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7F85" w:rsidRDefault="00C56324">
      <w:pPr>
        <w:rPr>
          <w:rFonts w:ascii="Arial" w:hAnsi="Arial"/>
          <w:b w:val="0"/>
          <w:i w:val="0"/>
          <w:sz w:val="40"/>
          <w:szCs w:val="40"/>
        </w:rPr>
      </w:pPr>
      <w:r>
        <w:rPr>
          <w:rFonts w:ascii="Arial" w:hAnsi="Arial"/>
          <w:b w:val="0"/>
          <w:i w:val="0"/>
          <w:sz w:val="40"/>
          <w:szCs w:val="40"/>
        </w:rPr>
        <w:t>Studienarbeit Programmierphase Stichpunkte:</w:t>
      </w:r>
    </w:p>
    <w:p w:rsidR="00C56324" w:rsidRDefault="00C56324">
      <w:pPr>
        <w:rPr>
          <w:rFonts w:ascii="Arial" w:hAnsi="Arial"/>
          <w:b w:val="0"/>
          <w:i w:val="0"/>
          <w:sz w:val="40"/>
          <w:szCs w:val="40"/>
        </w:rPr>
      </w:pPr>
    </w:p>
    <w:p w:rsidR="00C56324" w:rsidRDefault="00C56324">
      <w:pPr>
        <w:rPr>
          <w:rFonts w:ascii="Arial" w:hAnsi="Arial"/>
          <w:b w:val="0"/>
          <w:i w:val="0"/>
          <w:sz w:val="24"/>
          <w:szCs w:val="24"/>
        </w:rPr>
      </w:pPr>
      <w:r>
        <w:rPr>
          <w:rFonts w:ascii="Arial" w:hAnsi="Arial"/>
          <w:b w:val="0"/>
          <w:i w:val="0"/>
          <w:sz w:val="24"/>
          <w:szCs w:val="24"/>
        </w:rPr>
        <w:t>Erste Programmierversuche: laufende LEDs</w:t>
      </w:r>
    </w:p>
    <w:p w:rsidR="00C56324" w:rsidRDefault="00C56324">
      <w:pPr>
        <w:rPr>
          <w:rFonts w:ascii="Arial" w:hAnsi="Arial"/>
          <w:b w:val="0"/>
          <w:i w:val="0"/>
          <w:sz w:val="24"/>
          <w:szCs w:val="24"/>
        </w:rPr>
      </w:pPr>
      <w:r>
        <w:rPr>
          <w:rFonts w:ascii="Arial" w:hAnsi="Arial"/>
          <w:b w:val="0"/>
          <w:i w:val="0"/>
          <w:sz w:val="24"/>
          <w:szCs w:val="24"/>
        </w:rPr>
        <w:t>Zweiter Programmierversuch: Bewegungserkennung – Problem: Bewegung von Türen und Fenstern bei Befestigung wird nicht erkannt</w:t>
      </w:r>
    </w:p>
    <w:p w:rsidR="00C56324" w:rsidRPr="00C56324" w:rsidRDefault="00C56324">
      <w:pPr>
        <w:rPr>
          <w:rFonts w:ascii="Arial" w:hAnsi="Arial"/>
          <w:b w:val="0"/>
          <w:i w:val="0"/>
          <w:sz w:val="24"/>
          <w:szCs w:val="24"/>
        </w:rPr>
      </w:pPr>
      <w:bookmarkStart w:id="0" w:name="_GoBack"/>
      <w:bookmarkEnd w:id="0"/>
    </w:p>
    <w:sectPr w:rsidR="00C56324" w:rsidRPr="00C56324" w:rsidSect="002F2AF1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Franklin Gothic Medium">
    <w:panose1 w:val="020B0603020102020204"/>
    <w:charset w:val="00"/>
    <w:family w:val="auto"/>
    <w:pitch w:val="variable"/>
    <w:sig w:usb0="00000287" w:usb1="00000000" w:usb2="00000000" w:usb3="00000000" w:csb0="000000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6324"/>
    <w:rsid w:val="002F2AF1"/>
    <w:rsid w:val="00C56324"/>
    <w:rsid w:val="00EE7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364D60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Franklin Gothic Medium" w:eastAsiaTheme="minorEastAsia" w:hAnsi="Franklin Gothic Medium" w:cstheme="minorBidi"/>
        <w:b/>
        <w:bCs/>
        <w:i/>
        <w:iCs/>
        <w:sz w:val="100"/>
        <w:szCs w:val="100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Franklin Gothic Medium" w:eastAsiaTheme="minorEastAsia" w:hAnsi="Franklin Gothic Medium" w:cstheme="minorBidi"/>
        <w:b/>
        <w:bCs/>
        <w:i/>
        <w:iCs/>
        <w:sz w:val="100"/>
        <w:szCs w:val="100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</Words>
  <Characters>183</Characters>
  <Application>Microsoft Macintosh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Nicolai Staege</dc:creator>
  <cp:keywords/>
  <dc:description/>
  <cp:lastModifiedBy>Nicolai Staege</cp:lastModifiedBy>
  <cp:revision>1</cp:revision>
  <dcterms:created xsi:type="dcterms:W3CDTF">2014-11-20T10:20:00Z</dcterms:created>
  <dcterms:modified xsi:type="dcterms:W3CDTF">2014-11-20T10:21:00Z</dcterms:modified>
</cp:coreProperties>
</file>