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F7074" w:rsidRPr="000F7074" w:rsidRDefault="000F7074" w:rsidP="000F7074">
      <w:pPr>
        <w:keepNext/>
        <w:spacing w:before="240" w:after="60" w:line="360" w:lineRule="auto"/>
        <w:jc w:val="center"/>
        <w:outlineLvl w:val="2"/>
        <w:rPr>
          <w:rFonts w:ascii="Arial" w:eastAsia="Times New Roman" w:hAnsi="Arial" w:cs="Arial"/>
          <w:b/>
          <w:bCs/>
          <w:sz w:val="26"/>
          <w:szCs w:val="26"/>
          <w:lang w:eastAsia="ru-RU"/>
        </w:rPr>
      </w:pPr>
      <w:r w:rsidRPr="000F7074">
        <w:rPr>
          <w:rFonts w:ascii="Arial" w:eastAsia="Times New Roman" w:hAnsi="Arial" w:cs="Arial"/>
          <w:b/>
          <w:bCs/>
          <w:sz w:val="26"/>
          <w:szCs w:val="26"/>
          <w:lang w:eastAsia="ru-RU"/>
        </w:rPr>
        <w:t>ОБЩАЯ ФАРМАКОЛОГИЯ</w:t>
      </w:r>
    </w:p>
    <w:p w:rsidR="000F7074" w:rsidRPr="000F7074" w:rsidRDefault="000F7074" w:rsidP="000F7074">
      <w:pPr>
        <w:keepNext/>
        <w:spacing w:before="240" w:after="60" w:line="360" w:lineRule="auto"/>
        <w:outlineLvl w:val="1"/>
        <w:rPr>
          <w:rFonts w:ascii="Arial" w:eastAsia="Times New Roman" w:hAnsi="Arial" w:cs="Arial"/>
          <w:b/>
          <w:bCs/>
          <w:i/>
          <w:iCs/>
          <w:sz w:val="28"/>
          <w:szCs w:val="28"/>
          <w:lang w:eastAsia="ru-RU"/>
        </w:rPr>
      </w:pPr>
      <w:r w:rsidRPr="000F7074">
        <w:rPr>
          <w:rFonts w:ascii="Arial" w:eastAsia="Times New Roman" w:hAnsi="Arial" w:cs="Arial"/>
          <w:b/>
          <w:bCs/>
          <w:i/>
          <w:iCs/>
          <w:sz w:val="28"/>
          <w:szCs w:val="28"/>
          <w:lang w:eastAsia="ru-RU"/>
        </w:rPr>
        <w:t>Выберите несколько правильных ответов:</w:t>
      </w:r>
    </w:p>
    <w:p w:rsidR="000F7074" w:rsidRPr="000F7074" w:rsidRDefault="000F7074" w:rsidP="000F707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F7074">
        <w:rPr>
          <w:rFonts w:ascii="Times New Roman" w:eastAsia="Times New Roman" w:hAnsi="Times New Roman" w:cs="Times New Roman"/>
          <w:sz w:val="24"/>
          <w:szCs w:val="24"/>
          <w:lang w:eastAsia="ru-RU"/>
        </w:rPr>
        <w:t>1. Всасывание веществ с помощью простой диффузии характеризуется следующим -</w:t>
      </w:r>
    </w:p>
    <w:p w:rsidR="000F7074" w:rsidRPr="000F7074" w:rsidRDefault="000F7074" w:rsidP="000F7074">
      <w:pPr>
        <w:numPr>
          <w:ilvl w:val="0"/>
          <w:numId w:val="10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F707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лучше всасываются </w:t>
      </w:r>
      <w:proofErr w:type="spellStart"/>
      <w:r w:rsidRPr="000F7074">
        <w:rPr>
          <w:rFonts w:ascii="Times New Roman" w:eastAsia="Times New Roman" w:hAnsi="Times New Roman" w:cs="Times New Roman"/>
          <w:sz w:val="24"/>
          <w:szCs w:val="24"/>
          <w:lang w:eastAsia="ru-RU"/>
        </w:rPr>
        <w:t>липофильные</w:t>
      </w:r>
      <w:proofErr w:type="spellEnd"/>
      <w:r w:rsidRPr="000F707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вещества</w:t>
      </w:r>
    </w:p>
    <w:p w:rsidR="000F7074" w:rsidRPr="000F7074" w:rsidRDefault="000F7074" w:rsidP="000F7074">
      <w:pPr>
        <w:numPr>
          <w:ilvl w:val="0"/>
          <w:numId w:val="10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F7074">
        <w:rPr>
          <w:rFonts w:ascii="Times New Roman" w:eastAsia="Times New Roman" w:hAnsi="Times New Roman" w:cs="Times New Roman"/>
          <w:sz w:val="24"/>
          <w:szCs w:val="24"/>
          <w:lang w:eastAsia="ru-RU"/>
        </w:rPr>
        <w:t>используются запасы энергии</w:t>
      </w:r>
    </w:p>
    <w:p w:rsidR="000F7074" w:rsidRPr="000F7074" w:rsidRDefault="000F7074" w:rsidP="000F7074">
      <w:pPr>
        <w:numPr>
          <w:ilvl w:val="0"/>
          <w:numId w:val="10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F7074">
        <w:rPr>
          <w:rFonts w:ascii="Times New Roman" w:eastAsia="Times New Roman" w:hAnsi="Times New Roman" w:cs="Times New Roman"/>
          <w:sz w:val="24"/>
          <w:szCs w:val="24"/>
          <w:lang w:eastAsia="ru-RU"/>
        </w:rPr>
        <w:t>лучше всасываются полярные и заряженные вещества</w:t>
      </w:r>
    </w:p>
    <w:p w:rsidR="000F7074" w:rsidRPr="000F7074" w:rsidRDefault="000F7074" w:rsidP="000F7074">
      <w:pPr>
        <w:numPr>
          <w:ilvl w:val="0"/>
          <w:numId w:val="10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F7074">
        <w:rPr>
          <w:rFonts w:ascii="Times New Roman" w:eastAsia="Times New Roman" w:hAnsi="Times New Roman" w:cs="Times New Roman"/>
          <w:sz w:val="24"/>
          <w:szCs w:val="24"/>
          <w:lang w:eastAsia="ru-RU"/>
        </w:rPr>
        <w:t>всасывание происходит по градиенту концентрации</w:t>
      </w:r>
    </w:p>
    <w:p w:rsidR="000F7074" w:rsidRPr="000F7074" w:rsidRDefault="000F7074" w:rsidP="000F7074">
      <w:pPr>
        <w:numPr>
          <w:ilvl w:val="0"/>
          <w:numId w:val="10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F7074">
        <w:rPr>
          <w:rFonts w:ascii="Times New Roman" w:eastAsia="Times New Roman" w:hAnsi="Times New Roman" w:cs="Times New Roman"/>
          <w:sz w:val="24"/>
          <w:szCs w:val="24"/>
          <w:lang w:eastAsia="ru-RU"/>
        </w:rPr>
        <w:t>всасывание происходит через толщу мембран, минуя поры</w:t>
      </w:r>
    </w:p>
    <w:p w:rsidR="000F7074" w:rsidRPr="000F7074" w:rsidRDefault="000F7074" w:rsidP="000F707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F7074">
        <w:rPr>
          <w:rFonts w:ascii="Times New Roman" w:eastAsia="Times New Roman" w:hAnsi="Times New Roman" w:cs="Times New Roman"/>
          <w:sz w:val="24"/>
          <w:szCs w:val="24"/>
          <w:lang w:eastAsia="ru-RU"/>
        </w:rPr>
        <w:t>2. В фазу распределения с лекарственным веществом может произойти следующее -</w:t>
      </w:r>
    </w:p>
    <w:p w:rsidR="000F7074" w:rsidRPr="000F7074" w:rsidRDefault="000F7074" w:rsidP="000F7074">
      <w:pPr>
        <w:numPr>
          <w:ilvl w:val="0"/>
          <w:numId w:val="9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F7074">
        <w:rPr>
          <w:rFonts w:ascii="Times New Roman" w:eastAsia="Times New Roman" w:hAnsi="Times New Roman" w:cs="Times New Roman"/>
          <w:sz w:val="24"/>
          <w:szCs w:val="24"/>
          <w:lang w:eastAsia="ru-RU"/>
        </w:rPr>
        <w:t>прохождение вещества через гистогематические барьеры</w:t>
      </w:r>
    </w:p>
    <w:p w:rsidR="000F7074" w:rsidRPr="000F7074" w:rsidRDefault="000F7074" w:rsidP="000F7074">
      <w:pPr>
        <w:numPr>
          <w:ilvl w:val="0"/>
          <w:numId w:val="9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0F7074">
        <w:rPr>
          <w:rFonts w:ascii="Times New Roman" w:eastAsia="Times New Roman" w:hAnsi="Times New Roman" w:cs="Times New Roman"/>
          <w:sz w:val="24"/>
          <w:szCs w:val="24"/>
          <w:lang w:eastAsia="ru-RU"/>
        </w:rPr>
        <w:t>реабсорбция</w:t>
      </w:r>
      <w:proofErr w:type="spellEnd"/>
      <w:r w:rsidRPr="000F707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лекарства в почечных канальцах</w:t>
      </w:r>
    </w:p>
    <w:p w:rsidR="000F7074" w:rsidRPr="000F7074" w:rsidRDefault="000F7074" w:rsidP="000F7074">
      <w:pPr>
        <w:numPr>
          <w:ilvl w:val="0"/>
          <w:numId w:val="9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F707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депонирование в различных органах и тканях </w:t>
      </w:r>
    </w:p>
    <w:p w:rsidR="000F7074" w:rsidRPr="000F7074" w:rsidRDefault="000F7074" w:rsidP="000F7074">
      <w:pPr>
        <w:numPr>
          <w:ilvl w:val="0"/>
          <w:numId w:val="9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0F7074">
        <w:rPr>
          <w:rFonts w:ascii="Times New Roman" w:eastAsia="Times New Roman" w:hAnsi="Times New Roman" w:cs="Times New Roman"/>
          <w:sz w:val="24"/>
          <w:szCs w:val="24"/>
          <w:lang w:eastAsia="ru-RU"/>
        </w:rPr>
        <w:t>коньюгация</w:t>
      </w:r>
      <w:proofErr w:type="spellEnd"/>
      <w:r w:rsidRPr="000F707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с </w:t>
      </w:r>
      <w:proofErr w:type="spellStart"/>
      <w:r w:rsidRPr="000F7074">
        <w:rPr>
          <w:rFonts w:ascii="Times New Roman" w:eastAsia="Times New Roman" w:hAnsi="Times New Roman" w:cs="Times New Roman"/>
          <w:sz w:val="24"/>
          <w:szCs w:val="24"/>
          <w:lang w:eastAsia="ru-RU"/>
        </w:rPr>
        <w:t>глюкуроновой</w:t>
      </w:r>
      <w:proofErr w:type="spellEnd"/>
      <w:r w:rsidRPr="000F707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кислотой и с другими химическими соединениями</w:t>
      </w:r>
    </w:p>
    <w:p w:rsidR="000F7074" w:rsidRPr="000F7074" w:rsidRDefault="000F7074" w:rsidP="000F7074">
      <w:pPr>
        <w:numPr>
          <w:ilvl w:val="0"/>
          <w:numId w:val="9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F7074">
        <w:rPr>
          <w:rFonts w:ascii="Times New Roman" w:eastAsia="Times New Roman" w:hAnsi="Times New Roman" w:cs="Times New Roman"/>
          <w:sz w:val="24"/>
          <w:szCs w:val="24"/>
          <w:lang w:eastAsia="ru-RU"/>
        </w:rPr>
        <w:t>связывание с белками плазмы крови</w:t>
      </w:r>
    </w:p>
    <w:p w:rsidR="000F7074" w:rsidRPr="000F7074" w:rsidRDefault="000F7074" w:rsidP="000F707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F707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3. </w:t>
      </w:r>
      <w:proofErr w:type="spellStart"/>
      <w:r w:rsidRPr="000F7074">
        <w:rPr>
          <w:rFonts w:ascii="Times New Roman" w:eastAsia="Times New Roman" w:hAnsi="Times New Roman" w:cs="Times New Roman"/>
          <w:sz w:val="24"/>
          <w:szCs w:val="24"/>
          <w:lang w:eastAsia="ru-RU"/>
        </w:rPr>
        <w:t>Биотрансформация</w:t>
      </w:r>
      <w:proofErr w:type="spellEnd"/>
      <w:r w:rsidRPr="000F707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лекарственных веществ имеет следующие цели -</w:t>
      </w:r>
    </w:p>
    <w:p w:rsidR="000F7074" w:rsidRPr="000F7074" w:rsidRDefault="000F7074" w:rsidP="000F7074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F7074">
        <w:rPr>
          <w:rFonts w:ascii="Times New Roman" w:eastAsia="Times New Roman" w:hAnsi="Times New Roman" w:cs="Times New Roman"/>
          <w:sz w:val="24"/>
          <w:szCs w:val="24"/>
          <w:lang w:eastAsia="ru-RU"/>
        </w:rPr>
        <w:t>сделать лекарство более активным</w:t>
      </w:r>
    </w:p>
    <w:p w:rsidR="000F7074" w:rsidRPr="000F7074" w:rsidRDefault="000F7074" w:rsidP="000F7074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F7074">
        <w:rPr>
          <w:rFonts w:ascii="Times New Roman" w:eastAsia="Times New Roman" w:hAnsi="Times New Roman" w:cs="Times New Roman"/>
          <w:sz w:val="24"/>
          <w:szCs w:val="24"/>
          <w:lang w:eastAsia="ru-RU"/>
        </w:rPr>
        <w:t>сделать лекарство водорастворимым</w:t>
      </w:r>
    </w:p>
    <w:p w:rsidR="000F7074" w:rsidRPr="000F7074" w:rsidRDefault="000F7074" w:rsidP="000F7074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F7074">
        <w:rPr>
          <w:rFonts w:ascii="Times New Roman" w:eastAsia="Times New Roman" w:hAnsi="Times New Roman" w:cs="Times New Roman"/>
          <w:sz w:val="24"/>
          <w:szCs w:val="24"/>
          <w:lang w:eastAsia="ru-RU"/>
        </w:rPr>
        <w:t>превратить лекарство в неактивные метаболиты</w:t>
      </w:r>
    </w:p>
    <w:p w:rsidR="000F7074" w:rsidRPr="000F7074" w:rsidRDefault="000F7074" w:rsidP="000F7074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F707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повысить </w:t>
      </w:r>
      <w:proofErr w:type="spellStart"/>
      <w:r w:rsidRPr="000F7074">
        <w:rPr>
          <w:rFonts w:ascii="Times New Roman" w:eastAsia="Times New Roman" w:hAnsi="Times New Roman" w:cs="Times New Roman"/>
          <w:sz w:val="24"/>
          <w:szCs w:val="24"/>
          <w:lang w:eastAsia="ru-RU"/>
        </w:rPr>
        <w:t>биодоступность</w:t>
      </w:r>
      <w:proofErr w:type="spellEnd"/>
      <w:r w:rsidRPr="000F707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препарата</w:t>
      </w:r>
    </w:p>
    <w:p w:rsidR="000F7074" w:rsidRPr="000F7074" w:rsidRDefault="000F7074" w:rsidP="000F707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F7074">
        <w:rPr>
          <w:rFonts w:ascii="Times New Roman" w:eastAsia="Times New Roman" w:hAnsi="Times New Roman" w:cs="Times New Roman"/>
          <w:sz w:val="24"/>
          <w:szCs w:val="24"/>
          <w:lang w:eastAsia="ru-RU"/>
        </w:rPr>
        <w:t>4. Снижение эффекта лекарства при его повторном введении в одной и той же дозе может быть связано -</w:t>
      </w:r>
    </w:p>
    <w:p w:rsidR="000F7074" w:rsidRPr="000F7074" w:rsidRDefault="000F7074" w:rsidP="000F7074">
      <w:pPr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F7074">
        <w:rPr>
          <w:rFonts w:ascii="Times New Roman" w:eastAsia="Times New Roman" w:hAnsi="Times New Roman" w:cs="Times New Roman"/>
          <w:sz w:val="24"/>
          <w:szCs w:val="24"/>
          <w:lang w:eastAsia="ru-RU"/>
        </w:rPr>
        <w:t>с явлением сенсибилизации</w:t>
      </w:r>
    </w:p>
    <w:p w:rsidR="000F7074" w:rsidRPr="000F7074" w:rsidRDefault="000F7074" w:rsidP="000F7074">
      <w:pPr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F707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с явлением </w:t>
      </w:r>
      <w:proofErr w:type="spellStart"/>
      <w:r w:rsidRPr="000F7074">
        <w:rPr>
          <w:rFonts w:ascii="Times New Roman" w:eastAsia="Times New Roman" w:hAnsi="Times New Roman" w:cs="Times New Roman"/>
          <w:sz w:val="24"/>
          <w:szCs w:val="24"/>
          <w:lang w:eastAsia="ru-RU"/>
        </w:rPr>
        <w:t>тахифилаксии</w:t>
      </w:r>
      <w:proofErr w:type="spellEnd"/>
    </w:p>
    <w:p w:rsidR="000F7074" w:rsidRPr="000F7074" w:rsidRDefault="000F7074" w:rsidP="000F7074">
      <w:pPr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F7074">
        <w:rPr>
          <w:rFonts w:ascii="Times New Roman" w:eastAsia="Times New Roman" w:hAnsi="Times New Roman" w:cs="Times New Roman"/>
          <w:sz w:val="24"/>
          <w:szCs w:val="24"/>
          <w:lang w:eastAsia="ru-RU"/>
        </w:rPr>
        <w:t>с индукцией ферментов печени</w:t>
      </w:r>
    </w:p>
    <w:p w:rsidR="000F7074" w:rsidRPr="000F7074" w:rsidRDefault="000F7074" w:rsidP="000F7074">
      <w:pPr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F707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с усилением </w:t>
      </w:r>
      <w:proofErr w:type="spellStart"/>
      <w:r w:rsidRPr="000F7074">
        <w:rPr>
          <w:rFonts w:ascii="Times New Roman" w:eastAsia="Times New Roman" w:hAnsi="Times New Roman" w:cs="Times New Roman"/>
          <w:sz w:val="24"/>
          <w:szCs w:val="24"/>
          <w:lang w:eastAsia="ru-RU"/>
        </w:rPr>
        <w:t>реабсорбции</w:t>
      </w:r>
      <w:proofErr w:type="spellEnd"/>
      <w:r w:rsidRPr="000F707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препарата в почках</w:t>
      </w:r>
    </w:p>
    <w:p w:rsidR="000F7074" w:rsidRPr="000F7074" w:rsidRDefault="000F7074" w:rsidP="000F7074">
      <w:pPr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F707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с явлением </w:t>
      </w:r>
      <w:proofErr w:type="spellStart"/>
      <w:r w:rsidRPr="000F7074">
        <w:rPr>
          <w:rFonts w:ascii="Times New Roman" w:eastAsia="Times New Roman" w:hAnsi="Times New Roman" w:cs="Times New Roman"/>
          <w:sz w:val="24"/>
          <w:szCs w:val="24"/>
          <w:lang w:eastAsia="ru-RU"/>
        </w:rPr>
        <w:t>десенситизации</w:t>
      </w:r>
      <w:proofErr w:type="spellEnd"/>
    </w:p>
    <w:p w:rsidR="000F7074" w:rsidRPr="000F7074" w:rsidRDefault="000F7074" w:rsidP="000F707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F7074">
        <w:rPr>
          <w:rFonts w:ascii="Times New Roman" w:eastAsia="Times New Roman" w:hAnsi="Times New Roman" w:cs="Times New Roman"/>
          <w:sz w:val="24"/>
          <w:szCs w:val="24"/>
          <w:lang w:eastAsia="ru-RU"/>
        </w:rPr>
        <w:t>5. При повторном введении лекарства в организм возможно усиление эффекта, связанное</w:t>
      </w:r>
    </w:p>
    <w:p w:rsidR="000F7074" w:rsidRPr="000F7074" w:rsidRDefault="000F7074" w:rsidP="000F7074">
      <w:pPr>
        <w:numPr>
          <w:ilvl w:val="0"/>
          <w:numId w:val="8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F7074">
        <w:rPr>
          <w:rFonts w:ascii="Times New Roman" w:eastAsia="Times New Roman" w:hAnsi="Times New Roman" w:cs="Times New Roman"/>
          <w:sz w:val="24"/>
          <w:szCs w:val="24"/>
          <w:lang w:eastAsia="ru-RU"/>
        </w:rPr>
        <w:t>с развитием толерантности</w:t>
      </w:r>
    </w:p>
    <w:p w:rsidR="000F7074" w:rsidRPr="000F7074" w:rsidRDefault="000F7074" w:rsidP="000F7074">
      <w:pPr>
        <w:numPr>
          <w:ilvl w:val="0"/>
          <w:numId w:val="8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F707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с развитием </w:t>
      </w:r>
      <w:proofErr w:type="spellStart"/>
      <w:r w:rsidRPr="000F7074">
        <w:rPr>
          <w:rFonts w:ascii="Times New Roman" w:eastAsia="Times New Roman" w:hAnsi="Times New Roman" w:cs="Times New Roman"/>
          <w:sz w:val="24"/>
          <w:szCs w:val="24"/>
          <w:lang w:eastAsia="ru-RU"/>
        </w:rPr>
        <w:t>десенситизации</w:t>
      </w:r>
      <w:proofErr w:type="spellEnd"/>
    </w:p>
    <w:p w:rsidR="000F7074" w:rsidRPr="000F7074" w:rsidRDefault="000F7074" w:rsidP="000F7074">
      <w:pPr>
        <w:numPr>
          <w:ilvl w:val="0"/>
          <w:numId w:val="8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F7074">
        <w:rPr>
          <w:rFonts w:ascii="Times New Roman" w:eastAsia="Times New Roman" w:hAnsi="Times New Roman" w:cs="Times New Roman"/>
          <w:sz w:val="24"/>
          <w:szCs w:val="24"/>
          <w:lang w:eastAsia="ru-RU"/>
        </w:rPr>
        <w:t>с кумуляцией препарата</w:t>
      </w:r>
    </w:p>
    <w:p w:rsidR="000F7074" w:rsidRPr="000F7074" w:rsidRDefault="000F7074" w:rsidP="000F7074">
      <w:pPr>
        <w:numPr>
          <w:ilvl w:val="0"/>
          <w:numId w:val="8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F707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с развитием </w:t>
      </w:r>
      <w:proofErr w:type="spellStart"/>
      <w:r w:rsidRPr="000F7074">
        <w:rPr>
          <w:rFonts w:ascii="Times New Roman" w:eastAsia="Times New Roman" w:hAnsi="Times New Roman" w:cs="Times New Roman"/>
          <w:sz w:val="24"/>
          <w:szCs w:val="24"/>
          <w:lang w:eastAsia="ru-RU"/>
        </w:rPr>
        <w:t>сенситизации</w:t>
      </w:r>
      <w:proofErr w:type="spellEnd"/>
    </w:p>
    <w:p w:rsidR="000F7074" w:rsidRPr="000F7074" w:rsidRDefault="000F7074" w:rsidP="000F7074">
      <w:pPr>
        <w:numPr>
          <w:ilvl w:val="0"/>
          <w:numId w:val="8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F7074">
        <w:rPr>
          <w:rFonts w:ascii="Times New Roman" w:eastAsia="Times New Roman" w:hAnsi="Times New Roman" w:cs="Times New Roman"/>
          <w:sz w:val="24"/>
          <w:szCs w:val="24"/>
          <w:lang w:eastAsia="ru-RU"/>
        </w:rPr>
        <w:t>с развитием лекарственной зависимости</w:t>
      </w:r>
    </w:p>
    <w:p w:rsidR="000F7074" w:rsidRPr="000F7074" w:rsidRDefault="000F7074" w:rsidP="000F707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F7074">
        <w:rPr>
          <w:rFonts w:ascii="Times New Roman" w:eastAsia="Times New Roman" w:hAnsi="Times New Roman" w:cs="Times New Roman"/>
          <w:sz w:val="24"/>
          <w:szCs w:val="24"/>
          <w:lang w:eastAsia="ru-RU"/>
        </w:rPr>
        <w:t>6. Кумуляция лекарства может быть связана -</w:t>
      </w:r>
    </w:p>
    <w:p w:rsidR="000F7074" w:rsidRPr="000F7074" w:rsidRDefault="000F7074" w:rsidP="000F7074">
      <w:pPr>
        <w:numPr>
          <w:ilvl w:val="0"/>
          <w:numId w:val="7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F7074">
        <w:rPr>
          <w:rFonts w:ascii="Times New Roman" w:eastAsia="Times New Roman" w:hAnsi="Times New Roman" w:cs="Times New Roman"/>
          <w:sz w:val="24"/>
          <w:szCs w:val="24"/>
          <w:lang w:eastAsia="ru-RU"/>
        </w:rPr>
        <w:t>с индукцией ферментов печени при повторном введении препарата</w:t>
      </w:r>
    </w:p>
    <w:p w:rsidR="000F7074" w:rsidRPr="000F7074" w:rsidRDefault="000F7074" w:rsidP="000F7074">
      <w:pPr>
        <w:numPr>
          <w:ilvl w:val="0"/>
          <w:numId w:val="7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F707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с </w:t>
      </w:r>
      <w:proofErr w:type="spellStart"/>
      <w:r w:rsidRPr="000F7074">
        <w:rPr>
          <w:rFonts w:ascii="Times New Roman" w:eastAsia="Times New Roman" w:hAnsi="Times New Roman" w:cs="Times New Roman"/>
          <w:sz w:val="24"/>
          <w:szCs w:val="24"/>
          <w:lang w:eastAsia="ru-RU"/>
        </w:rPr>
        <w:t>гепатоэнтеральной</w:t>
      </w:r>
      <w:proofErr w:type="spellEnd"/>
      <w:r w:rsidRPr="000F707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циркуляцией лекарства</w:t>
      </w:r>
    </w:p>
    <w:p w:rsidR="000F7074" w:rsidRPr="000F7074" w:rsidRDefault="000F7074" w:rsidP="000F7074">
      <w:pPr>
        <w:numPr>
          <w:ilvl w:val="0"/>
          <w:numId w:val="7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F707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с </w:t>
      </w:r>
      <w:proofErr w:type="spellStart"/>
      <w:r w:rsidRPr="000F7074">
        <w:rPr>
          <w:rFonts w:ascii="Times New Roman" w:eastAsia="Times New Roman" w:hAnsi="Times New Roman" w:cs="Times New Roman"/>
          <w:sz w:val="24"/>
          <w:szCs w:val="24"/>
          <w:lang w:eastAsia="ru-RU"/>
        </w:rPr>
        <w:t>реабсорбцией</w:t>
      </w:r>
      <w:proofErr w:type="spellEnd"/>
      <w:r w:rsidRPr="000F707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лекарства в почках </w:t>
      </w:r>
    </w:p>
    <w:p w:rsidR="000F7074" w:rsidRPr="000F7074" w:rsidRDefault="000F7074" w:rsidP="000F7074">
      <w:pPr>
        <w:numPr>
          <w:ilvl w:val="0"/>
          <w:numId w:val="7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F7074">
        <w:rPr>
          <w:rFonts w:ascii="Times New Roman" w:eastAsia="Times New Roman" w:hAnsi="Times New Roman" w:cs="Times New Roman"/>
          <w:sz w:val="24"/>
          <w:szCs w:val="24"/>
          <w:lang w:eastAsia="ru-RU"/>
        </w:rPr>
        <w:t>с тем, что большая часть лекарства связана с белками крови</w:t>
      </w:r>
    </w:p>
    <w:p w:rsidR="000F7074" w:rsidRPr="000F7074" w:rsidRDefault="000F7074" w:rsidP="000F7074">
      <w:pPr>
        <w:numPr>
          <w:ilvl w:val="0"/>
          <w:numId w:val="7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F7074">
        <w:rPr>
          <w:rFonts w:ascii="Times New Roman" w:eastAsia="Times New Roman" w:hAnsi="Times New Roman" w:cs="Times New Roman"/>
          <w:sz w:val="24"/>
          <w:szCs w:val="24"/>
          <w:lang w:eastAsia="ru-RU"/>
        </w:rPr>
        <w:t>со снижением чувствительности рецепторов</w:t>
      </w:r>
    </w:p>
    <w:p w:rsidR="000F7074" w:rsidRPr="000F7074" w:rsidRDefault="000F7074" w:rsidP="000F707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F7074">
        <w:rPr>
          <w:rFonts w:ascii="Times New Roman" w:eastAsia="Times New Roman" w:hAnsi="Times New Roman" w:cs="Times New Roman"/>
          <w:sz w:val="24"/>
          <w:szCs w:val="24"/>
          <w:lang w:eastAsia="ru-RU"/>
        </w:rPr>
        <w:t>7.Виды первичной фармакологической реакции –</w:t>
      </w:r>
    </w:p>
    <w:p w:rsidR="000F7074" w:rsidRPr="000F7074" w:rsidRDefault="000F7074" w:rsidP="000F7074">
      <w:pPr>
        <w:numPr>
          <w:ilvl w:val="0"/>
          <w:numId w:val="11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F7074">
        <w:rPr>
          <w:rFonts w:ascii="Times New Roman" w:eastAsia="Times New Roman" w:hAnsi="Times New Roman" w:cs="Times New Roman"/>
          <w:sz w:val="24"/>
          <w:szCs w:val="24"/>
          <w:lang w:eastAsia="ru-RU"/>
        </w:rPr>
        <w:t>химическое взаимодействие между лекарством и молекулами или ионами</w:t>
      </w:r>
    </w:p>
    <w:p w:rsidR="000F7074" w:rsidRPr="000F7074" w:rsidRDefault="000F7074" w:rsidP="000F7074">
      <w:pPr>
        <w:numPr>
          <w:ilvl w:val="0"/>
          <w:numId w:val="11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0F7074">
        <w:rPr>
          <w:rFonts w:ascii="Times New Roman" w:eastAsia="Times New Roman" w:hAnsi="Times New Roman" w:cs="Times New Roman"/>
          <w:sz w:val="24"/>
          <w:szCs w:val="24"/>
          <w:lang w:eastAsia="ru-RU"/>
        </w:rPr>
        <w:t>коньюгация</w:t>
      </w:r>
      <w:proofErr w:type="spellEnd"/>
      <w:r w:rsidRPr="000F707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лекарства с </w:t>
      </w:r>
      <w:proofErr w:type="spellStart"/>
      <w:r w:rsidRPr="000F7074">
        <w:rPr>
          <w:rFonts w:ascii="Times New Roman" w:eastAsia="Times New Roman" w:hAnsi="Times New Roman" w:cs="Times New Roman"/>
          <w:sz w:val="24"/>
          <w:szCs w:val="24"/>
          <w:lang w:eastAsia="ru-RU"/>
        </w:rPr>
        <w:t>глюкуроновой</w:t>
      </w:r>
      <w:proofErr w:type="spellEnd"/>
      <w:r w:rsidRPr="000F707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кислотой и другими эндогенными соединениями в печени</w:t>
      </w:r>
    </w:p>
    <w:p w:rsidR="000F7074" w:rsidRPr="000F7074" w:rsidRDefault="000F7074" w:rsidP="000F7074">
      <w:pPr>
        <w:numPr>
          <w:ilvl w:val="0"/>
          <w:numId w:val="11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F7074">
        <w:rPr>
          <w:rFonts w:ascii="Times New Roman" w:eastAsia="Times New Roman" w:hAnsi="Times New Roman" w:cs="Times New Roman"/>
          <w:sz w:val="24"/>
          <w:szCs w:val="24"/>
          <w:lang w:eastAsia="ru-RU"/>
        </w:rPr>
        <w:t>взаимодействие лекарства с рецепторами</w:t>
      </w:r>
    </w:p>
    <w:p w:rsidR="000F7074" w:rsidRPr="000F7074" w:rsidRDefault="000F7074" w:rsidP="000F7074">
      <w:pPr>
        <w:numPr>
          <w:ilvl w:val="0"/>
          <w:numId w:val="11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F7074">
        <w:rPr>
          <w:rFonts w:ascii="Times New Roman" w:eastAsia="Times New Roman" w:hAnsi="Times New Roman" w:cs="Times New Roman"/>
          <w:sz w:val="24"/>
          <w:szCs w:val="24"/>
          <w:lang w:eastAsia="ru-RU"/>
        </w:rPr>
        <w:t>адсорбция лекарством каких-либо веществ</w:t>
      </w:r>
    </w:p>
    <w:p w:rsidR="000F7074" w:rsidRPr="000F7074" w:rsidRDefault="000F7074" w:rsidP="000F7074">
      <w:pPr>
        <w:numPr>
          <w:ilvl w:val="0"/>
          <w:numId w:val="11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F707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при сходстве в строении лекарства с каким-либо метаболитом организма нарушение функций последнего </w:t>
      </w:r>
    </w:p>
    <w:p w:rsidR="000F7074" w:rsidRPr="000F7074" w:rsidRDefault="000F7074" w:rsidP="000F7074">
      <w:pPr>
        <w:numPr>
          <w:ilvl w:val="0"/>
          <w:numId w:val="11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F7074">
        <w:rPr>
          <w:rFonts w:ascii="Times New Roman" w:eastAsia="Times New Roman" w:hAnsi="Times New Roman" w:cs="Times New Roman"/>
          <w:sz w:val="24"/>
          <w:szCs w:val="24"/>
          <w:lang w:eastAsia="ru-RU"/>
        </w:rPr>
        <w:t>связывание лекарства с белками плазмы крови</w:t>
      </w:r>
    </w:p>
    <w:p w:rsidR="000F7074" w:rsidRPr="000F7074" w:rsidRDefault="000F7074" w:rsidP="000F707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F7074">
        <w:rPr>
          <w:rFonts w:ascii="Times New Roman" w:eastAsia="Times New Roman" w:hAnsi="Times New Roman" w:cs="Times New Roman"/>
          <w:sz w:val="24"/>
          <w:szCs w:val="24"/>
          <w:lang w:eastAsia="ru-RU"/>
        </w:rPr>
        <w:t>8. Наиболее известные вторичные посредники (мессенджеры)</w:t>
      </w:r>
    </w:p>
    <w:p w:rsidR="000F7074" w:rsidRPr="000F7074" w:rsidRDefault="000F7074" w:rsidP="000F7074">
      <w:pPr>
        <w:numPr>
          <w:ilvl w:val="0"/>
          <w:numId w:val="12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0F7074">
        <w:rPr>
          <w:rFonts w:ascii="Times New Roman" w:eastAsia="Times New Roman" w:hAnsi="Times New Roman" w:cs="Times New Roman"/>
          <w:sz w:val="24"/>
          <w:szCs w:val="24"/>
          <w:lang w:eastAsia="ru-RU"/>
        </w:rPr>
        <w:t>фосфодиэстераза</w:t>
      </w:r>
      <w:proofErr w:type="spellEnd"/>
    </w:p>
    <w:p w:rsidR="000F7074" w:rsidRPr="000F7074" w:rsidRDefault="000F7074" w:rsidP="000F7074">
      <w:pPr>
        <w:numPr>
          <w:ilvl w:val="0"/>
          <w:numId w:val="12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F7074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 xml:space="preserve">циклический </w:t>
      </w:r>
      <w:proofErr w:type="spellStart"/>
      <w:r w:rsidRPr="000F7074">
        <w:rPr>
          <w:rFonts w:ascii="Times New Roman" w:eastAsia="Times New Roman" w:hAnsi="Times New Roman" w:cs="Times New Roman"/>
          <w:sz w:val="24"/>
          <w:szCs w:val="24"/>
          <w:lang w:eastAsia="ru-RU"/>
        </w:rPr>
        <w:t>аденозинмонофосфат</w:t>
      </w:r>
      <w:proofErr w:type="spellEnd"/>
    </w:p>
    <w:p w:rsidR="000F7074" w:rsidRPr="000F7074" w:rsidRDefault="000F7074" w:rsidP="000F7074">
      <w:pPr>
        <w:numPr>
          <w:ilvl w:val="0"/>
          <w:numId w:val="12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F7074">
        <w:rPr>
          <w:rFonts w:ascii="Times New Roman" w:eastAsia="Times New Roman" w:hAnsi="Times New Roman" w:cs="Times New Roman"/>
          <w:sz w:val="24"/>
          <w:szCs w:val="24"/>
          <w:lang w:eastAsia="ru-RU"/>
        </w:rPr>
        <w:t>гамма-аминомасляная кислота</w:t>
      </w:r>
    </w:p>
    <w:p w:rsidR="000F7074" w:rsidRPr="000F7074" w:rsidRDefault="000F7074" w:rsidP="000F7074">
      <w:pPr>
        <w:numPr>
          <w:ilvl w:val="0"/>
          <w:numId w:val="12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0F7074">
        <w:rPr>
          <w:rFonts w:ascii="Times New Roman" w:eastAsia="Times New Roman" w:hAnsi="Times New Roman" w:cs="Times New Roman"/>
          <w:sz w:val="24"/>
          <w:szCs w:val="24"/>
          <w:lang w:eastAsia="ru-RU"/>
        </w:rPr>
        <w:t>инозитолтрифосфат</w:t>
      </w:r>
      <w:proofErr w:type="spellEnd"/>
    </w:p>
    <w:p w:rsidR="000F7074" w:rsidRPr="000F7074" w:rsidRDefault="000F7074" w:rsidP="000F7074">
      <w:pPr>
        <w:numPr>
          <w:ilvl w:val="0"/>
          <w:numId w:val="12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0F7074">
        <w:rPr>
          <w:rFonts w:ascii="Times New Roman" w:eastAsia="Times New Roman" w:hAnsi="Times New Roman" w:cs="Times New Roman"/>
          <w:sz w:val="24"/>
          <w:szCs w:val="24"/>
          <w:lang w:eastAsia="ru-RU"/>
        </w:rPr>
        <w:t>диацилглицирол</w:t>
      </w:r>
      <w:proofErr w:type="spellEnd"/>
    </w:p>
    <w:p w:rsidR="000F7074" w:rsidRPr="000F7074" w:rsidRDefault="000F7074" w:rsidP="000F7074">
      <w:pPr>
        <w:keepNext/>
        <w:spacing w:before="240" w:after="60" w:line="360" w:lineRule="auto"/>
        <w:outlineLvl w:val="1"/>
        <w:rPr>
          <w:rFonts w:ascii="Arial" w:eastAsia="Times New Roman" w:hAnsi="Arial" w:cs="Arial"/>
          <w:b/>
          <w:bCs/>
          <w:i/>
          <w:iCs/>
          <w:sz w:val="28"/>
          <w:szCs w:val="28"/>
          <w:lang w:eastAsia="ru-RU"/>
        </w:rPr>
      </w:pPr>
      <w:r w:rsidRPr="000F7074">
        <w:rPr>
          <w:rFonts w:ascii="Arial" w:eastAsia="Times New Roman" w:hAnsi="Arial" w:cs="Arial"/>
          <w:b/>
          <w:bCs/>
          <w:i/>
          <w:iCs/>
          <w:sz w:val="28"/>
          <w:szCs w:val="28"/>
          <w:lang w:eastAsia="ru-RU"/>
        </w:rPr>
        <w:t>Выберите один правильный ответ:</w:t>
      </w:r>
    </w:p>
    <w:p w:rsidR="000F7074" w:rsidRPr="000F7074" w:rsidRDefault="000F7074" w:rsidP="000F707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F707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9. </w:t>
      </w:r>
      <w:proofErr w:type="spellStart"/>
      <w:r w:rsidRPr="000F7074">
        <w:rPr>
          <w:rFonts w:ascii="Times New Roman" w:eastAsia="Times New Roman" w:hAnsi="Times New Roman" w:cs="Times New Roman"/>
          <w:sz w:val="24"/>
          <w:szCs w:val="24"/>
          <w:lang w:eastAsia="ru-RU"/>
        </w:rPr>
        <w:t>Пресистемная</w:t>
      </w:r>
      <w:proofErr w:type="spellEnd"/>
      <w:r w:rsidRPr="000F707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элиминация – это –</w:t>
      </w:r>
    </w:p>
    <w:p w:rsidR="000F7074" w:rsidRPr="000F7074" w:rsidRDefault="000F7074" w:rsidP="000F7074">
      <w:pPr>
        <w:numPr>
          <w:ilvl w:val="0"/>
          <w:numId w:val="3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F7074">
        <w:rPr>
          <w:rFonts w:ascii="Times New Roman" w:eastAsia="Times New Roman" w:hAnsi="Times New Roman" w:cs="Times New Roman"/>
          <w:sz w:val="24"/>
          <w:szCs w:val="24"/>
          <w:lang w:eastAsia="ru-RU"/>
        </w:rPr>
        <w:t>метаболизм лекарств после их распределения в организме</w:t>
      </w:r>
    </w:p>
    <w:p w:rsidR="000F7074" w:rsidRPr="000F7074" w:rsidRDefault="000F7074" w:rsidP="000F7074">
      <w:pPr>
        <w:numPr>
          <w:ilvl w:val="0"/>
          <w:numId w:val="3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0F7074">
        <w:rPr>
          <w:rFonts w:ascii="Times New Roman" w:eastAsia="Times New Roman" w:hAnsi="Times New Roman" w:cs="Times New Roman"/>
          <w:sz w:val="24"/>
          <w:szCs w:val="24"/>
          <w:lang w:eastAsia="ru-RU"/>
        </w:rPr>
        <w:t>инактивация</w:t>
      </w:r>
      <w:proofErr w:type="spellEnd"/>
      <w:r w:rsidRPr="000F707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лекарств до их попадания в системный кровоток</w:t>
      </w:r>
    </w:p>
    <w:p w:rsidR="000F7074" w:rsidRPr="000F7074" w:rsidRDefault="000F7074" w:rsidP="000F7074">
      <w:pPr>
        <w:numPr>
          <w:ilvl w:val="0"/>
          <w:numId w:val="3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0F7074">
        <w:rPr>
          <w:rFonts w:ascii="Times New Roman" w:eastAsia="Times New Roman" w:hAnsi="Times New Roman" w:cs="Times New Roman"/>
          <w:sz w:val="24"/>
          <w:szCs w:val="24"/>
          <w:lang w:eastAsia="ru-RU"/>
        </w:rPr>
        <w:t>биотрансформация</w:t>
      </w:r>
      <w:proofErr w:type="spellEnd"/>
      <w:r w:rsidRPr="000F707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 экскреция лекарств</w:t>
      </w:r>
    </w:p>
    <w:p w:rsidR="000F7074" w:rsidRPr="000F7074" w:rsidRDefault="000F7074" w:rsidP="000F707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F707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10. </w:t>
      </w:r>
      <w:proofErr w:type="spellStart"/>
      <w:r w:rsidRPr="000F7074">
        <w:rPr>
          <w:rFonts w:ascii="Times New Roman" w:eastAsia="Times New Roman" w:hAnsi="Times New Roman" w:cs="Times New Roman"/>
          <w:sz w:val="24"/>
          <w:szCs w:val="24"/>
          <w:lang w:eastAsia="ru-RU"/>
        </w:rPr>
        <w:t>Биодоступность</w:t>
      </w:r>
      <w:proofErr w:type="spellEnd"/>
      <w:r w:rsidRPr="000F707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лекарственного вещества – это –</w:t>
      </w:r>
    </w:p>
    <w:p w:rsidR="000F7074" w:rsidRPr="000F7074" w:rsidRDefault="000F7074" w:rsidP="000F7074">
      <w:pPr>
        <w:numPr>
          <w:ilvl w:val="0"/>
          <w:numId w:val="4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F7074">
        <w:rPr>
          <w:rFonts w:ascii="Times New Roman" w:eastAsia="Times New Roman" w:hAnsi="Times New Roman" w:cs="Times New Roman"/>
          <w:sz w:val="24"/>
          <w:szCs w:val="24"/>
          <w:lang w:eastAsia="ru-RU"/>
        </w:rPr>
        <w:t>отношение скорости всасывания вещества к скорости его выведения</w:t>
      </w:r>
    </w:p>
    <w:p w:rsidR="000F7074" w:rsidRPr="000F7074" w:rsidRDefault="000F7074" w:rsidP="000F7074">
      <w:pPr>
        <w:numPr>
          <w:ilvl w:val="0"/>
          <w:numId w:val="4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F707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отношение дозы лекарства, введенной внесосудистым путем (например, </w:t>
      </w:r>
      <w:proofErr w:type="spellStart"/>
      <w:r w:rsidRPr="000F7074">
        <w:rPr>
          <w:rFonts w:ascii="Times New Roman" w:eastAsia="Times New Roman" w:hAnsi="Times New Roman" w:cs="Times New Roman"/>
          <w:sz w:val="24"/>
          <w:szCs w:val="24"/>
          <w:lang w:eastAsia="ru-RU"/>
        </w:rPr>
        <w:t>энтерально</w:t>
      </w:r>
      <w:proofErr w:type="spellEnd"/>
      <w:r w:rsidRPr="000F7074">
        <w:rPr>
          <w:rFonts w:ascii="Times New Roman" w:eastAsia="Times New Roman" w:hAnsi="Times New Roman" w:cs="Times New Roman"/>
          <w:sz w:val="24"/>
          <w:szCs w:val="24"/>
          <w:lang w:eastAsia="ru-RU"/>
        </w:rPr>
        <w:t>) к дозе, которая попадет в системный кровоток в активной форме</w:t>
      </w:r>
    </w:p>
    <w:p w:rsidR="000F7074" w:rsidRPr="000F7074" w:rsidRDefault="000F7074" w:rsidP="000F7074">
      <w:pPr>
        <w:numPr>
          <w:ilvl w:val="0"/>
          <w:numId w:val="4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F707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отношение количества лекарства, всосавшегося в системный кровоток к количеству вещества, которое достигает места действия </w:t>
      </w:r>
    </w:p>
    <w:p w:rsidR="000F7074" w:rsidRPr="000F7074" w:rsidRDefault="000F7074" w:rsidP="000F707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F7074">
        <w:rPr>
          <w:rFonts w:ascii="Times New Roman" w:eastAsia="Times New Roman" w:hAnsi="Times New Roman" w:cs="Times New Roman"/>
          <w:sz w:val="24"/>
          <w:szCs w:val="24"/>
          <w:lang w:eastAsia="ru-RU"/>
        </w:rPr>
        <w:t>11. Всасывание лекарств, являющихся слабыми кислотами, например, аспирина, усиливается</w:t>
      </w:r>
    </w:p>
    <w:p w:rsidR="000F7074" w:rsidRPr="000F7074" w:rsidRDefault="000F7074" w:rsidP="000F7074">
      <w:pPr>
        <w:numPr>
          <w:ilvl w:val="0"/>
          <w:numId w:val="13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F7074">
        <w:rPr>
          <w:rFonts w:ascii="Times New Roman" w:eastAsia="Times New Roman" w:hAnsi="Times New Roman" w:cs="Times New Roman"/>
          <w:sz w:val="24"/>
          <w:szCs w:val="24"/>
          <w:lang w:eastAsia="ru-RU"/>
        </w:rPr>
        <w:t>в кислой среде, так как в этих условиях большая часть вещества находится в недиссоциированном состоянии в виде нейтральной молекулы</w:t>
      </w:r>
    </w:p>
    <w:p w:rsidR="000F7074" w:rsidRPr="000F7074" w:rsidRDefault="000F7074" w:rsidP="000F7074">
      <w:pPr>
        <w:numPr>
          <w:ilvl w:val="0"/>
          <w:numId w:val="13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F707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в щелочной среде, так как в этих условиях кислота </w:t>
      </w:r>
      <w:proofErr w:type="spellStart"/>
      <w:r w:rsidRPr="000F7074">
        <w:rPr>
          <w:rFonts w:ascii="Times New Roman" w:eastAsia="Times New Roman" w:hAnsi="Times New Roman" w:cs="Times New Roman"/>
          <w:sz w:val="24"/>
          <w:szCs w:val="24"/>
          <w:lang w:eastAsia="ru-RU"/>
        </w:rPr>
        <w:t>диссоциирована</w:t>
      </w:r>
      <w:proofErr w:type="spellEnd"/>
      <w:r w:rsidRPr="000F707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на ионы, которые лучше всасываются</w:t>
      </w:r>
    </w:p>
    <w:p w:rsidR="000F7074" w:rsidRPr="000F7074" w:rsidRDefault="000F7074" w:rsidP="000F707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F707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12. При отравлении ацетилсалициловой кислотой для усиления ее экскреции почками надо </w:t>
      </w:r>
    </w:p>
    <w:p w:rsidR="000F7074" w:rsidRPr="000F7074" w:rsidRDefault="000F7074" w:rsidP="000F7074">
      <w:pPr>
        <w:numPr>
          <w:ilvl w:val="0"/>
          <w:numId w:val="14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F7074">
        <w:rPr>
          <w:rFonts w:ascii="Times New Roman" w:eastAsia="Times New Roman" w:hAnsi="Times New Roman" w:cs="Times New Roman"/>
          <w:sz w:val="24"/>
          <w:szCs w:val="24"/>
          <w:lang w:eastAsia="ru-RU"/>
        </w:rPr>
        <w:t>создать кислую среду в почках</w:t>
      </w:r>
    </w:p>
    <w:p w:rsidR="000F7074" w:rsidRPr="000F7074" w:rsidRDefault="000F7074" w:rsidP="000F7074">
      <w:pPr>
        <w:numPr>
          <w:ilvl w:val="0"/>
          <w:numId w:val="14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F7074">
        <w:rPr>
          <w:rFonts w:ascii="Times New Roman" w:eastAsia="Times New Roman" w:hAnsi="Times New Roman" w:cs="Times New Roman"/>
          <w:sz w:val="24"/>
          <w:szCs w:val="24"/>
          <w:lang w:eastAsia="ru-RU"/>
        </w:rPr>
        <w:t>создать щелочную среду в почках</w:t>
      </w:r>
    </w:p>
    <w:p w:rsidR="000F7074" w:rsidRPr="000F7074" w:rsidRDefault="000F7074" w:rsidP="000F707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F707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 13. Вещество, обладающее выраженным аффинитетом и не имеющее внутренней активности, называется –</w:t>
      </w:r>
    </w:p>
    <w:p w:rsidR="000F7074" w:rsidRPr="000F7074" w:rsidRDefault="000F7074" w:rsidP="000F7074">
      <w:pPr>
        <w:numPr>
          <w:ilvl w:val="0"/>
          <w:numId w:val="5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F7074">
        <w:rPr>
          <w:rFonts w:ascii="Times New Roman" w:eastAsia="Times New Roman" w:hAnsi="Times New Roman" w:cs="Times New Roman"/>
          <w:sz w:val="24"/>
          <w:szCs w:val="24"/>
          <w:lang w:eastAsia="ru-RU"/>
        </w:rPr>
        <w:t>агонистом</w:t>
      </w:r>
    </w:p>
    <w:p w:rsidR="000F7074" w:rsidRPr="000F7074" w:rsidRDefault="000F7074" w:rsidP="000F7074">
      <w:pPr>
        <w:numPr>
          <w:ilvl w:val="0"/>
          <w:numId w:val="5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F7074">
        <w:rPr>
          <w:rFonts w:ascii="Times New Roman" w:eastAsia="Times New Roman" w:hAnsi="Times New Roman" w:cs="Times New Roman"/>
          <w:sz w:val="24"/>
          <w:szCs w:val="24"/>
          <w:lang w:eastAsia="ru-RU"/>
        </w:rPr>
        <w:t>агонистом-антагонистом</w:t>
      </w:r>
    </w:p>
    <w:p w:rsidR="000F7074" w:rsidRPr="000F7074" w:rsidRDefault="000F7074" w:rsidP="000F7074">
      <w:pPr>
        <w:numPr>
          <w:ilvl w:val="0"/>
          <w:numId w:val="5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F7074">
        <w:rPr>
          <w:rFonts w:ascii="Times New Roman" w:eastAsia="Times New Roman" w:hAnsi="Times New Roman" w:cs="Times New Roman"/>
          <w:sz w:val="24"/>
          <w:szCs w:val="24"/>
          <w:lang w:eastAsia="ru-RU"/>
        </w:rPr>
        <w:t>антагонистом</w:t>
      </w:r>
    </w:p>
    <w:p w:rsidR="000F7074" w:rsidRPr="000F7074" w:rsidRDefault="000F7074" w:rsidP="000F7074">
      <w:pPr>
        <w:numPr>
          <w:ilvl w:val="0"/>
          <w:numId w:val="5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F7074">
        <w:rPr>
          <w:rFonts w:ascii="Times New Roman" w:eastAsia="Times New Roman" w:hAnsi="Times New Roman" w:cs="Times New Roman"/>
          <w:sz w:val="24"/>
          <w:szCs w:val="24"/>
          <w:lang w:eastAsia="ru-RU"/>
        </w:rPr>
        <w:t>антиметаболитом</w:t>
      </w:r>
    </w:p>
    <w:p w:rsidR="000F7074" w:rsidRPr="000F7074" w:rsidRDefault="000F7074" w:rsidP="000F707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F707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 14. При комбинированном применении лекарственных препаратов, имеющих однонаправленные эффекты и действующих на разные субстраты отмечается</w:t>
      </w:r>
    </w:p>
    <w:p w:rsidR="000F7074" w:rsidRPr="000F7074" w:rsidRDefault="000F7074" w:rsidP="000F7074">
      <w:pPr>
        <w:numPr>
          <w:ilvl w:val="0"/>
          <w:numId w:val="15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0F7074">
        <w:rPr>
          <w:rFonts w:ascii="Times New Roman" w:eastAsia="Times New Roman" w:hAnsi="Times New Roman" w:cs="Times New Roman"/>
          <w:sz w:val="24"/>
          <w:szCs w:val="24"/>
          <w:lang w:eastAsia="ru-RU"/>
        </w:rPr>
        <w:t>аддиция</w:t>
      </w:r>
      <w:proofErr w:type="spellEnd"/>
    </w:p>
    <w:p w:rsidR="000F7074" w:rsidRPr="000F7074" w:rsidRDefault="000F7074" w:rsidP="000F7074">
      <w:pPr>
        <w:numPr>
          <w:ilvl w:val="0"/>
          <w:numId w:val="15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F7074">
        <w:rPr>
          <w:rFonts w:ascii="Times New Roman" w:eastAsia="Times New Roman" w:hAnsi="Times New Roman" w:cs="Times New Roman"/>
          <w:sz w:val="24"/>
          <w:szCs w:val="24"/>
          <w:lang w:eastAsia="ru-RU"/>
        </w:rPr>
        <w:t>потенцирование</w:t>
      </w:r>
    </w:p>
    <w:p w:rsidR="000F7074" w:rsidRPr="000F7074" w:rsidRDefault="000F7074" w:rsidP="000F7074">
      <w:pPr>
        <w:numPr>
          <w:ilvl w:val="0"/>
          <w:numId w:val="15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F7074">
        <w:rPr>
          <w:rFonts w:ascii="Times New Roman" w:eastAsia="Times New Roman" w:hAnsi="Times New Roman" w:cs="Times New Roman"/>
          <w:sz w:val="24"/>
          <w:szCs w:val="24"/>
          <w:lang w:eastAsia="ru-RU"/>
        </w:rPr>
        <w:t>кумуляция</w:t>
      </w:r>
    </w:p>
    <w:p w:rsidR="00E609D1" w:rsidRPr="00E609D1" w:rsidRDefault="00E609D1" w:rsidP="00E609D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15.</w:t>
      </w:r>
      <w:r w:rsidRPr="00E609D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Первичная фармакологическая реакция препарата </w:t>
      </w:r>
      <w:proofErr w:type="spellStart"/>
      <w:r w:rsidRPr="00E609D1">
        <w:rPr>
          <w:rFonts w:ascii="Times New Roman" w:eastAsia="Times New Roman" w:hAnsi="Times New Roman" w:cs="Times New Roman"/>
          <w:sz w:val="24"/>
          <w:szCs w:val="24"/>
          <w:lang w:eastAsia="ru-RU"/>
        </w:rPr>
        <w:t>Деферазирокс</w:t>
      </w:r>
      <w:proofErr w:type="spellEnd"/>
      <w:r w:rsidRPr="00E609D1">
        <w:rPr>
          <w:rFonts w:ascii="Times New Roman" w:eastAsia="Times New Roman" w:hAnsi="Times New Roman" w:cs="Times New Roman"/>
          <w:sz w:val="24"/>
          <w:szCs w:val="24"/>
          <w:lang w:eastAsia="ru-RU"/>
        </w:rPr>
        <w:t>, образующего с железом стабильные водорастворимые соединения, называется –</w:t>
      </w:r>
    </w:p>
    <w:p w:rsidR="00E609D1" w:rsidRPr="00E609D1" w:rsidRDefault="00E609D1" w:rsidP="00E609D1">
      <w:pPr>
        <w:numPr>
          <w:ilvl w:val="0"/>
          <w:numId w:val="17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E609D1">
        <w:rPr>
          <w:rFonts w:ascii="Times New Roman" w:eastAsia="Times New Roman" w:hAnsi="Times New Roman" w:cs="Times New Roman"/>
          <w:sz w:val="24"/>
          <w:szCs w:val="24"/>
          <w:lang w:eastAsia="ru-RU"/>
        </w:rPr>
        <w:t>антиметаболизм</w:t>
      </w:r>
      <w:proofErr w:type="spellEnd"/>
    </w:p>
    <w:p w:rsidR="00E609D1" w:rsidRPr="00E609D1" w:rsidRDefault="00E609D1" w:rsidP="00E609D1">
      <w:pPr>
        <w:numPr>
          <w:ilvl w:val="0"/>
          <w:numId w:val="17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E609D1">
        <w:rPr>
          <w:rFonts w:ascii="Times New Roman" w:eastAsia="Times New Roman" w:hAnsi="Times New Roman" w:cs="Times New Roman"/>
          <w:sz w:val="24"/>
          <w:szCs w:val="24"/>
          <w:lang w:eastAsia="ru-RU"/>
        </w:rPr>
        <w:t>комплексообразование</w:t>
      </w:r>
      <w:proofErr w:type="spellEnd"/>
    </w:p>
    <w:p w:rsidR="00E609D1" w:rsidRPr="00E609D1" w:rsidRDefault="00E609D1" w:rsidP="00E609D1">
      <w:pPr>
        <w:numPr>
          <w:ilvl w:val="0"/>
          <w:numId w:val="17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609D1">
        <w:rPr>
          <w:rFonts w:ascii="Times New Roman" w:eastAsia="Times New Roman" w:hAnsi="Times New Roman" w:cs="Times New Roman"/>
          <w:sz w:val="24"/>
          <w:szCs w:val="24"/>
          <w:lang w:eastAsia="ru-RU"/>
        </w:rPr>
        <w:t>ингибирование ферментов</w:t>
      </w:r>
    </w:p>
    <w:p w:rsidR="00E609D1" w:rsidRPr="00E609D1" w:rsidRDefault="00E609D1" w:rsidP="00E609D1">
      <w:pPr>
        <w:numPr>
          <w:ilvl w:val="0"/>
          <w:numId w:val="17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609D1">
        <w:rPr>
          <w:rFonts w:ascii="Times New Roman" w:eastAsia="Times New Roman" w:hAnsi="Times New Roman" w:cs="Times New Roman"/>
          <w:sz w:val="24"/>
          <w:szCs w:val="24"/>
          <w:lang w:eastAsia="ru-RU"/>
        </w:rPr>
        <w:t>блокада ионных каналов</w:t>
      </w:r>
    </w:p>
    <w:p w:rsidR="000F7074" w:rsidRPr="000F7074" w:rsidRDefault="000F7074" w:rsidP="000F707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1</w:t>
      </w:r>
      <w:r w:rsidR="00E609D1">
        <w:rPr>
          <w:rFonts w:ascii="Times New Roman" w:eastAsia="Times New Roman" w:hAnsi="Times New Roman" w:cs="Times New Roman"/>
          <w:sz w:val="24"/>
          <w:szCs w:val="24"/>
          <w:lang w:eastAsia="ru-RU"/>
        </w:rPr>
        <w:t>6</w:t>
      </w:r>
      <w:r w:rsidRPr="000F7074">
        <w:rPr>
          <w:rFonts w:ascii="Times New Roman" w:eastAsia="Times New Roman" w:hAnsi="Times New Roman" w:cs="Times New Roman"/>
          <w:sz w:val="24"/>
          <w:szCs w:val="24"/>
          <w:lang w:eastAsia="ru-RU"/>
        </w:rPr>
        <w:t>. При комбинированном применении лекарственных препаратов, имеющих противоположные эффекты и действующих на один и тот же субстрат отмечается</w:t>
      </w:r>
    </w:p>
    <w:p w:rsidR="000F7074" w:rsidRPr="000F7074" w:rsidRDefault="000F7074" w:rsidP="000F7074">
      <w:pPr>
        <w:numPr>
          <w:ilvl w:val="0"/>
          <w:numId w:val="6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F7074">
        <w:rPr>
          <w:rFonts w:ascii="Times New Roman" w:eastAsia="Times New Roman" w:hAnsi="Times New Roman" w:cs="Times New Roman"/>
          <w:sz w:val="24"/>
          <w:szCs w:val="24"/>
          <w:lang w:eastAsia="ru-RU"/>
        </w:rPr>
        <w:t>синергизм</w:t>
      </w:r>
    </w:p>
    <w:p w:rsidR="000F7074" w:rsidRPr="000F7074" w:rsidRDefault="000F7074" w:rsidP="000F7074">
      <w:pPr>
        <w:numPr>
          <w:ilvl w:val="0"/>
          <w:numId w:val="6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gramStart"/>
      <w:r w:rsidRPr="000F7074">
        <w:rPr>
          <w:rFonts w:ascii="Times New Roman" w:eastAsia="Times New Roman" w:hAnsi="Times New Roman" w:cs="Times New Roman"/>
          <w:sz w:val="24"/>
          <w:szCs w:val="24"/>
          <w:lang w:eastAsia="ru-RU"/>
        </w:rPr>
        <w:t>косвенный  антагонизм</w:t>
      </w:r>
      <w:proofErr w:type="gramEnd"/>
    </w:p>
    <w:p w:rsidR="000F7074" w:rsidRPr="000F7074" w:rsidRDefault="000F7074" w:rsidP="000F7074">
      <w:pPr>
        <w:numPr>
          <w:ilvl w:val="0"/>
          <w:numId w:val="6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F7074">
        <w:rPr>
          <w:rFonts w:ascii="Times New Roman" w:eastAsia="Times New Roman" w:hAnsi="Times New Roman" w:cs="Times New Roman"/>
          <w:sz w:val="24"/>
          <w:szCs w:val="24"/>
          <w:lang w:eastAsia="ru-RU"/>
        </w:rPr>
        <w:t>прямой антагонизм</w:t>
      </w:r>
    </w:p>
    <w:p w:rsidR="000F7074" w:rsidRPr="000F7074" w:rsidRDefault="000F7074" w:rsidP="000F7074">
      <w:pPr>
        <w:keepNext/>
        <w:spacing w:before="240" w:after="60" w:line="360" w:lineRule="auto"/>
        <w:outlineLvl w:val="1"/>
        <w:rPr>
          <w:rFonts w:ascii="Arial" w:eastAsia="Times New Roman" w:hAnsi="Arial" w:cs="Arial"/>
          <w:b/>
          <w:bCs/>
          <w:i/>
          <w:iCs/>
          <w:sz w:val="28"/>
          <w:szCs w:val="28"/>
          <w:lang w:eastAsia="ru-RU"/>
        </w:rPr>
      </w:pPr>
      <w:r w:rsidRPr="000F7074">
        <w:rPr>
          <w:rFonts w:ascii="Arial" w:eastAsia="Times New Roman" w:hAnsi="Arial" w:cs="Arial"/>
          <w:b/>
          <w:bCs/>
          <w:i/>
          <w:iCs/>
          <w:sz w:val="28"/>
          <w:szCs w:val="28"/>
          <w:lang w:eastAsia="ru-RU"/>
        </w:rPr>
        <w:lastRenderedPageBreak/>
        <w:t>Дополните:</w:t>
      </w:r>
    </w:p>
    <w:p w:rsidR="000F7074" w:rsidRPr="000F7074" w:rsidRDefault="000F7074" w:rsidP="000F707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17</w:t>
      </w:r>
      <w:r w:rsidRPr="000F7074">
        <w:rPr>
          <w:rFonts w:ascii="Times New Roman" w:eastAsia="Times New Roman" w:hAnsi="Times New Roman" w:cs="Times New Roman"/>
          <w:sz w:val="24"/>
          <w:szCs w:val="24"/>
          <w:lang w:eastAsia="ru-RU"/>
        </w:rPr>
        <w:t>. Действие лекарства на организм на клеточном, субклеточном, молекулярном уровне называется ____________ ___________ ________</w:t>
      </w:r>
    </w:p>
    <w:p w:rsidR="000F7074" w:rsidRPr="000F7074" w:rsidRDefault="000F7074" w:rsidP="000F707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 18</w:t>
      </w:r>
      <w:r w:rsidRPr="000F7074">
        <w:rPr>
          <w:rFonts w:ascii="Times New Roman" w:eastAsia="Times New Roman" w:hAnsi="Times New Roman" w:cs="Times New Roman"/>
          <w:sz w:val="24"/>
          <w:szCs w:val="24"/>
          <w:lang w:eastAsia="ru-RU"/>
        </w:rPr>
        <w:t>. Снижение эффекта лекарства при его повторном применении в одной и той же дозе называется ________________</w:t>
      </w:r>
    </w:p>
    <w:p w:rsidR="000F7074" w:rsidRPr="000F7074" w:rsidRDefault="000F7074" w:rsidP="000F707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 19</w:t>
      </w:r>
      <w:r w:rsidRPr="000F7074">
        <w:rPr>
          <w:rFonts w:ascii="Times New Roman" w:eastAsia="Times New Roman" w:hAnsi="Times New Roman" w:cs="Times New Roman"/>
          <w:sz w:val="24"/>
          <w:szCs w:val="24"/>
          <w:lang w:eastAsia="ru-RU"/>
        </w:rPr>
        <w:t>. Снижение эффекта лекарственного вещества при повторном, частом его введении в одной и той же дозе, развивающееся в течение небольшого промежутка времени (минуты, часы), называется _______________</w:t>
      </w:r>
    </w:p>
    <w:p w:rsidR="000F7074" w:rsidRPr="000F7074" w:rsidRDefault="000F7074" w:rsidP="000F707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20</w:t>
      </w:r>
      <w:r w:rsidRPr="000F7074">
        <w:rPr>
          <w:rFonts w:ascii="Times New Roman" w:eastAsia="Times New Roman" w:hAnsi="Times New Roman" w:cs="Times New Roman"/>
          <w:sz w:val="24"/>
          <w:szCs w:val="24"/>
          <w:lang w:eastAsia="ru-RU"/>
        </w:rPr>
        <w:t>. Необычное действие лекарства на организм, связанное с генетической ферментопатией, называется _______________</w:t>
      </w:r>
    </w:p>
    <w:p w:rsidR="000F7074" w:rsidRPr="000F7074" w:rsidRDefault="000F7074" w:rsidP="000F707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21</w:t>
      </w:r>
      <w:r w:rsidRPr="000F707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. Диапазон доз лекарственного вещества от минимальной терапевтической до </w:t>
      </w:r>
      <w:proofErr w:type="gramStart"/>
      <w:r w:rsidRPr="000F7074">
        <w:rPr>
          <w:rFonts w:ascii="Times New Roman" w:eastAsia="Times New Roman" w:hAnsi="Times New Roman" w:cs="Times New Roman"/>
          <w:sz w:val="24"/>
          <w:szCs w:val="24"/>
          <w:lang w:eastAsia="ru-RU"/>
        </w:rPr>
        <w:t>минимальной  токсической</w:t>
      </w:r>
      <w:proofErr w:type="gramEnd"/>
      <w:r w:rsidRPr="000F707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называется ____________  _______</w:t>
      </w:r>
    </w:p>
    <w:p w:rsidR="000F7074" w:rsidRDefault="000F7074" w:rsidP="000F707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22</w:t>
      </w:r>
      <w:r w:rsidRPr="000F707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. </w:t>
      </w:r>
      <w:proofErr w:type="gramStart"/>
      <w:r w:rsidRPr="000F7074">
        <w:rPr>
          <w:rFonts w:ascii="Times New Roman" w:eastAsia="Times New Roman" w:hAnsi="Times New Roman" w:cs="Times New Roman"/>
          <w:sz w:val="24"/>
          <w:szCs w:val="24"/>
          <w:lang w:eastAsia="ru-RU"/>
        </w:rPr>
        <w:t>Допинг это</w:t>
      </w:r>
      <w:proofErr w:type="gramEnd"/>
      <w:r w:rsidRPr="000F707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вещество, 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__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softHyphen/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softHyphen/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softHyphen/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softHyphen/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softHyphen/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softHyphen/>
        <w:t>____ _ ___ _ _______</w:t>
      </w:r>
    </w:p>
    <w:p w:rsidR="000F7074" w:rsidRDefault="000F7074" w:rsidP="000F707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F707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</w:p>
    <w:p w:rsidR="000F7074" w:rsidRPr="000F7074" w:rsidRDefault="000F7074" w:rsidP="000F7074">
      <w:pPr>
        <w:spacing w:after="0" w:line="240" w:lineRule="auto"/>
        <w:rPr>
          <w:rFonts w:ascii="Times New Roman" w:eastAsia="Times New Roman" w:hAnsi="Times New Roman" w:cs="Times New Roman"/>
          <w:b/>
          <w:i/>
          <w:sz w:val="28"/>
          <w:szCs w:val="28"/>
          <w:lang w:eastAsia="ru-RU"/>
        </w:rPr>
      </w:pPr>
      <w:r w:rsidRPr="000F7074">
        <w:rPr>
          <w:rFonts w:ascii="Times New Roman" w:eastAsia="Times New Roman" w:hAnsi="Times New Roman" w:cs="Times New Roman"/>
          <w:b/>
          <w:i/>
          <w:sz w:val="28"/>
          <w:szCs w:val="28"/>
          <w:lang w:eastAsia="ru-RU"/>
        </w:rPr>
        <w:t>Установите соответствие:</w:t>
      </w:r>
    </w:p>
    <w:tbl>
      <w:tblPr>
        <w:tblW w:w="0" w:type="auto"/>
        <w:tblLook w:val="0000" w:firstRow="0" w:lastRow="0" w:firstColumn="0" w:lastColumn="0" w:noHBand="0" w:noVBand="0"/>
      </w:tblPr>
      <w:tblGrid>
        <w:gridCol w:w="4657"/>
        <w:gridCol w:w="4698"/>
      </w:tblGrid>
      <w:tr w:rsidR="000F7074" w:rsidRPr="000F7074" w:rsidTr="000F7074">
        <w:tblPrEx>
          <w:tblCellMar>
            <w:top w:w="0" w:type="dxa"/>
            <w:bottom w:w="0" w:type="dxa"/>
          </w:tblCellMar>
        </w:tblPrEx>
        <w:tc>
          <w:tcPr>
            <w:tcW w:w="4657" w:type="dxa"/>
          </w:tcPr>
          <w:p w:rsidR="000F7074" w:rsidRPr="000F7074" w:rsidRDefault="000F7074" w:rsidP="000F707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F7074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23.</w:t>
            </w:r>
          </w:p>
          <w:p w:rsidR="000F7074" w:rsidRPr="000F7074" w:rsidRDefault="000F7074" w:rsidP="000F707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F707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Вид терапии</w:t>
            </w:r>
          </w:p>
        </w:tc>
        <w:tc>
          <w:tcPr>
            <w:tcW w:w="4698" w:type="dxa"/>
          </w:tcPr>
          <w:p w:rsidR="000F7074" w:rsidRPr="000F7074" w:rsidRDefault="000F7074" w:rsidP="000F707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F707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Пример терапии</w:t>
            </w:r>
          </w:p>
        </w:tc>
      </w:tr>
      <w:tr w:rsidR="000F7074" w:rsidRPr="000F7074" w:rsidTr="000F7074">
        <w:tblPrEx>
          <w:tblCellMar>
            <w:top w:w="0" w:type="dxa"/>
            <w:bottom w:w="0" w:type="dxa"/>
          </w:tblCellMar>
        </w:tblPrEx>
        <w:tc>
          <w:tcPr>
            <w:tcW w:w="4657" w:type="dxa"/>
          </w:tcPr>
          <w:p w:rsidR="000F7074" w:rsidRPr="000F7074" w:rsidRDefault="000F7074" w:rsidP="000F707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F707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А. Этиотропная</w:t>
            </w:r>
          </w:p>
          <w:p w:rsidR="000F7074" w:rsidRPr="000F7074" w:rsidRDefault="000F7074" w:rsidP="000F707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F707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Б. Симптоматическая</w:t>
            </w:r>
          </w:p>
          <w:p w:rsidR="000F7074" w:rsidRPr="000F7074" w:rsidRDefault="000F7074" w:rsidP="000F707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F707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В. Патогенетическая</w:t>
            </w:r>
          </w:p>
        </w:tc>
        <w:tc>
          <w:tcPr>
            <w:tcW w:w="4698" w:type="dxa"/>
          </w:tcPr>
          <w:p w:rsidR="000F7074" w:rsidRPr="000F7074" w:rsidRDefault="000F7074" w:rsidP="000F7074">
            <w:pPr>
              <w:numPr>
                <w:ilvl w:val="0"/>
                <w:numId w:val="16"/>
              </w:num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F707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Применение анальгетиков при боли</w:t>
            </w:r>
          </w:p>
          <w:p w:rsidR="000F7074" w:rsidRPr="000F7074" w:rsidRDefault="000F7074" w:rsidP="000F7074">
            <w:pPr>
              <w:numPr>
                <w:ilvl w:val="0"/>
                <w:numId w:val="16"/>
              </w:num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F707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Применение препаратов, усиливающих сократимость миокарда при сердечной недостаточности</w:t>
            </w:r>
          </w:p>
          <w:p w:rsidR="000F7074" w:rsidRPr="000F7074" w:rsidRDefault="000F7074" w:rsidP="000F7074">
            <w:pPr>
              <w:numPr>
                <w:ilvl w:val="0"/>
                <w:numId w:val="16"/>
              </w:num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F707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Противомикробные препараты при инфекциях</w:t>
            </w:r>
          </w:p>
          <w:p w:rsidR="000F7074" w:rsidRPr="000F7074" w:rsidRDefault="000F7074" w:rsidP="000F7074">
            <w:pPr>
              <w:numPr>
                <w:ilvl w:val="0"/>
                <w:numId w:val="16"/>
              </w:num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F707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Лечение сахарного диабета инсулином</w:t>
            </w:r>
          </w:p>
        </w:tc>
      </w:tr>
    </w:tbl>
    <w:p w:rsidR="000F7074" w:rsidRPr="000F7074" w:rsidRDefault="000F7074" w:rsidP="000F7074">
      <w:pPr>
        <w:keepNext/>
        <w:spacing w:before="240" w:after="60" w:line="360" w:lineRule="auto"/>
        <w:jc w:val="center"/>
        <w:outlineLvl w:val="2"/>
        <w:rPr>
          <w:rFonts w:ascii="Arial" w:eastAsia="Times New Roman" w:hAnsi="Arial" w:cs="Arial"/>
          <w:b/>
          <w:bCs/>
          <w:sz w:val="26"/>
          <w:szCs w:val="26"/>
          <w:lang w:eastAsia="ru-RU"/>
        </w:rPr>
      </w:pPr>
      <w:r w:rsidRPr="000F7074">
        <w:rPr>
          <w:rFonts w:ascii="Arial" w:eastAsia="Times New Roman" w:hAnsi="Arial" w:cs="Arial"/>
          <w:b/>
          <w:bCs/>
          <w:sz w:val="26"/>
          <w:szCs w:val="26"/>
          <w:lang w:eastAsia="ru-RU"/>
        </w:rPr>
        <w:t>ЭТАЛОНЫ</w:t>
      </w:r>
    </w:p>
    <w:p w:rsidR="000F7074" w:rsidRPr="000F7074" w:rsidRDefault="000F7074" w:rsidP="000F7074">
      <w:pPr>
        <w:spacing w:after="0" w:line="36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E609D1" w:rsidRPr="00E609D1" w:rsidRDefault="00E609D1" w:rsidP="00E609D1">
      <w:pPr>
        <w:keepNext/>
        <w:spacing w:before="240" w:after="60" w:line="240" w:lineRule="auto"/>
        <w:jc w:val="center"/>
        <w:outlineLvl w:val="1"/>
        <w:rPr>
          <w:rFonts w:ascii="Arial" w:eastAsia="Times New Roman" w:hAnsi="Arial" w:cs="Arial"/>
          <w:b/>
          <w:bCs/>
          <w:i/>
          <w:iCs/>
          <w:sz w:val="28"/>
          <w:szCs w:val="28"/>
          <w:lang w:eastAsia="ru-RU"/>
        </w:rPr>
      </w:pPr>
      <w:r w:rsidRPr="00E609D1">
        <w:rPr>
          <w:rFonts w:ascii="Arial" w:eastAsia="Times New Roman" w:hAnsi="Arial" w:cs="Arial"/>
          <w:b/>
          <w:bCs/>
          <w:i/>
          <w:iCs/>
          <w:sz w:val="28"/>
          <w:szCs w:val="28"/>
          <w:lang w:eastAsia="ru-RU"/>
        </w:rPr>
        <w:t>Общая фармакология</w:t>
      </w:r>
    </w:p>
    <w:p w:rsidR="00E609D1" w:rsidRPr="00E609D1" w:rsidRDefault="00E609D1" w:rsidP="00E609D1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609D1">
        <w:rPr>
          <w:rFonts w:ascii="Times New Roman" w:eastAsia="Times New Roman" w:hAnsi="Times New Roman" w:cs="Times New Roman"/>
          <w:sz w:val="24"/>
          <w:szCs w:val="24"/>
          <w:lang w:eastAsia="ru-RU"/>
        </w:rPr>
        <w:t>1). 1,4,</w:t>
      </w:r>
      <w:proofErr w:type="gramStart"/>
      <w:r w:rsidRPr="00E609D1">
        <w:rPr>
          <w:rFonts w:ascii="Times New Roman" w:eastAsia="Times New Roman" w:hAnsi="Times New Roman" w:cs="Times New Roman"/>
          <w:sz w:val="24"/>
          <w:szCs w:val="24"/>
          <w:lang w:eastAsia="ru-RU"/>
        </w:rPr>
        <w:t>5  2</w:t>
      </w:r>
      <w:proofErr w:type="gramEnd"/>
      <w:r w:rsidRPr="00E609D1">
        <w:rPr>
          <w:rFonts w:ascii="Times New Roman" w:eastAsia="Times New Roman" w:hAnsi="Times New Roman" w:cs="Times New Roman"/>
          <w:sz w:val="24"/>
          <w:szCs w:val="24"/>
          <w:lang w:eastAsia="ru-RU"/>
        </w:rPr>
        <w:t>). 1,3,</w:t>
      </w:r>
      <w:proofErr w:type="gramStart"/>
      <w:r w:rsidRPr="00E609D1">
        <w:rPr>
          <w:rFonts w:ascii="Times New Roman" w:eastAsia="Times New Roman" w:hAnsi="Times New Roman" w:cs="Times New Roman"/>
          <w:sz w:val="24"/>
          <w:szCs w:val="24"/>
          <w:lang w:eastAsia="ru-RU"/>
        </w:rPr>
        <w:t>5  3</w:t>
      </w:r>
      <w:proofErr w:type="gramEnd"/>
      <w:r w:rsidRPr="00E609D1">
        <w:rPr>
          <w:rFonts w:ascii="Times New Roman" w:eastAsia="Times New Roman" w:hAnsi="Times New Roman" w:cs="Times New Roman"/>
          <w:sz w:val="24"/>
          <w:szCs w:val="24"/>
          <w:lang w:eastAsia="ru-RU"/>
        </w:rPr>
        <w:t>).2,3  4). 2,3,</w:t>
      </w:r>
      <w:proofErr w:type="gramStart"/>
      <w:r w:rsidRPr="00E609D1">
        <w:rPr>
          <w:rFonts w:ascii="Times New Roman" w:eastAsia="Times New Roman" w:hAnsi="Times New Roman" w:cs="Times New Roman"/>
          <w:sz w:val="24"/>
          <w:szCs w:val="24"/>
          <w:lang w:eastAsia="ru-RU"/>
        </w:rPr>
        <w:t>5</w:t>
      </w:r>
      <w:r w:rsidRPr="00E609D1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 xml:space="preserve">  </w:t>
      </w:r>
      <w:r w:rsidRPr="00E609D1">
        <w:rPr>
          <w:rFonts w:ascii="Times New Roman" w:eastAsia="Times New Roman" w:hAnsi="Times New Roman" w:cs="Times New Roman"/>
          <w:sz w:val="24"/>
          <w:szCs w:val="24"/>
          <w:lang w:eastAsia="ru-RU"/>
        </w:rPr>
        <w:t>5</w:t>
      </w:r>
      <w:proofErr w:type="gramEnd"/>
      <w:r w:rsidRPr="00E609D1">
        <w:rPr>
          <w:rFonts w:ascii="Times New Roman" w:eastAsia="Times New Roman" w:hAnsi="Times New Roman" w:cs="Times New Roman"/>
          <w:sz w:val="24"/>
          <w:szCs w:val="24"/>
          <w:lang w:eastAsia="ru-RU"/>
        </w:rPr>
        <w:t>). 3,</w:t>
      </w:r>
      <w:proofErr w:type="gramStart"/>
      <w:r w:rsidRPr="00E609D1">
        <w:rPr>
          <w:rFonts w:ascii="Times New Roman" w:eastAsia="Times New Roman" w:hAnsi="Times New Roman" w:cs="Times New Roman"/>
          <w:sz w:val="24"/>
          <w:szCs w:val="24"/>
          <w:lang w:eastAsia="ru-RU"/>
        </w:rPr>
        <w:t>4</w:t>
      </w:r>
      <w:r w:rsidRPr="00E609D1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 xml:space="preserve">  </w:t>
      </w:r>
      <w:r w:rsidRPr="00E609D1">
        <w:rPr>
          <w:rFonts w:ascii="Times New Roman" w:eastAsia="Times New Roman" w:hAnsi="Times New Roman" w:cs="Times New Roman"/>
          <w:sz w:val="24"/>
          <w:szCs w:val="24"/>
          <w:lang w:eastAsia="ru-RU"/>
        </w:rPr>
        <w:t>6</w:t>
      </w:r>
      <w:proofErr w:type="gramEnd"/>
      <w:r w:rsidRPr="00E609D1">
        <w:rPr>
          <w:rFonts w:ascii="Times New Roman" w:eastAsia="Times New Roman" w:hAnsi="Times New Roman" w:cs="Times New Roman"/>
          <w:sz w:val="24"/>
          <w:szCs w:val="24"/>
          <w:lang w:eastAsia="ru-RU"/>
        </w:rPr>
        <w:t>). 2,3,</w:t>
      </w:r>
      <w:proofErr w:type="gramStart"/>
      <w:r w:rsidRPr="00E609D1">
        <w:rPr>
          <w:rFonts w:ascii="Times New Roman" w:eastAsia="Times New Roman" w:hAnsi="Times New Roman" w:cs="Times New Roman"/>
          <w:sz w:val="24"/>
          <w:szCs w:val="24"/>
          <w:lang w:eastAsia="ru-RU"/>
        </w:rPr>
        <w:t>4  7</w:t>
      </w:r>
      <w:proofErr w:type="gramEnd"/>
      <w:r w:rsidRPr="00E609D1">
        <w:rPr>
          <w:rFonts w:ascii="Times New Roman" w:eastAsia="Times New Roman" w:hAnsi="Times New Roman" w:cs="Times New Roman"/>
          <w:sz w:val="24"/>
          <w:szCs w:val="24"/>
          <w:lang w:eastAsia="ru-RU"/>
        </w:rPr>
        <w:t>). 1,3,4,5</w:t>
      </w:r>
      <w:r w:rsidRPr="00E609D1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 xml:space="preserve"> </w:t>
      </w:r>
      <w:r w:rsidRPr="00E609D1">
        <w:rPr>
          <w:rFonts w:ascii="Times New Roman" w:eastAsia="Times New Roman" w:hAnsi="Times New Roman" w:cs="Times New Roman"/>
          <w:sz w:val="24"/>
          <w:szCs w:val="24"/>
          <w:lang w:eastAsia="ru-RU"/>
        </w:rPr>
        <w:t>8)2,4,</w:t>
      </w:r>
      <w:proofErr w:type="gramStart"/>
      <w:r w:rsidRPr="00E609D1">
        <w:rPr>
          <w:rFonts w:ascii="Times New Roman" w:eastAsia="Times New Roman" w:hAnsi="Times New Roman" w:cs="Times New Roman"/>
          <w:sz w:val="24"/>
          <w:szCs w:val="24"/>
          <w:lang w:eastAsia="ru-RU"/>
        </w:rPr>
        <w:t>5</w:t>
      </w:r>
      <w:r w:rsidRPr="00E609D1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 xml:space="preserve">  </w:t>
      </w:r>
      <w:r w:rsidRPr="00E609D1">
        <w:rPr>
          <w:rFonts w:ascii="Times New Roman" w:eastAsia="Times New Roman" w:hAnsi="Times New Roman" w:cs="Times New Roman"/>
          <w:sz w:val="24"/>
          <w:szCs w:val="24"/>
          <w:lang w:eastAsia="ru-RU"/>
        </w:rPr>
        <w:t>9</w:t>
      </w:r>
      <w:proofErr w:type="gramEnd"/>
      <w:r w:rsidRPr="00E609D1">
        <w:rPr>
          <w:rFonts w:ascii="Times New Roman" w:eastAsia="Times New Roman" w:hAnsi="Times New Roman" w:cs="Times New Roman"/>
          <w:sz w:val="24"/>
          <w:szCs w:val="24"/>
          <w:lang w:eastAsia="ru-RU"/>
        </w:rPr>
        <w:t>). 2</w:t>
      </w:r>
      <w:r w:rsidRPr="00E609D1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 xml:space="preserve"> </w:t>
      </w:r>
      <w:r w:rsidRPr="00E609D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10). </w:t>
      </w:r>
      <w:proofErr w:type="gramStart"/>
      <w:r w:rsidRPr="00E609D1">
        <w:rPr>
          <w:rFonts w:ascii="Times New Roman" w:eastAsia="Times New Roman" w:hAnsi="Times New Roman" w:cs="Times New Roman"/>
          <w:sz w:val="24"/>
          <w:szCs w:val="24"/>
          <w:lang w:eastAsia="ru-RU"/>
        </w:rPr>
        <w:t>2</w:t>
      </w:r>
      <w:r w:rsidRPr="00E609D1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 xml:space="preserve">  </w:t>
      </w:r>
      <w:r w:rsidRPr="00E609D1">
        <w:rPr>
          <w:rFonts w:ascii="Times New Roman" w:eastAsia="Times New Roman" w:hAnsi="Times New Roman" w:cs="Times New Roman"/>
          <w:sz w:val="24"/>
          <w:szCs w:val="24"/>
          <w:lang w:eastAsia="ru-RU"/>
        </w:rPr>
        <w:t>11</w:t>
      </w:r>
      <w:proofErr w:type="gramEnd"/>
      <w:r w:rsidRPr="00E609D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). </w:t>
      </w:r>
      <w:proofErr w:type="gramStart"/>
      <w:r w:rsidRPr="00E609D1">
        <w:rPr>
          <w:rFonts w:ascii="Times New Roman" w:eastAsia="Times New Roman" w:hAnsi="Times New Roman" w:cs="Times New Roman"/>
          <w:sz w:val="24"/>
          <w:szCs w:val="24"/>
          <w:lang w:eastAsia="ru-RU"/>
        </w:rPr>
        <w:t>1</w:t>
      </w:r>
      <w:r w:rsidRPr="00E609D1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 xml:space="preserve">  </w:t>
      </w:r>
      <w:r w:rsidRPr="00E609D1">
        <w:rPr>
          <w:rFonts w:ascii="Times New Roman" w:eastAsia="Times New Roman" w:hAnsi="Times New Roman" w:cs="Times New Roman"/>
          <w:sz w:val="24"/>
          <w:szCs w:val="24"/>
          <w:lang w:eastAsia="ru-RU"/>
        </w:rPr>
        <w:t>12</w:t>
      </w:r>
      <w:proofErr w:type="gramEnd"/>
      <w:r w:rsidRPr="00E609D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). </w:t>
      </w:r>
      <w:proofErr w:type="gramStart"/>
      <w:r w:rsidRPr="00E609D1">
        <w:rPr>
          <w:rFonts w:ascii="Times New Roman" w:eastAsia="Times New Roman" w:hAnsi="Times New Roman" w:cs="Times New Roman"/>
          <w:sz w:val="24"/>
          <w:szCs w:val="24"/>
          <w:lang w:eastAsia="ru-RU"/>
        </w:rPr>
        <w:t>2</w:t>
      </w:r>
      <w:r w:rsidRPr="00E609D1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 xml:space="preserve">  </w:t>
      </w:r>
      <w:r w:rsidRPr="00E609D1">
        <w:rPr>
          <w:rFonts w:ascii="Times New Roman" w:eastAsia="Times New Roman" w:hAnsi="Times New Roman" w:cs="Times New Roman"/>
          <w:sz w:val="24"/>
          <w:szCs w:val="24"/>
          <w:lang w:eastAsia="ru-RU"/>
        </w:rPr>
        <w:t>13</w:t>
      </w:r>
      <w:proofErr w:type="gramEnd"/>
      <w:r w:rsidRPr="00E609D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). </w:t>
      </w:r>
      <w:proofErr w:type="gramStart"/>
      <w:r w:rsidRPr="00E609D1">
        <w:rPr>
          <w:rFonts w:ascii="Times New Roman" w:eastAsia="Times New Roman" w:hAnsi="Times New Roman" w:cs="Times New Roman"/>
          <w:sz w:val="24"/>
          <w:szCs w:val="24"/>
          <w:lang w:eastAsia="ru-RU"/>
        </w:rPr>
        <w:t>3</w:t>
      </w:r>
      <w:r w:rsidRPr="00E609D1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 xml:space="preserve">  </w:t>
      </w:r>
      <w:r w:rsidRPr="00E609D1">
        <w:rPr>
          <w:rFonts w:ascii="Times New Roman" w:eastAsia="Times New Roman" w:hAnsi="Times New Roman" w:cs="Times New Roman"/>
          <w:sz w:val="24"/>
          <w:szCs w:val="24"/>
          <w:lang w:eastAsia="ru-RU"/>
        </w:rPr>
        <w:t>14</w:t>
      </w:r>
      <w:proofErr w:type="gramEnd"/>
      <w:r w:rsidRPr="00E609D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). </w:t>
      </w:r>
      <w:proofErr w:type="gramStart"/>
      <w:r w:rsidRPr="00E609D1">
        <w:rPr>
          <w:rFonts w:ascii="Times New Roman" w:eastAsia="Times New Roman" w:hAnsi="Times New Roman" w:cs="Times New Roman"/>
          <w:sz w:val="24"/>
          <w:szCs w:val="24"/>
          <w:lang w:eastAsia="ru-RU"/>
        </w:rPr>
        <w:t>2</w:t>
      </w:r>
      <w:r w:rsidRPr="00E609D1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 xml:space="preserve"> </w:t>
      </w:r>
      <w:r w:rsidRPr="00E609D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15</w:t>
      </w:r>
      <w:proofErr w:type="gramEnd"/>
      <w:r w:rsidRPr="00E609D1">
        <w:rPr>
          <w:rFonts w:ascii="Times New Roman" w:eastAsia="Times New Roman" w:hAnsi="Times New Roman" w:cs="Times New Roman"/>
          <w:sz w:val="24"/>
          <w:szCs w:val="24"/>
          <w:lang w:eastAsia="ru-RU"/>
        </w:rPr>
        <w:t>).1</w:t>
      </w:r>
      <w:r w:rsidRPr="00E609D1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 xml:space="preserve"> </w:t>
      </w:r>
      <w:r w:rsidRPr="00E609D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16). </w:t>
      </w:r>
      <w:proofErr w:type="gramStart"/>
      <w:r w:rsidRPr="00E609D1">
        <w:rPr>
          <w:rFonts w:ascii="Times New Roman" w:eastAsia="Times New Roman" w:hAnsi="Times New Roman" w:cs="Times New Roman"/>
          <w:sz w:val="24"/>
          <w:szCs w:val="24"/>
          <w:lang w:eastAsia="ru-RU"/>
        </w:rPr>
        <w:t>3  17</w:t>
      </w:r>
      <w:proofErr w:type="gramEnd"/>
      <w:r w:rsidRPr="00E609D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). первичная фармакологическая реакция  18). толерантность  </w:t>
      </w:r>
    </w:p>
    <w:p w:rsidR="00E609D1" w:rsidRPr="00E609D1" w:rsidRDefault="00E609D1" w:rsidP="00E609D1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609D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19).  </w:t>
      </w:r>
      <w:proofErr w:type="spellStart"/>
      <w:proofErr w:type="gramStart"/>
      <w:r w:rsidRPr="00E609D1">
        <w:rPr>
          <w:rFonts w:ascii="Times New Roman" w:eastAsia="Times New Roman" w:hAnsi="Times New Roman" w:cs="Times New Roman"/>
          <w:sz w:val="24"/>
          <w:szCs w:val="24"/>
          <w:lang w:eastAsia="ru-RU"/>
        </w:rPr>
        <w:t>тахифилаксия</w:t>
      </w:r>
      <w:proofErr w:type="spellEnd"/>
      <w:r w:rsidRPr="00E609D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 20</w:t>
      </w:r>
      <w:proofErr w:type="gramEnd"/>
      <w:r w:rsidRPr="00E609D1">
        <w:rPr>
          <w:rFonts w:ascii="Times New Roman" w:eastAsia="Times New Roman" w:hAnsi="Times New Roman" w:cs="Times New Roman"/>
          <w:sz w:val="24"/>
          <w:szCs w:val="24"/>
          <w:lang w:eastAsia="ru-RU"/>
        </w:rPr>
        <w:t>). идиосинкразия   21). терапевтическая широта  22) запрещенное к применению в спорте 23). А-3, Б-</w:t>
      </w:r>
      <w:proofErr w:type="gramStart"/>
      <w:r w:rsidRPr="00E609D1">
        <w:rPr>
          <w:rFonts w:ascii="Times New Roman" w:eastAsia="Times New Roman" w:hAnsi="Times New Roman" w:cs="Times New Roman"/>
          <w:sz w:val="24"/>
          <w:szCs w:val="24"/>
          <w:lang w:eastAsia="ru-RU"/>
        </w:rPr>
        <w:t>1,В</w:t>
      </w:r>
      <w:proofErr w:type="gramEnd"/>
      <w:r w:rsidRPr="00E609D1">
        <w:rPr>
          <w:rFonts w:ascii="Times New Roman" w:eastAsia="Times New Roman" w:hAnsi="Times New Roman" w:cs="Times New Roman"/>
          <w:sz w:val="24"/>
          <w:szCs w:val="24"/>
          <w:lang w:eastAsia="ru-RU"/>
        </w:rPr>
        <w:t>-2,4</w:t>
      </w:r>
    </w:p>
    <w:p w:rsidR="00285430" w:rsidRDefault="00285430">
      <w:bookmarkStart w:id="0" w:name="_GoBack"/>
      <w:bookmarkEnd w:id="0"/>
    </w:p>
    <w:sectPr w:rsidR="0028543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46B2EF6"/>
    <w:multiLevelType w:val="hybridMultilevel"/>
    <w:tmpl w:val="8C52A88C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 w15:restartNumberingAfterBreak="0">
    <w:nsid w:val="0E2C5B6A"/>
    <w:multiLevelType w:val="hybridMultilevel"/>
    <w:tmpl w:val="71424960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" w15:restartNumberingAfterBreak="0">
    <w:nsid w:val="11577CAD"/>
    <w:multiLevelType w:val="hybridMultilevel"/>
    <w:tmpl w:val="8348D41E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" w15:restartNumberingAfterBreak="0">
    <w:nsid w:val="12073C36"/>
    <w:multiLevelType w:val="hybridMultilevel"/>
    <w:tmpl w:val="352E89F0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" w15:restartNumberingAfterBreak="0">
    <w:nsid w:val="143D1834"/>
    <w:multiLevelType w:val="hybridMultilevel"/>
    <w:tmpl w:val="4C70CA16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5" w15:restartNumberingAfterBreak="0">
    <w:nsid w:val="18F80A1F"/>
    <w:multiLevelType w:val="hybridMultilevel"/>
    <w:tmpl w:val="110C69EE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6" w15:restartNumberingAfterBreak="0">
    <w:nsid w:val="19725D24"/>
    <w:multiLevelType w:val="hybridMultilevel"/>
    <w:tmpl w:val="01022218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7" w15:restartNumberingAfterBreak="0">
    <w:nsid w:val="1EB9629D"/>
    <w:multiLevelType w:val="hybridMultilevel"/>
    <w:tmpl w:val="DEDE8DAE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8" w15:restartNumberingAfterBreak="0">
    <w:nsid w:val="25D8074F"/>
    <w:multiLevelType w:val="hybridMultilevel"/>
    <w:tmpl w:val="1E5AB19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A761A05"/>
    <w:multiLevelType w:val="hybridMultilevel"/>
    <w:tmpl w:val="F2E86BB0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0" w15:restartNumberingAfterBreak="0">
    <w:nsid w:val="335A3004"/>
    <w:multiLevelType w:val="hybridMultilevel"/>
    <w:tmpl w:val="68B21624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1" w15:restartNumberingAfterBreak="0">
    <w:nsid w:val="3ABD22A2"/>
    <w:multiLevelType w:val="hybridMultilevel"/>
    <w:tmpl w:val="AFF49926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2" w15:restartNumberingAfterBreak="0">
    <w:nsid w:val="41964D83"/>
    <w:multiLevelType w:val="hybridMultilevel"/>
    <w:tmpl w:val="E536D2F8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3" w15:restartNumberingAfterBreak="0">
    <w:nsid w:val="427B3C97"/>
    <w:multiLevelType w:val="hybridMultilevel"/>
    <w:tmpl w:val="D4F0BB50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4" w15:restartNumberingAfterBreak="0">
    <w:nsid w:val="49E05D79"/>
    <w:multiLevelType w:val="hybridMultilevel"/>
    <w:tmpl w:val="6CB02792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5" w15:restartNumberingAfterBreak="0">
    <w:nsid w:val="4E0676FF"/>
    <w:multiLevelType w:val="hybridMultilevel"/>
    <w:tmpl w:val="D4F0BB50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6" w15:restartNumberingAfterBreak="0">
    <w:nsid w:val="6BAC6744"/>
    <w:multiLevelType w:val="hybridMultilevel"/>
    <w:tmpl w:val="C3DA090A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7" w15:restartNumberingAfterBreak="0">
    <w:nsid w:val="78EC5119"/>
    <w:multiLevelType w:val="hybridMultilevel"/>
    <w:tmpl w:val="FA726B9C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8" w15:restartNumberingAfterBreak="0">
    <w:nsid w:val="7AAE4326"/>
    <w:multiLevelType w:val="hybridMultilevel"/>
    <w:tmpl w:val="D4F0BB50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2"/>
  </w:num>
  <w:num w:numId="2">
    <w:abstractNumId w:val="6"/>
  </w:num>
  <w:num w:numId="3">
    <w:abstractNumId w:val="3"/>
  </w:num>
  <w:num w:numId="4">
    <w:abstractNumId w:val="9"/>
  </w:num>
  <w:num w:numId="5">
    <w:abstractNumId w:val="1"/>
  </w:num>
  <w:num w:numId="6">
    <w:abstractNumId w:val="5"/>
  </w:num>
  <w:num w:numId="7">
    <w:abstractNumId w:val="10"/>
  </w:num>
  <w:num w:numId="8">
    <w:abstractNumId w:val="16"/>
  </w:num>
  <w:num w:numId="9">
    <w:abstractNumId w:val="4"/>
  </w:num>
  <w:num w:numId="10">
    <w:abstractNumId w:val="7"/>
  </w:num>
  <w:num w:numId="11">
    <w:abstractNumId w:val="17"/>
  </w:num>
  <w:num w:numId="12">
    <w:abstractNumId w:val="15"/>
  </w:num>
  <w:num w:numId="13">
    <w:abstractNumId w:val="14"/>
  </w:num>
  <w:num w:numId="14">
    <w:abstractNumId w:val="12"/>
  </w:num>
  <w:num w:numId="15">
    <w:abstractNumId w:val="0"/>
  </w:num>
  <w:num w:numId="16">
    <w:abstractNumId w:val="11"/>
  </w:num>
  <w:num w:numId="17">
    <w:abstractNumId w:val="8"/>
  </w:num>
  <w:num w:numId="18">
    <w:abstractNumId w:val="18"/>
  </w:num>
  <w:num w:numId="19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549B1"/>
    <w:rsid w:val="000549B1"/>
    <w:rsid w:val="000F7074"/>
    <w:rsid w:val="00285430"/>
    <w:rsid w:val="00E609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A2F0184"/>
  <w15:chartTrackingRefBased/>
  <w15:docId w15:val="{18A2F2BA-42E0-4FF8-95B8-262DBB8803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0F707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3</Pages>
  <Words>816</Words>
  <Characters>4656</Characters>
  <Application>Microsoft Office Word</Application>
  <DocSecurity>0</DocSecurity>
  <Lines>38</Lines>
  <Paragraphs>10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YSMU</Company>
  <LinksUpToDate>false</LinksUpToDate>
  <CharactersWithSpaces>5462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Захарова Марина Николаевна</dc:creator>
  <cp:keywords/>
  <dc:description/>
  <cp:lastModifiedBy>Захарова Марина Николаевна</cp:lastModifiedBy>
  <cp:revision>2</cp:revision>
  <dcterms:created xsi:type="dcterms:W3CDTF">2024-09-05T10:01:00Z</dcterms:created>
  <dcterms:modified xsi:type="dcterms:W3CDTF">2024-09-05T10:22:00Z</dcterms:modified>
</cp:coreProperties>
</file>