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B862" w14:textId="77777777" w:rsidR="00A70E81" w:rsidRDefault="00E76115">
      <w:pPr>
        <w:jc w:val="center"/>
        <w:rPr>
          <w:b/>
        </w:rPr>
      </w:pPr>
      <w:r>
        <w:rPr>
          <w:b/>
        </w:rPr>
        <w:t>Identificación del problema y análisis de requerimientos</w:t>
      </w:r>
    </w:p>
    <w:p w14:paraId="1F565BC0" w14:textId="77777777" w:rsidR="00A70E81" w:rsidRDefault="00A70E81">
      <w:pPr>
        <w:jc w:val="center"/>
        <w:rPr>
          <w:b/>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6820"/>
      </w:tblGrid>
      <w:tr w:rsidR="00A70E81" w14:paraId="7DEE62E8" w14:textId="77777777">
        <w:trPr>
          <w:trHeight w:val="990"/>
        </w:trPr>
        <w:tc>
          <w:tcPr>
            <w:tcW w:w="2205" w:type="dxa"/>
            <w:tcBorders>
              <w:top w:val="single" w:sz="8" w:space="0" w:color="000000"/>
              <w:left w:val="single" w:sz="8" w:space="0" w:color="000000"/>
              <w:bottom w:val="nil"/>
              <w:right w:val="single" w:sz="8" w:space="0" w:color="000000"/>
            </w:tcBorders>
            <w:tcMar>
              <w:top w:w="0" w:type="dxa"/>
              <w:left w:w="100" w:type="dxa"/>
              <w:bottom w:w="0" w:type="dxa"/>
              <w:right w:w="100" w:type="dxa"/>
            </w:tcMar>
          </w:tcPr>
          <w:p w14:paraId="4F0A878D" w14:textId="77777777" w:rsidR="00A70E81" w:rsidRDefault="00E76115">
            <w:pPr>
              <w:spacing w:before="240" w:after="240"/>
              <w:jc w:val="center"/>
              <w:rPr>
                <w:sz w:val="20"/>
                <w:szCs w:val="20"/>
              </w:rPr>
            </w:pPr>
            <w:r>
              <w:rPr>
                <w:sz w:val="20"/>
                <w:szCs w:val="20"/>
              </w:rPr>
              <w:t>Cliente</w:t>
            </w:r>
          </w:p>
        </w:tc>
        <w:tc>
          <w:tcPr>
            <w:tcW w:w="6819" w:type="dxa"/>
            <w:tcBorders>
              <w:top w:val="single" w:sz="8" w:space="0" w:color="000000"/>
              <w:left w:val="nil"/>
              <w:bottom w:val="nil"/>
              <w:right w:val="single" w:sz="8" w:space="0" w:color="000000"/>
            </w:tcBorders>
            <w:tcMar>
              <w:top w:w="0" w:type="dxa"/>
              <w:left w:w="100" w:type="dxa"/>
              <w:bottom w:w="0" w:type="dxa"/>
              <w:right w:w="100" w:type="dxa"/>
            </w:tcMar>
          </w:tcPr>
          <w:p w14:paraId="10789B66" w14:textId="68A926DD" w:rsidR="00A70E81" w:rsidRDefault="00A70E81" w:rsidP="009D3096">
            <w:pPr>
              <w:spacing w:before="240" w:after="240"/>
              <w:rPr>
                <w:sz w:val="20"/>
                <w:szCs w:val="20"/>
              </w:rPr>
            </w:pPr>
          </w:p>
        </w:tc>
      </w:tr>
      <w:tr w:rsidR="00A70E81" w14:paraId="1CF67443" w14:textId="77777777">
        <w:trPr>
          <w:trHeight w:val="705"/>
        </w:trPr>
        <w:tc>
          <w:tcPr>
            <w:tcW w:w="22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5549BB" w14:textId="77777777" w:rsidR="00A70E81" w:rsidRDefault="00E76115">
            <w:pPr>
              <w:spacing w:before="240" w:after="240"/>
              <w:jc w:val="center"/>
              <w:rPr>
                <w:sz w:val="20"/>
                <w:szCs w:val="20"/>
              </w:rPr>
            </w:pPr>
            <w:r>
              <w:rPr>
                <w:sz w:val="20"/>
                <w:szCs w:val="20"/>
              </w:rPr>
              <w:t>Usuario</w:t>
            </w:r>
          </w:p>
        </w:tc>
        <w:tc>
          <w:tcPr>
            <w:tcW w:w="6819"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BFA50B2" w14:textId="77777777" w:rsidR="00A70E81" w:rsidRDefault="00A70E81">
            <w:pPr>
              <w:spacing w:after="160" w:line="256" w:lineRule="auto"/>
              <w:ind w:left="360"/>
              <w:jc w:val="center"/>
              <w:rPr>
                <w:sz w:val="20"/>
                <w:szCs w:val="20"/>
              </w:rPr>
            </w:pPr>
          </w:p>
        </w:tc>
      </w:tr>
      <w:tr w:rsidR="00A70E81" w14:paraId="124C9631" w14:textId="77777777">
        <w:trPr>
          <w:trHeight w:val="2370"/>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5D6FFA3" w14:textId="77777777" w:rsidR="00A70E81" w:rsidRDefault="00E76115">
            <w:pPr>
              <w:spacing w:before="240" w:after="240"/>
              <w:jc w:val="center"/>
              <w:rPr>
                <w:sz w:val="20"/>
                <w:szCs w:val="20"/>
              </w:rPr>
            </w:pPr>
            <w:r>
              <w:rPr>
                <w:sz w:val="20"/>
                <w:szCs w:val="20"/>
              </w:rPr>
              <w:t>Requerimientos funcionales</w:t>
            </w:r>
          </w:p>
        </w:tc>
        <w:tc>
          <w:tcPr>
            <w:tcW w:w="6819" w:type="dxa"/>
            <w:tcBorders>
              <w:top w:val="nil"/>
              <w:left w:val="nil"/>
              <w:bottom w:val="single" w:sz="8" w:space="0" w:color="000000"/>
              <w:right w:val="single" w:sz="8" w:space="0" w:color="000000"/>
            </w:tcBorders>
            <w:tcMar>
              <w:top w:w="0" w:type="dxa"/>
              <w:left w:w="100" w:type="dxa"/>
              <w:bottom w:w="0" w:type="dxa"/>
              <w:right w:w="100" w:type="dxa"/>
            </w:tcMar>
          </w:tcPr>
          <w:p w14:paraId="1419ED21" w14:textId="7CDC54D5" w:rsidR="00A70E81" w:rsidRDefault="00E76115">
            <w:pPr>
              <w:shd w:val="clear" w:color="auto" w:fill="F7F7F8"/>
              <w:spacing w:before="240" w:after="240"/>
              <w:rPr>
                <w:sz w:val="20"/>
                <w:szCs w:val="20"/>
              </w:rPr>
            </w:pPr>
            <w:r>
              <w:rPr>
                <w:sz w:val="20"/>
                <w:szCs w:val="20"/>
              </w:rPr>
              <w:t xml:space="preserve">R1. El sistema debe permitir </w:t>
            </w:r>
            <w:r w:rsidR="00A947BE">
              <w:rPr>
                <w:sz w:val="20"/>
                <w:szCs w:val="20"/>
              </w:rPr>
              <w:t>que el jugador se mueva alrededor del tablero</w:t>
            </w:r>
          </w:p>
          <w:p w14:paraId="41AAC775" w14:textId="35F37EA6" w:rsidR="00A70E81" w:rsidRDefault="00E76115">
            <w:pPr>
              <w:shd w:val="clear" w:color="auto" w:fill="F7F7F8"/>
              <w:spacing w:before="240" w:after="240"/>
              <w:rPr>
                <w:sz w:val="20"/>
                <w:szCs w:val="20"/>
              </w:rPr>
            </w:pPr>
            <w:r>
              <w:rPr>
                <w:sz w:val="20"/>
                <w:szCs w:val="20"/>
              </w:rPr>
              <w:t xml:space="preserve">R2. El sistema debe permitir </w:t>
            </w:r>
            <w:r w:rsidR="00A947BE">
              <w:rPr>
                <w:sz w:val="20"/>
                <w:szCs w:val="20"/>
              </w:rPr>
              <w:t>que el jugador pueda poner obstáculos en el tablero</w:t>
            </w:r>
          </w:p>
          <w:p w14:paraId="1B4D5616" w14:textId="77777777" w:rsidR="00A70E81" w:rsidRDefault="00E76115">
            <w:pPr>
              <w:shd w:val="clear" w:color="auto" w:fill="F7F7F8"/>
              <w:spacing w:before="240" w:after="240"/>
              <w:rPr>
                <w:sz w:val="20"/>
                <w:szCs w:val="20"/>
              </w:rPr>
            </w:pPr>
            <w:r>
              <w:rPr>
                <w:sz w:val="20"/>
                <w:szCs w:val="20"/>
              </w:rPr>
              <w:t xml:space="preserve">R3. El sistema debe </w:t>
            </w:r>
            <w:r w:rsidR="002E2DD1">
              <w:rPr>
                <w:sz w:val="20"/>
                <w:szCs w:val="20"/>
              </w:rPr>
              <w:t>mostrar las jugadas posibles</w:t>
            </w:r>
          </w:p>
          <w:p w14:paraId="4FB29D62" w14:textId="55F034FC" w:rsidR="002E2DD1" w:rsidRDefault="002E2DD1">
            <w:pPr>
              <w:shd w:val="clear" w:color="auto" w:fill="F7F7F8"/>
              <w:spacing w:before="240" w:after="240"/>
              <w:rPr>
                <w:sz w:val="20"/>
                <w:szCs w:val="20"/>
              </w:rPr>
            </w:pPr>
          </w:p>
        </w:tc>
      </w:tr>
      <w:tr w:rsidR="00A70E81" w14:paraId="49CD6467" w14:textId="77777777">
        <w:trPr>
          <w:trHeight w:val="163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2A8442" w14:textId="77777777" w:rsidR="00A70E81" w:rsidRDefault="00E76115">
            <w:pPr>
              <w:spacing w:before="240" w:after="240"/>
              <w:jc w:val="center"/>
              <w:rPr>
                <w:sz w:val="20"/>
                <w:szCs w:val="20"/>
              </w:rPr>
            </w:pPr>
            <w:r>
              <w:rPr>
                <w:sz w:val="20"/>
                <w:szCs w:val="20"/>
              </w:rPr>
              <w:t>Contexto del problema</w:t>
            </w:r>
          </w:p>
        </w:tc>
        <w:tc>
          <w:tcPr>
            <w:tcW w:w="6819" w:type="dxa"/>
            <w:tcBorders>
              <w:top w:val="nil"/>
              <w:left w:val="nil"/>
              <w:bottom w:val="single" w:sz="8" w:space="0" w:color="000000"/>
              <w:right w:val="single" w:sz="8" w:space="0" w:color="000000"/>
            </w:tcBorders>
            <w:tcMar>
              <w:top w:w="0" w:type="dxa"/>
              <w:left w:w="100" w:type="dxa"/>
              <w:bottom w:w="0" w:type="dxa"/>
              <w:right w:w="100" w:type="dxa"/>
            </w:tcMar>
          </w:tcPr>
          <w:p w14:paraId="3D20A321" w14:textId="77777777" w:rsidR="00A70E81" w:rsidRDefault="00A70E81">
            <w:pPr>
              <w:shd w:val="clear" w:color="auto" w:fill="FFFFFF"/>
              <w:spacing w:before="240" w:after="240"/>
              <w:jc w:val="both"/>
              <w:rPr>
                <w:rFonts w:ascii="Roboto" w:eastAsia="Roboto" w:hAnsi="Roboto" w:cs="Roboto"/>
                <w:color w:val="374151"/>
                <w:sz w:val="20"/>
                <w:szCs w:val="20"/>
                <w:shd w:val="clear" w:color="auto" w:fill="F7F7F8"/>
              </w:rPr>
            </w:pPr>
          </w:p>
          <w:p w14:paraId="03BC1DB5" w14:textId="452B6A33" w:rsidR="00A947BE" w:rsidRPr="00A947BE" w:rsidRDefault="00E76115" w:rsidP="00A947BE">
            <w:pPr>
              <w:shd w:val="clear" w:color="auto" w:fill="FFFFFF"/>
              <w:spacing w:before="240" w:after="240"/>
              <w:jc w:val="both"/>
              <w:rPr>
                <w:rFonts w:eastAsia="Roboto"/>
                <w:color w:val="374151"/>
                <w:shd w:val="clear" w:color="auto" w:fill="F7F7F8"/>
              </w:rPr>
            </w:pPr>
            <w:r w:rsidRPr="00A947BE">
              <w:rPr>
                <w:rFonts w:eastAsia="Roboto"/>
                <w:color w:val="374151"/>
                <w:shd w:val="clear" w:color="auto" w:fill="F7F7F8"/>
              </w:rPr>
              <w:t xml:space="preserve">El contexto del problema se centra en el diseño y desarrollo de un </w:t>
            </w:r>
            <w:r w:rsidR="00A947BE" w:rsidRPr="00A947BE">
              <w:rPr>
                <w:rFonts w:eastAsia="Roboto"/>
                <w:color w:val="374151"/>
                <w:shd w:val="clear" w:color="auto" w:fill="F7F7F8"/>
              </w:rPr>
              <w:t xml:space="preserve">juego que implemente grafos. Para </w:t>
            </w:r>
            <w:r w:rsidR="00A947BE" w:rsidRPr="00A947BE">
              <w:t>esto se va a usar como referencia el juego “</w:t>
            </w:r>
            <w:proofErr w:type="spellStart"/>
            <w:r w:rsidR="00A947BE" w:rsidRPr="00A947BE">
              <w:t>Quoridor</w:t>
            </w:r>
            <w:proofErr w:type="spellEnd"/>
            <w:r w:rsidR="00A947BE" w:rsidRPr="00A947BE">
              <w:t xml:space="preserve">”, el cual consiste en que los jugadores compiten para llegar al otro lado del tablero antes que sus oponentes. Cada jugador puede colocar barreras en el tablero para bloquear el avance de los demás. El tablero es cuadrado y tiene un diseño de cuadrícula. Se </w:t>
            </w:r>
            <w:proofErr w:type="gramStart"/>
            <w:r w:rsidR="00A947BE" w:rsidRPr="00A947BE">
              <w:t>va</w:t>
            </w:r>
            <w:proofErr w:type="gramEnd"/>
            <w:r w:rsidR="00A947BE" w:rsidRPr="00A947BE">
              <w:t xml:space="preserve"> modelar el tablero del juego como un grafo, donde cada casilla es un vértice y las conexiones entre las casillas representan los posibles movimientos permitidos.</w:t>
            </w:r>
          </w:p>
          <w:p w14:paraId="281F09F3" w14:textId="6DE26981" w:rsidR="00A70E81" w:rsidRDefault="00E76115">
            <w:pPr>
              <w:shd w:val="clear" w:color="auto" w:fill="FFFFFF"/>
              <w:spacing w:before="240" w:after="240"/>
              <w:jc w:val="both"/>
              <w:rPr>
                <w:sz w:val="20"/>
                <w:szCs w:val="20"/>
              </w:rPr>
            </w:pPr>
            <w:r>
              <w:rPr>
                <w:sz w:val="20"/>
                <w:szCs w:val="20"/>
              </w:rPr>
              <w:t xml:space="preserve"> </w:t>
            </w:r>
          </w:p>
        </w:tc>
      </w:tr>
      <w:tr w:rsidR="00A70E81" w14:paraId="75F8D5D4" w14:textId="77777777">
        <w:trPr>
          <w:trHeight w:val="76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9194F0" w14:textId="77777777" w:rsidR="00A70E81" w:rsidRDefault="00E76115">
            <w:pPr>
              <w:spacing w:before="240" w:after="240"/>
              <w:jc w:val="center"/>
              <w:rPr>
                <w:sz w:val="20"/>
                <w:szCs w:val="20"/>
              </w:rPr>
            </w:pPr>
            <w:r>
              <w:rPr>
                <w:sz w:val="20"/>
                <w:szCs w:val="20"/>
              </w:rPr>
              <w:t>Requerimientos no funcionales</w:t>
            </w:r>
          </w:p>
        </w:tc>
        <w:tc>
          <w:tcPr>
            <w:tcW w:w="6819" w:type="dxa"/>
            <w:tcBorders>
              <w:top w:val="nil"/>
              <w:left w:val="nil"/>
              <w:bottom w:val="single" w:sz="8" w:space="0" w:color="000000"/>
              <w:right w:val="single" w:sz="8" w:space="0" w:color="000000"/>
            </w:tcBorders>
            <w:tcMar>
              <w:top w:w="0" w:type="dxa"/>
              <w:left w:w="100" w:type="dxa"/>
              <w:bottom w:w="0" w:type="dxa"/>
              <w:right w:w="100" w:type="dxa"/>
            </w:tcMar>
          </w:tcPr>
          <w:p w14:paraId="570BAD01" w14:textId="08A4E01D" w:rsidR="00A70E81" w:rsidRDefault="00E76115">
            <w:pPr>
              <w:spacing w:after="240"/>
              <w:rPr>
                <w:rFonts w:ascii="Roboto" w:eastAsia="Roboto" w:hAnsi="Roboto" w:cs="Roboto"/>
                <w:color w:val="374151"/>
                <w:sz w:val="20"/>
                <w:szCs w:val="20"/>
                <w:shd w:val="clear" w:color="auto" w:fill="F7F7F8"/>
              </w:rPr>
            </w:pPr>
            <w:r>
              <w:rPr>
                <w:rFonts w:ascii="Roboto" w:eastAsia="Roboto" w:hAnsi="Roboto" w:cs="Roboto"/>
                <w:color w:val="374151"/>
                <w:sz w:val="20"/>
                <w:szCs w:val="20"/>
                <w:shd w:val="clear" w:color="auto" w:fill="F7F7F8"/>
              </w:rPr>
              <w:t xml:space="preserve">R4. El </w:t>
            </w:r>
            <w:r w:rsidR="00A947BE">
              <w:rPr>
                <w:rFonts w:ascii="Roboto" w:eastAsia="Roboto" w:hAnsi="Roboto" w:cs="Roboto"/>
                <w:color w:val="374151"/>
                <w:sz w:val="20"/>
                <w:szCs w:val="20"/>
                <w:shd w:val="clear" w:color="auto" w:fill="F7F7F8"/>
              </w:rPr>
              <w:t>juego</w:t>
            </w:r>
            <w:r>
              <w:rPr>
                <w:rFonts w:ascii="Roboto" w:eastAsia="Roboto" w:hAnsi="Roboto" w:cs="Roboto"/>
                <w:color w:val="374151"/>
                <w:sz w:val="20"/>
                <w:szCs w:val="20"/>
                <w:shd w:val="clear" w:color="auto" w:fill="F7F7F8"/>
              </w:rPr>
              <w:t xml:space="preserve"> debe ser fácil de usar y comprender para los usuarios, con una interfaz intuitiva y clara.</w:t>
            </w:r>
          </w:p>
        </w:tc>
      </w:tr>
    </w:tbl>
    <w:p w14:paraId="66301761" w14:textId="77777777" w:rsidR="00A70E81" w:rsidRDefault="00A70E81"/>
    <w:p w14:paraId="5DFDDDB2" w14:textId="77777777" w:rsidR="00A70E81" w:rsidRDefault="00A70E81"/>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9"/>
        <w:gridCol w:w="1506"/>
        <w:gridCol w:w="1751"/>
        <w:gridCol w:w="1751"/>
        <w:gridCol w:w="1798"/>
      </w:tblGrid>
      <w:tr w:rsidR="00A70E81" w14:paraId="72E9C7A1" w14:textId="77777777" w:rsidTr="009D3096">
        <w:trPr>
          <w:trHeight w:val="420"/>
        </w:trPr>
        <w:tc>
          <w:tcPr>
            <w:tcW w:w="2219"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6F2EE05C" w14:textId="77777777" w:rsidR="00A70E81" w:rsidRDefault="00E76115">
            <w:pPr>
              <w:spacing w:before="240" w:after="160" w:line="256" w:lineRule="auto"/>
              <w:jc w:val="center"/>
              <w:rPr>
                <w:sz w:val="20"/>
                <w:szCs w:val="20"/>
              </w:rPr>
            </w:pPr>
            <w:bookmarkStart w:id="0" w:name="_Hlk151381809"/>
            <w:r>
              <w:rPr>
                <w:sz w:val="20"/>
                <w:szCs w:val="20"/>
              </w:rPr>
              <w:t>Identificador y nombre</w:t>
            </w:r>
          </w:p>
        </w:tc>
        <w:tc>
          <w:tcPr>
            <w:tcW w:w="680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74621C6F" w14:textId="617D016F" w:rsidR="00A70E81" w:rsidRDefault="00E76115">
            <w:pPr>
              <w:spacing w:before="240" w:after="160" w:line="256" w:lineRule="auto"/>
              <w:jc w:val="center"/>
              <w:rPr>
                <w:i/>
                <w:sz w:val="18"/>
                <w:szCs w:val="18"/>
              </w:rPr>
            </w:pPr>
            <w:r>
              <w:rPr>
                <w:i/>
                <w:sz w:val="18"/>
                <w:szCs w:val="18"/>
              </w:rPr>
              <w:t>R</w:t>
            </w:r>
            <w:r w:rsidR="00A947BE">
              <w:rPr>
                <w:i/>
                <w:sz w:val="18"/>
                <w:szCs w:val="18"/>
              </w:rPr>
              <w:t>1 – Movimiento del jugador</w:t>
            </w:r>
          </w:p>
        </w:tc>
      </w:tr>
      <w:tr w:rsidR="00A70E81" w14:paraId="0A393359" w14:textId="77777777" w:rsidTr="009D3096">
        <w:trPr>
          <w:trHeight w:val="945"/>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D9C6EB1" w14:textId="77777777" w:rsidR="00A70E81" w:rsidRDefault="00E76115">
            <w:pPr>
              <w:spacing w:before="240" w:after="160" w:line="256" w:lineRule="auto"/>
              <w:jc w:val="center"/>
              <w:rPr>
                <w:sz w:val="20"/>
                <w:szCs w:val="20"/>
              </w:rPr>
            </w:pPr>
            <w:r>
              <w:rPr>
                <w:sz w:val="20"/>
                <w:szCs w:val="20"/>
              </w:rPr>
              <w:t>Resumen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54F31E0" w14:textId="5A9332F9" w:rsidR="00A70E81" w:rsidRDefault="00E76115">
            <w:pPr>
              <w:spacing w:before="240" w:after="160" w:line="256" w:lineRule="auto"/>
              <w:jc w:val="center"/>
              <w:rPr>
                <w:i/>
                <w:sz w:val="18"/>
                <w:szCs w:val="18"/>
              </w:rPr>
            </w:pPr>
            <w:r>
              <w:rPr>
                <w:i/>
                <w:sz w:val="18"/>
                <w:szCs w:val="18"/>
              </w:rPr>
              <w:t xml:space="preserve">El programa deberá permitir </w:t>
            </w:r>
            <w:r w:rsidR="00192235">
              <w:rPr>
                <w:i/>
                <w:sz w:val="18"/>
                <w:szCs w:val="18"/>
              </w:rPr>
              <w:t xml:space="preserve">que el jugador pueda mover las piezas alrededor del tablero, los movimientos permitidos son verticales u horizontales. </w:t>
            </w:r>
            <w:r w:rsidR="009D3096">
              <w:rPr>
                <w:i/>
                <w:sz w:val="18"/>
                <w:szCs w:val="18"/>
              </w:rPr>
              <w:t xml:space="preserve">En caso de que haya un </w:t>
            </w:r>
          </w:p>
        </w:tc>
      </w:tr>
      <w:tr w:rsidR="00A70E81" w14:paraId="24086702" w14:textId="77777777" w:rsidTr="009D3096">
        <w:trPr>
          <w:trHeight w:val="615"/>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F73900F" w14:textId="77777777" w:rsidR="00A70E81" w:rsidRDefault="00E76115">
            <w:pPr>
              <w:spacing w:before="240" w:after="160" w:line="256" w:lineRule="auto"/>
              <w:jc w:val="center"/>
              <w:rPr>
                <w:sz w:val="20"/>
                <w:szCs w:val="20"/>
              </w:rPr>
            </w:pPr>
            <w:r>
              <w:rPr>
                <w:sz w:val="20"/>
                <w:szCs w:val="20"/>
              </w:rPr>
              <w:t>Entradas</w:t>
            </w:r>
          </w:p>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F6A682B" w14:textId="77777777" w:rsidR="00A70E81" w:rsidRDefault="00E76115">
            <w:pPr>
              <w:spacing w:before="240" w:after="160" w:line="256" w:lineRule="auto"/>
              <w:jc w:val="center"/>
              <w:rPr>
                <w:b/>
                <w:sz w:val="20"/>
                <w:szCs w:val="20"/>
              </w:rPr>
            </w:pPr>
            <w:r>
              <w:rPr>
                <w:b/>
                <w:sz w:val="20"/>
                <w:szCs w:val="20"/>
              </w:rPr>
              <w:t>Nombre entrada</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02AEF7E" w14:textId="77777777" w:rsidR="00A70E81" w:rsidRDefault="00E76115">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A32A59E" w14:textId="77777777" w:rsidR="00A70E81" w:rsidRDefault="00E76115">
            <w:pPr>
              <w:spacing w:before="240" w:after="160" w:line="256" w:lineRule="auto"/>
              <w:jc w:val="center"/>
              <w:rPr>
                <w:b/>
                <w:sz w:val="20"/>
                <w:szCs w:val="20"/>
              </w:rPr>
            </w:pPr>
            <w:r>
              <w:rPr>
                <w:b/>
                <w:sz w:val="20"/>
                <w:szCs w:val="20"/>
              </w:rPr>
              <w:t>Condición valores válidos</w:t>
            </w:r>
          </w:p>
        </w:tc>
      </w:tr>
      <w:tr w:rsidR="00A70E81" w14:paraId="0A5C5EE4" w14:textId="77777777" w:rsidTr="009D3096">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1646B93" w14:textId="77777777" w:rsidR="00A70E81" w:rsidRDefault="00A70E81"/>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47FDAEB" w14:textId="3B1B2405" w:rsidR="00A70E81" w:rsidRDefault="00A70E81">
            <w:pPr>
              <w:spacing w:before="240" w:after="160" w:line="256" w:lineRule="auto"/>
              <w:jc w:val="center"/>
              <w:rPr>
                <w:sz w:val="20"/>
                <w:szCs w:val="20"/>
              </w:rPr>
            </w:pP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7FE2E3B" w14:textId="324FD13F" w:rsidR="00A70E81" w:rsidRDefault="00A70E81">
            <w:pPr>
              <w:spacing w:before="240" w:after="160" w:line="256" w:lineRule="auto"/>
              <w:jc w:val="center"/>
              <w:rPr>
                <w:sz w:val="20"/>
                <w:szCs w:val="20"/>
              </w:rPr>
            </w:pP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D406480" w14:textId="77777777" w:rsidR="00A70E81" w:rsidRDefault="00A70E81">
            <w:pPr>
              <w:spacing w:before="240" w:after="160" w:line="256" w:lineRule="auto"/>
              <w:jc w:val="center"/>
              <w:rPr>
                <w:i/>
                <w:sz w:val="20"/>
                <w:szCs w:val="20"/>
              </w:rPr>
            </w:pPr>
          </w:p>
        </w:tc>
      </w:tr>
      <w:tr w:rsidR="00A70E81" w14:paraId="118D23A6" w14:textId="77777777" w:rsidTr="009D3096">
        <w:trPr>
          <w:trHeight w:val="390"/>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368C7E4" w14:textId="77777777" w:rsidR="00A70E81" w:rsidRDefault="00E76115">
            <w:pPr>
              <w:spacing w:before="240" w:after="160" w:line="256" w:lineRule="auto"/>
              <w:jc w:val="center"/>
              <w:rPr>
                <w:sz w:val="20"/>
                <w:szCs w:val="20"/>
              </w:rPr>
            </w:pPr>
            <w:r>
              <w:rPr>
                <w:sz w:val="20"/>
                <w:szCs w:val="20"/>
              </w:rPr>
              <w:t>Resultado o Postcondición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5C92B42" w14:textId="2F324B83" w:rsidR="00A70E81" w:rsidRDefault="00E76115">
            <w:pPr>
              <w:spacing w:before="240" w:after="160" w:line="256" w:lineRule="auto"/>
              <w:jc w:val="center"/>
              <w:rPr>
                <w:sz w:val="20"/>
                <w:szCs w:val="20"/>
              </w:rPr>
            </w:pPr>
            <w:r>
              <w:rPr>
                <w:sz w:val="20"/>
                <w:szCs w:val="20"/>
              </w:rPr>
              <w:t xml:space="preserve">El programa </w:t>
            </w:r>
            <w:r w:rsidR="00192235">
              <w:rPr>
                <w:sz w:val="20"/>
                <w:szCs w:val="20"/>
              </w:rPr>
              <w:t>moverá la ficha del jugador en la dirección seleccionada</w:t>
            </w:r>
          </w:p>
        </w:tc>
      </w:tr>
      <w:tr w:rsidR="00A70E81" w14:paraId="2835C8A9" w14:textId="77777777" w:rsidTr="009D3096">
        <w:trPr>
          <w:trHeight w:val="390"/>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E9D5245" w14:textId="77777777" w:rsidR="00A70E81" w:rsidRDefault="00E76115">
            <w:pPr>
              <w:spacing w:before="240" w:after="160" w:line="256" w:lineRule="auto"/>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46A1F66" w14:textId="77777777" w:rsidR="00A70E81" w:rsidRDefault="00E76115">
            <w:pPr>
              <w:spacing w:before="240" w:after="160" w:line="256" w:lineRule="auto"/>
              <w:jc w:val="center"/>
              <w:rPr>
                <w:b/>
                <w:sz w:val="20"/>
                <w:szCs w:val="20"/>
              </w:rPr>
            </w:pPr>
            <w:r>
              <w:rPr>
                <w:b/>
                <w:sz w:val="20"/>
                <w:szCs w:val="20"/>
              </w:rPr>
              <w:t>Nombre salida</w:t>
            </w:r>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6434920" w14:textId="77777777" w:rsidR="00A70E81" w:rsidRDefault="00E76115">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E590587" w14:textId="77777777" w:rsidR="00A70E81" w:rsidRDefault="00E76115">
            <w:pPr>
              <w:spacing w:before="240" w:after="160" w:line="256" w:lineRule="auto"/>
              <w:jc w:val="center"/>
              <w:rPr>
                <w:b/>
                <w:sz w:val="20"/>
                <w:szCs w:val="20"/>
              </w:rPr>
            </w:pPr>
            <w:r>
              <w:rPr>
                <w:b/>
                <w:sz w:val="20"/>
                <w:szCs w:val="20"/>
              </w:rPr>
              <w:t>Formato</w:t>
            </w:r>
          </w:p>
        </w:tc>
      </w:tr>
      <w:tr w:rsidR="00A70E81" w14:paraId="01E5D1B9" w14:textId="77777777" w:rsidTr="009D3096">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25FD336" w14:textId="77777777" w:rsidR="00A70E81" w:rsidRDefault="00A70E81"/>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13693F6" w14:textId="15D89EC6" w:rsidR="00A70E81" w:rsidRDefault="009D3096">
            <w:pPr>
              <w:spacing w:before="240" w:after="160" w:line="256" w:lineRule="auto"/>
              <w:rPr>
                <w:sz w:val="20"/>
                <w:szCs w:val="20"/>
              </w:rPr>
            </w:pPr>
            <w:r>
              <w:rPr>
                <w:sz w:val="20"/>
                <w:szCs w:val="20"/>
              </w:rPr>
              <w:t>Pared</w:t>
            </w:r>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5D719EF" w14:textId="632076C5" w:rsidR="00A70E81" w:rsidRDefault="009D3096">
            <w:pPr>
              <w:spacing w:before="240" w:after="160" w:line="256" w:lineRule="auto"/>
              <w:jc w:val="center"/>
              <w:rPr>
                <w:sz w:val="20"/>
                <w:szCs w:val="20"/>
              </w:rPr>
            </w:pPr>
            <w:proofErr w:type="spellStart"/>
            <w:r>
              <w:rPr>
                <w:sz w:val="20"/>
                <w:szCs w:val="20"/>
              </w:rPr>
              <w:t>EventTarget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80AD04C" w14:textId="77777777" w:rsidR="00A70E81" w:rsidRDefault="00E76115">
            <w:pPr>
              <w:spacing w:before="240" w:after="160" w:line="256" w:lineRule="auto"/>
              <w:jc w:val="center"/>
              <w:rPr>
                <w:sz w:val="20"/>
                <w:szCs w:val="20"/>
              </w:rPr>
            </w:pPr>
            <w:r>
              <w:rPr>
                <w:sz w:val="20"/>
                <w:szCs w:val="20"/>
              </w:rPr>
              <w:t xml:space="preserve"> </w:t>
            </w:r>
          </w:p>
        </w:tc>
      </w:tr>
      <w:bookmarkEnd w:id="0"/>
    </w:tbl>
    <w:p w14:paraId="25F62F97" w14:textId="77777777" w:rsidR="00A70E81" w:rsidRDefault="00A70E81"/>
    <w:p w14:paraId="708C8D8B" w14:textId="77777777" w:rsidR="00A70E81" w:rsidRDefault="00A70E81"/>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9"/>
        <w:gridCol w:w="1506"/>
        <w:gridCol w:w="1751"/>
        <w:gridCol w:w="1751"/>
        <w:gridCol w:w="1798"/>
      </w:tblGrid>
      <w:tr w:rsidR="00A70E81" w14:paraId="72BC6FAB" w14:textId="77777777" w:rsidTr="009D3096">
        <w:trPr>
          <w:trHeight w:val="420"/>
        </w:trPr>
        <w:tc>
          <w:tcPr>
            <w:tcW w:w="2219"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5B1EF798" w14:textId="77777777" w:rsidR="00A70E81" w:rsidRDefault="00E76115">
            <w:pPr>
              <w:spacing w:before="240" w:after="160" w:line="256" w:lineRule="auto"/>
              <w:jc w:val="center"/>
              <w:rPr>
                <w:sz w:val="20"/>
                <w:szCs w:val="20"/>
              </w:rPr>
            </w:pPr>
            <w:r>
              <w:rPr>
                <w:sz w:val="20"/>
                <w:szCs w:val="20"/>
              </w:rPr>
              <w:t>Identificador y nombre</w:t>
            </w:r>
          </w:p>
        </w:tc>
        <w:tc>
          <w:tcPr>
            <w:tcW w:w="680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4E0D63DA" w14:textId="1102A2F5" w:rsidR="00A70E81" w:rsidRDefault="00E76115">
            <w:pPr>
              <w:spacing w:before="240" w:after="160" w:line="256" w:lineRule="auto"/>
              <w:jc w:val="center"/>
              <w:rPr>
                <w:i/>
                <w:sz w:val="18"/>
                <w:szCs w:val="18"/>
              </w:rPr>
            </w:pPr>
            <w:r>
              <w:rPr>
                <w:i/>
                <w:sz w:val="18"/>
                <w:szCs w:val="18"/>
              </w:rPr>
              <w:t>R</w:t>
            </w:r>
            <w:r w:rsidR="00A947BE">
              <w:rPr>
                <w:i/>
                <w:sz w:val="18"/>
                <w:szCs w:val="18"/>
              </w:rPr>
              <w:t xml:space="preserve">2 – </w:t>
            </w:r>
            <w:r w:rsidR="00192235">
              <w:rPr>
                <w:i/>
                <w:sz w:val="18"/>
                <w:szCs w:val="18"/>
              </w:rPr>
              <w:t xml:space="preserve">Poner </w:t>
            </w:r>
            <w:proofErr w:type="spellStart"/>
            <w:r w:rsidR="00192235">
              <w:rPr>
                <w:i/>
                <w:sz w:val="18"/>
                <w:szCs w:val="18"/>
              </w:rPr>
              <w:t>obstaculos</w:t>
            </w:r>
            <w:proofErr w:type="spellEnd"/>
          </w:p>
        </w:tc>
      </w:tr>
      <w:tr w:rsidR="00A70E81" w14:paraId="5C00DE30" w14:textId="77777777" w:rsidTr="009D3096">
        <w:trPr>
          <w:trHeight w:val="945"/>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214EC48" w14:textId="77777777" w:rsidR="00A70E81" w:rsidRDefault="00E76115">
            <w:pPr>
              <w:spacing w:before="240" w:after="160" w:line="256" w:lineRule="auto"/>
              <w:jc w:val="center"/>
              <w:rPr>
                <w:sz w:val="20"/>
                <w:szCs w:val="20"/>
              </w:rPr>
            </w:pPr>
            <w:r>
              <w:rPr>
                <w:sz w:val="20"/>
                <w:szCs w:val="20"/>
              </w:rPr>
              <w:t>Resumen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7B9550E" w14:textId="2B6B57FD" w:rsidR="00A70E81" w:rsidRDefault="00E76115">
            <w:pPr>
              <w:spacing w:before="240" w:after="160" w:line="256" w:lineRule="auto"/>
              <w:jc w:val="center"/>
              <w:rPr>
                <w:i/>
                <w:sz w:val="18"/>
                <w:szCs w:val="18"/>
              </w:rPr>
            </w:pPr>
            <w:r>
              <w:rPr>
                <w:i/>
                <w:sz w:val="18"/>
                <w:szCs w:val="18"/>
              </w:rPr>
              <w:t xml:space="preserve">El programa deberá permitir que el </w:t>
            </w:r>
            <w:r w:rsidR="00192235">
              <w:rPr>
                <w:i/>
                <w:sz w:val="18"/>
                <w:szCs w:val="18"/>
              </w:rPr>
              <w:t>jugador pueda poner paredes u obstáculos alrededor del tablero</w:t>
            </w:r>
            <w:r w:rsidR="009D3096">
              <w:rPr>
                <w:i/>
                <w:sz w:val="18"/>
                <w:szCs w:val="18"/>
              </w:rPr>
              <w:t xml:space="preserve">. Para que el jugador pueda poner una pared, se necesita que el jugador seleccione 4 celdas. </w:t>
            </w:r>
          </w:p>
        </w:tc>
      </w:tr>
      <w:tr w:rsidR="00A70E81" w14:paraId="1C94E178" w14:textId="77777777" w:rsidTr="009D3096">
        <w:trPr>
          <w:trHeight w:val="615"/>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858CB0E" w14:textId="77777777" w:rsidR="00A70E81" w:rsidRDefault="00E76115">
            <w:pPr>
              <w:spacing w:before="240" w:after="160" w:line="256" w:lineRule="auto"/>
              <w:jc w:val="center"/>
              <w:rPr>
                <w:sz w:val="20"/>
                <w:szCs w:val="20"/>
              </w:rPr>
            </w:pPr>
            <w:r>
              <w:rPr>
                <w:sz w:val="20"/>
                <w:szCs w:val="20"/>
              </w:rPr>
              <w:t>Entradas</w:t>
            </w:r>
          </w:p>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17295F9" w14:textId="77777777" w:rsidR="00A70E81" w:rsidRDefault="00E76115">
            <w:pPr>
              <w:spacing w:before="240" w:after="160" w:line="256" w:lineRule="auto"/>
              <w:jc w:val="center"/>
              <w:rPr>
                <w:b/>
                <w:sz w:val="20"/>
                <w:szCs w:val="20"/>
              </w:rPr>
            </w:pPr>
            <w:r>
              <w:rPr>
                <w:b/>
                <w:sz w:val="20"/>
                <w:szCs w:val="20"/>
              </w:rPr>
              <w:t>Nombre entrada</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3F07302" w14:textId="77777777" w:rsidR="00A70E81" w:rsidRDefault="00E76115">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A78EFD0" w14:textId="77777777" w:rsidR="00A70E81" w:rsidRDefault="00E76115">
            <w:pPr>
              <w:spacing w:before="240" w:after="160" w:line="256" w:lineRule="auto"/>
              <w:jc w:val="center"/>
              <w:rPr>
                <w:b/>
                <w:sz w:val="20"/>
                <w:szCs w:val="20"/>
              </w:rPr>
            </w:pPr>
            <w:r>
              <w:rPr>
                <w:b/>
                <w:sz w:val="20"/>
                <w:szCs w:val="20"/>
              </w:rPr>
              <w:t>Condición valores válidos</w:t>
            </w:r>
          </w:p>
        </w:tc>
      </w:tr>
      <w:tr w:rsidR="00A70E81" w14:paraId="176B900B" w14:textId="77777777" w:rsidTr="009D3096">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69A8972" w14:textId="77777777" w:rsidR="00A70E81" w:rsidRDefault="00A70E81"/>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1978D84" w14:textId="029184E5" w:rsidR="00A70E81" w:rsidRDefault="009D3096">
            <w:pPr>
              <w:spacing w:before="240" w:after="160" w:line="256" w:lineRule="auto"/>
              <w:jc w:val="center"/>
              <w:rPr>
                <w:sz w:val="20"/>
                <w:szCs w:val="20"/>
              </w:rPr>
            </w:pPr>
            <w:r>
              <w:rPr>
                <w:sz w:val="20"/>
                <w:szCs w:val="20"/>
              </w:rPr>
              <w:t>Casilla1</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E1CD625" w14:textId="62428B4A" w:rsidR="00A70E81" w:rsidRDefault="009D3096">
            <w:pPr>
              <w:spacing w:before="240" w:after="160" w:line="256" w:lineRule="auto"/>
              <w:jc w:val="center"/>
              <w:rPr>
                <w:sz w:val="20"/>
                <w:szCs w:val="20"/>
              </w:rPr>
            </w:pPr>
            <w:proofErr w:type="spellStart"/>
            <w:r>
              <w:rPr>
                <w:sz w:val="20"/>
                <w:szCs w:val="20"/>
              </w:rPr>
              <w:t>MouseEvent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350376F" w14:textId="77777777" w:rsidR="00A70E81" w:rsidRDefault="00A70E81">
            <w:pPr>
              <w:spacing w:before="240" w:after="160" w:line="256" w:lineRule="auto"/>
              <w:jc w:val="center"/>
              <w:rPr>
                <w:i/>
                <w:sz w:val="20"/>
                <w:szCs w:val="20"/>
              </w:rPr>
            </w:pPr>
          </w:p>
        </w:tc>
      </w:tr>
      <w:tr w:rsidR="00A70E81" w14:paraId="0486E3D4" w14:textId="77777777" w:rsidTr="009D3096">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481ACFF" w14:textId="77777777" w:rsidR="00A70E81" w:rsidRDefault="00A70E81"/>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DD6728D" w14:textId="21F51108" w:rsidR="00A70E81" w:rsidRDefault="009D3096">
            <w:pPr>
              <w:spacing w:before="240" w:after="160" w:line="256" w:lineRule="auto"/>
              <w:jc w:val="center"/>
              <w:rPr>
                <w:sz w:val="20"/>
                <w:szCs w:val="20"/>
              </w:rPr>
            </w:pPr>
            <w:r>
              <w:rPr>
                <w:sz w:val="20"/>
                <w:szCs w:val="20"/>
              </w:rPr>
              <w:t>Casilla2</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6F562BD" w14:textId="1E5D701C" w:rsidR="00A70E81" w:rsidRDefault="009D3096">
            <w:pPr>
              <w:spacing w:before="240" w:after="160" w:line="256" w:lineRule="auto"/>
              <w:jc w:val="center"/>
              <w:rPr>
                <w:sz w:val="20"/>
                <w:szCs w:val="20"/>
              </w:rPr>
            </w:pPr>
            <w:proofErr w:type="spellStart"/>
            <w:r>
              <w:rPr>
                <w:sz w:val="20"/>
                <w:szCs w:val="20"/>
              </w:rPr>
              <w:t>MouseEvent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ED9CC7D" w14:textId="77777777" w:rsidR="00A70E81" w:rsidRDefault="00A70E81">
            <w:pPr>
              <w:spacing w:before="240" w:after="160" w:line="256" w:lineRule="auto"/>
              <w:jc w:val="center"/>
              <w:rPr>
                <w:sz w:val="20"/>
                <w:szCs w:val="20"/>
              </w:rPr>
            </w:pPr>
          </w:p>
        </w:tc>
      </w:tr>
      <w:tr w:rsidR="00A70E81" w14:paraId="249D25D8" w14:textId="77777777" w:rsidTr="009D3096">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5DEFEC7" w14:textId="77777777" w:rsidR="00A70E81" w:rsidRDefault="00A70E81"/>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6E0EC11" w14:textId="15C3B435" w:rsidR="00A70E81" w:rsidRDefault="009D3096">
            <w:pPr>
              <w:spacing w:before="240" w:after="160" w:line="256" w:lineRule="auto"/>
              <w:jc w:val="center"/>
              <w:rPr>
                <w:sz w:val="20"/>
                <w:szCs w:val="20"/>
              </w:rPr>
            </w:pPr>
            <w:r>
              <w:rPr>
                <w:sz w:val="20"/>
                <w:szCs w:val="20"/>
              </w:rPr>
              <w:t>Casilla3</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DCCFE80" w14:textId="77A55AD9" w:rsidR="00A70E81" w:rsidRDefault="009D3096">
            <w:pPr>
              <w:spacing w:before="240" w:after="160" w:line="256" w:lineRule="auto"/>
              <w:jc w:val="center"/>
              <w:rPr>
                <w:sz w:val="20"/>
                <w:szCs w:val="20"/>
              </w:rPr>
            </w:pPr>
            <w:proofErr w:type="spellStart"/>
            <w:r>
              <w:rPr>
                <w:sz w:val="20"/>
                <w:szCs w:val="20"/>
              </w:rPr>
              <w:t>MouseEvent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C4C426D" w14:textId="77777777" w:rsidR="00A70E81" w:rsidRDefault="00A70E81">
            <w:pPr>
              <w:spacing w:before="240" w:after="160" w:line="256" w:lineRule="auto"/>
              <w:jc w:val="center"/>
              <w:rPr>
                <w:sz w:val="20"/>
                <w:szCs w:val="20"/>
              </w:rPr>
            </w:pPr>
          </w:p>
        </w:tc>
      </w:tr>
      <w:tr w:rsidR="00A70E81" w14:paraId="343D062F" w14:textId="77777777" w:rsidTr="009D3096">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BC18591" w14:textId="77777777" w:rsidR="00A70E81" w:rsidRDefault="00A70E81"/>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A2DEB10" w14:textId="5D8AEF10" w:rsidR="00A70E81" w:rsidRDefault="009D3096">
            <w:pPr>
              <w:spacing w:before="240" w:after="160" w:line="256" w:lineRule="auto"/>
              <w:jc w:val="center"/>
              <w:rPr>
                <w:sz w:val="20"/>
                <w:szCs w:val="20"/>
              </w:rPr>
            </w:pPr>
            <w:r>
              <w:rPr>
                <w:sz w:val="20"/>
                <w:szCs w:val="20"/>
              </w:rPr>
              <w:t>Casilla4</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E9F810F" w14:textId="56FF026F" w:rsidR="00A70E81" w:rsidRDefault="009D3096">
            <w:pPr>
              <w:spacing w:before="240" w:after="160" w:line="256" w:lineRule="auto"/>
              <w:jc w:val="center"/>
              <w:rPr>
                <w:sz w:val="20"/>
                <w:szCs w:val="20"/>
              </w:rPr>
            </w:pPr>
            <w:proofErr w:type="spellStart"/>
            <w:r>
              <w:rPr>
                <w:sz w:val="20"/>
                <w:szCs w:val="20"/>
              </w:rPr>
              <w:t>MouseEvent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826D16C" w14:textId="77777777" w:rsidR="00A70E81" w:rsidRDefault="00A70E81">
            <w:pPr>
              <w:spacing w:before="240" w:after="160" w:line="256" w:lineRule="auto"/>
              <w:jc w:val="center"/>
              <w:rPr>
                <w:sz w:val="20"/>
                <w:szCs w:val="20"/>
              </w:rPr>
            </w:pPr>
          </w:p>
        </w:tc>
      </w:tr>
      <w:tr w:rsidR="00A70E81" w14:paraId="6050C96C" w14:textId="77777777" w:rsidTr="009D3096">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4230CC5" w14:textId="77777777" w:rsidR="00A70E81" w:rsidRDefault="00A70E81"/>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FADB748" w14:textId="77777777" w:rsidR="00A70E81" w:rsidRDefault="00A70E81">
            <w:pPr>
              <w:spacing w:before="240" w:after="160" w:line="256" w:lineRule="auto"/>
              <w:jc w:val="center"/>
              <w:rPr>
                <w:sz w:val="20"/>
                <w:szCs w:val="20"/>
              </w:rPr>
            </w:pP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65D3D90" w14:textId="77777777" w:rsidR="00A70E81" w:rsidRDefault="00A70E81">
            <w:pPr>
              <w:spacing w:before="240" w:after="160" w:line="256" w:lineRule="auto"/>
              <w:jc w:val="center"/>
              <w:rPr>
                <w:sz w:val="20"/>
                <w:szCs w:val="20"/>
              </w:rPr>
            </w:pP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20FB99E" w14:textId="77777777" w:rsidR="00A70E81" w:rsidRDefault="00A70E81">
            <w:pPr>
              <w:spacing w:before="240" w:after="160" w:line="256" w:lineRule="auto"/>
              <w:jc w:val="center"/>
              <w:rPr>
                <w:sz w:val="20"/>
                <w:szCs w:val="20"/>
              </w:rPr>
            </w:pPr>
          </w:p>
        </w:tc>
      </w:tr>
      <w:tr w:rsidR="00A70E81" w14:paraId="7FD51E5E" w14:textId="77777777" w:rsidTr="009D3096">
        <w:trPr>
          <w:trHeight w:val="390"/>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64C2B26" w14:textId="77777777" w:rsidR="00A70E81" w:rsidRDefault="00E76115">
            <w:pPr>
              <w:spacing w:before="240" w:after="160" w:line="256" w:lineRule="auto"/>
              <w:jc w:val="center"/>
              <w:rPr>
                <w:sz w:val="20"/>
                <w:szCs w:val="20"/>
              </w:rPr>
            </w:pPr>
            <w:r>
              <w:rPr>
                <w:sz w:val="20"/>
                <w:szCs w:val="20"/>
              </w:rPr>
              <w:t>Resultado o Postcondición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3200E66" w14:textId="01DBE2D3" w:rsidR="00A70E81" w:rsidRDefault="00E76115">
            <w:pPr>
              <w:spacing w:before="240" w:after="160" w:line="256" w:lineRule="auto"/>
              <w:jc w:val="center"/>
              <w:rPr>
                <w:sz w:val="20"/>
                <w:szCs w:val="20"/>
              </w:rPr>
            </w:pPr>
            <w:r>
              <w:rPr>
                <w:sz w:val="20"/>
                <w:szCs w:val="20"/>
              </w:rPr>
              <w:t>El programa pondrá la pared en el lugar seleccionado</w:t>
            </w:r>
          </w:p>
        </w:tc>
      </w:tr>
      <w:tr w:rsidR="00A70E81" w14:paraId="7697C6A7" w14:textId="77777777" w:rsidTr="009D3096">
        <w:trPr>
          <w:trHeight w:val="390"/>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DFAE8A6" w14:textId="77777777" w:rsidR="00A70E81" w:rsidRDefault="00E76115">
            <w:pPr>
              <w:spacing w:before="240" w:after="160" w:line="256" w:lineRule="auto"/>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DBBF376" w14:textId="77777777" w:rsidR="00A70E81" w:rsidRDefault="00E76115">
            <w:pPr>
              <w:spacing w:before="240" w:after="160" w:line="256" w:lineRule="auto"/>
              <w:jc w:val="center"/>
              <w:rPr>
                <w:b/>
                <w:sz w:val="20"/>
                <w:szCs w:val="20"/>
              </w:rPr>
            </w:pPr>
            <w:r>
              <w:rPr>
                <w:b/>
                <w:sz w:val="20"/>
                <w:szCs w:val="20"/>
              </w:rPr>
              <w:t>Nombre salida</w:t>
            </w:r>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E77B075" w14:textId="77777777" w:rsidR="00A70E81" w:rsidRDefault="00E76115">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0B97A5B" w14:textId="77777777" w:rsidR="00A70E81" w:rsidRDefault="00E76115">
            <w:pPr>
              <w:spacing w:before="240" w:after="160" w:line="256" w:lineRule="auto"/>
              <w:jc w:val="center"/>
              <w:rPr>
                <w:b/>
                <w:sz w:val="20"/>
                <w:szCs w:val="20"/>
              </w:rPr>
            </w:pPr>
            <w:r>
              <w:rPr>
                <w:b/>
                <w:sz w:val="20"/>
                <w:szCs w:val="20"/>
              </w:rPr>
              <w:t>Formato</w:t>
            </w:r>
          </w:p>
        </w:tc>
      </w:tr>
      <w:tr w:rsidR="00A70E81" w14:paraId="0E3AB69E" w14:textId="77777777" w:rsidTr="009D3096">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7ACED74" w14:textId="77777777" w:rsidR="00A70E81" w:rsidRDefault="00A70E81"/>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1E4D7E" w14:textId="46A6FE84" w:rsidR="00A70E81" w:rsidRDefault="00A70E81">
            <w:pPr>
              <w:spacing w:before="240" w:after="160" w:line="256" w:lineRule="auto"/>
              <w:rPr>
                <w:sz w:val="20"/>
                <w:szCs w:val="20"/>
              </w:rPr>
            </w:pPr>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58F7FCA" w14:textId="40DBADCA" w:rsidR="00A70E81" w:rsidRDefault="00A70E81">
            <w:pPr>
              <w:spacing w:before="240" w:after="160" w:line="256" w:lineRule="auto"/>
              <w:jc w:val="center"/>
              <w:rPr>
                <w:sz w:val="20"/>
                <w:szCs w:val="20"/>
              </w:rPr>
            </w:pP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D2637E3" w14:textId="501B42BA" w:rsidR="00A70E81" w:rsidRDefault="00A70E81">
            <w:pPr>
              <w:spacing w:before="240" w:after="160" w:line="256" w:lineRule="auto"/>
              <w:jc w:val="center"/>
              <w:rPr>
                <w:sz w:val="20"/>
                <w:szCs w:val="20"/>
              </w:rPr>
            </w:pPr>
          </w:p>
        </w:tc>
      </w:tr>
    </w:tbl>
    <w:p w14:paraId="26B82242" w14:textId="77777777" w:rsidR="00A70E81" w:rsidRDefault="00A70E81"/>
    <w:p w14:paraId="01070563" w14:textId="4EE142B4" w:rsidR="00A70E81" w:rsidRDefault="002E2DD1">
      <w:r>
        <w:t>DFS-&gt; Asegurarse que hay un camino hasta el otro lado del tablero</w:t>
      </w:r>
    </w:p>
    <w:p w14:paraId="2228FE8B" w14:textId="56E9FB1E" w:rsidR="002E2DD1" w:rsidRDefault="002E2DD1">
      <w:proofErr w:type="gramStart"/>
      <w:r>
        <w:t>Dijkstra</w:t>
      </w:r>
      <w:r w:rsidR="00742C46">
        <w:t>(</w:t>
      </w:r>
      <w:proofErr w:type="gramEnd"/>
      <w:r w:rsidR="00742C46">
        <w:t xml:space="preserve">encontrar el camino </w:t>
      </w:r>
      <w:proofErr w:type="spellStart"/>
      <w:r w:rsidR="00742C46">
        <w:t>mas</w:t>
      </w:r>
      <w:proofErr w:type="spellEnd"/>
      <w:r w:rsidR="00742C46">
        <w:t xml:space="preserve"> </w:t>
      </w:r>
      <w:proofErr w:type="spellStart"/>
      <w:r w:rsidR="00742C46">
        <w:t>rapido</w:t>
      </w:r>
      <w:proofErr w:type="spellEnd"/>
      <w:r w:rsidR="00742C46">
        <w:t>)</w:t>
      </w:r>
      <w:r>
        <w:t xml:space="preserve"> -&gt; Calcular si el jugador hizo</w:t>
      </w:r>
      <w:r w:rsidR="00742C46">
        <w:t xml:space="preserve"> la mejor movida para calcular puntajes al final</w:t>
      </w: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19"/>
        <w:gridCol w:w="1506"/>
        <w:gridCol w:w="1751"/>
        <w:gridCol w:w="1751"/>
        <w:gridCol w:w="1798"/>
      </w:tblGrid>
      <w:tr w:rsidR="009D3096" w14:paraId="0F96D415" w14:textId="77777777" w:rsidTr="00C757C4">
        <w:trPr>
          <w:trHeight w:val="420"/>
        </w:trPr>
        <w:tc>
          <w:tcPr>
            <w:tcW w:w="2219"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47BE6A79" w14:textId="77777777" w:rsidR="009D3096" w:rsidRDefault="009D3096" w:rsidP="00C757C4">
            <w:pPr>
              <w:spacing w:before="240" w:after="160" w:line="256" w:lineRule="auto"/>
              <w:jc w:val="center"/>
              <w:rPr>
                <w:sz w:val="20"/>
                <w:szCs w:val="20"/>
              </w:rPr>
            </w:pPr>
            <w:r>
              <w:rPr>
                <w:sz w:val="20"/>
                <w:szCs w:val="20"/>
              </w:rPr>
              <w:t>Identificador y nombre</w:t>
            </w:r>
          </w:p>
        </w:tc>
        <w:tc>
          <w:tcPr>
            <w:tcW w:w="680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6F078C1B" w14:textId="44A6744B" w:rsidR="009D3096" w:rsidRDefault="009D3096" w:rsidP="00C757C4">
            <w:pPr>
              <w:spacing w:before="240" w:after="160" w:line="256" w:lineRule="auto"/>
              <w:jc w:val="center"/>
              <w:rPr>
                <w:i/>
                <w:sz w:val="18"/>
                <w:szCs w:val="18"/>
              </w:rPr>
            </w:pPr>
            <w:r>
              <w:rPr>
                <w:i/>
                <w:sz w:val="18"/>
                <w:szCs w:val="18"/>
              </w:rPr>
              <w:t xml:space="preserve">R1 – </w:t>
            </w:r>
            <w:r>
              <w:rPr>
                <w:i/>
                <w:sz w:val="18"/>
                <w:szCs w:val="18"/>
              </w:rPr>
              <w:t>Jugadas posibles</w:t>
            </w:r>
          </w:p>
        </w:tc>
      </w:tr>
      <w:tr w:rsidR="009D3096" w14:paraId="68D62F9D" w14:textId="77777777" w:rsidTr="00C757C4">
        <w:trPr>
          <w:trHeight w:val="945"/>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852EF3D" w14:textId="77777777" w:rsidR="009D3096" w:rsidRDefault="009D3096" w:rsidP="00C757C4">
            <w:pPr>
              <w:spacing w:before="240" w:after="160" w:line="256" w:lineRule="auto"/>
              <w:jc w:val="center"/>
              <w:rPr>
                <w:sz w:val="20"/>
                <w:szCs w:val="20"/>
              </w:rPr>
            </w:pPr>
            <w:r>
              <w:rPr>
                <w:sz w:val="20"/>
                <w:szCs w:val="20"/>
              </w:rPr>
              <w:t>Resumen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0B0C730" w14:textId="652AFF2D" w:rsidR="009D3096" w:rsidRDefault="009D3096" w:rsidP="00C757C4">
            <w:pPr>
              <w:spacing w:before="240" w:after="160" w:line="256" w:lineRule="auto"/>
              <w:jc w:val="center"/>
              <w:rPr>
                <w:i/>
                <w:sz w:val="18"/>
                <w:szCs w:val="18"/>
              </w:rPr>
            </w:pPr>
            <w:r>
              <w:rPr>
                <w:i/>
                <w:sz w:val="18"/>
                <w:szCs w:val="18"/>
              </w:rPr>
              <w:t xml:space="preserve">El programa deberá </w:t>
            </w:r>
            <w:r>
              <w:rPr>
                <w:i/>
                <w:sz w:val="18"/>
                <w:szCs w:val="18"/>
              </w:rPr>
              <w:t xml:space="preserve">mostrar las jugadas posibles, para esto es necesario seleccionar al jugador. </w:t>
            </w:r>
          </w:p>
        </w:tc>
      </w:tr>
      <w:tr w:rsidR="009D3096" w14:paraId="7E8F86E6" w14:textId="77777777" w:rsidTr="00C757C4">
        <w:trPr>
          <w:trHeight w:val="615"/>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BED7632" w14:textId="77777777" w:rsidR="009D3096" w:rsidRDefault="009D3096" w:rsidP="00C757C4">
            <w:pPr>
              <w:spacing w:before="240" w:after="160" w:line="256" w:lineRule="auto"/>
              <w:jc w:val="center"/>
              <w:rPr>
                <w:sz w:val="20"/>
                <w:szCs w:val="20"/>
              </w:rPr>
            </w:pPr>
            <w:r>
              <w:rPr>
                <w:sz w:val="20"/>
                <w:szCs w:val="20"/>
              </w:rPr>
              <w:t>Entradas</w:t>
            </w:r>
          </w:p>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FDC4609" w14:textId="77777777" w:rsidR="009D3096" w:rsidRDefault="009D3096" w:rsidP="00C757C4">
            <w:pPr>
              <w:spacing w:before="240" w:after="160" w:line="256" w:lineRule="auto"/>
              <w:jc w:val="center"/>
              <w:rPr>
                <w:b/>
                <w:sz w:val="20"/>
                <w:szCs w:val="20"/>
              </w:rPr>
            </w:pPr>
            <w:r>
              <w:rPr>
                <w:b/>
                <w:sz w:val="20"/>
                <w:szCs w:val="20"/>
              </w:rPr>
              <w:t>Nombre entrada</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077BA70" w14:textId="77777777" w:rsidR="009D3096" w:rsidRDefault="009D3096" w:rsidP="00C757C4">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C381522" w14:textId="77777777" w:rsidR="009D3096" w:rsidRDefault="009D3096" w:rsidP="00C757C4">
            <w:pPr>
              <w:spacing w:before="240" w:after="160" w:line="256" w:lineRule="auto"/>
              <w:jc w:val="center"/>
              <w:rPr>
                <w:b/>
                <w:sz w:val="20"/>
                <w:szCs w:val="20"/>
              </w:rPr>
            </w:pPr>
            <w:r>
              <w:rPr>
                <w:b/>
                <w:sz w:val="20"/>
                <w:szCs w:val="20"/>
              </w:rPr>
              <w:t>Condición valores válidos</w:t>
            </w:r>
          </w:p>
        </w:tc>
      </w:tr>
      <w:tr w:rsidR="009D3096" w14:paraId="19C2F932" w14:textId="77777777" w:rsidTr="00C757C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33725AE" w14:textId="77777777" w:rsidR="009D3096" w:rsidRDefault="009D3096" w:rsidP="00C757C4"/>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5AD756D" w14:textId="1089B4B3" w:rsidR="009D3096" w:rsidRDefault="009D3096" w:rsidP="00C757C4">
            <w:pPr>
              <w:spacing w:before="240" w:after="160" w:line="256" w:lineRule="auto"/>
              <w:jc w:val="center"/>
              <w:rPr>
                <w:sz w:val="20"/>
                <w:szCs w:val="20"/>
              </w:rPr>
            </w:pPr>
            <w:r>
              <w:rPr>
                <w:sz w:val="20"/>
                <w:szCs w:val="20"/>
              </w:rPr>
              <w:t>Jugador</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A7EC20B" w14:textId="36BD3310" w:rsidR="009D3096" w:rsidRDefault="009D3096" w:rsidP="00C757C4">
            <w:pPr>
              <w:spacing w:before="240" w:after="160" w:line="256" w:lineRule="auto"/>
              <w:jc w:val="center"/>
              <w:rPr>
                <w:sz w:val="20"/>
                <w:szCs w:val="20"/>
              </w:rPr>
            </w:pPr>
            <w:proofErr w:type="spellStart"/>
            <w:r>
              <w:rPr>
                <w:sz w:val="20"/>
                <w:szCs w:val="20"/>
              </w:rPr>
              <w:t>MouseEvent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BE70BF7" w14:textId="77777777" w:rsidR="009D3096" w:rsidRDefault="009D3096" w:rsidP="00C757C4">
            <w:pPr>
              <w:spacing w:before="240" w:after="160" w:line="256" w:lineRule="auto"/>
              <w:jc w:val="center"/>
              <w:rPr>
                <w:i/>
                <w:sz w:val="20"/>
                <w:szCs w:val="20"/>
              </w:rPr>
            </w:pPr>
          </w:p>
        </w:tc>
      </w:tr>
      <w:tr w:rsidR="009D3096" w14:paraId="11C9B1CD" w14:textId="77777777" w:rsidTr="00C757C4">
        <w:trPr>
          <w:trHeight w:val="390"/>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7DEAD62" w14:textId="77777777" w:rsidR="009D3096" w:rsidRDefault="009D3096" w:rsidP="00C757C4">
            <w:pPr>
              <w:spacing w:before="240" w:after="160" w:line="256" w:lineRule="auto"/>
              <w:jc w:val="center"/>
              <w:rPr>
                <w:sz w:val="20"/>
                <w:szCs w:val="20"/>
              </w:rPr>
            </w:pPr>
            <w:r>
              <w:rPr>
                <w:sz w:val="20"/>
                <w:szCs w:val="20"/>
              </w:rPr>
              <w:t>Resultado o Postcondición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4AE679C" w14:textId="411F4BBB" w:rsidR="009D3096" w:rsidRDefault="009D3096" w:rsidP="00C757C4">
            <w:pPr>
              <w:spacing w:before="240" w:after="160" w:line="256" w:lineRule="auto"/>
              <w:jc w:val="center"/>
              <w:rPr>
                <w:sz w:val="20"/>
                <w:szCs w:val="20"/>
              </w:rPr>
            </w:pPr>
            <w:r>
              <w:rPr>
                <w:sz w:val="20"/>
                <w:szCs w:val="20"/>
              </w:rPr>
              <w:t>El program</w:t>
            </w:r>
            <w:r>
              <w:rPr>
                <w:sz w:val="20"/>
                <w:szCs w:val="20"/>
              </w:rPr>
              <w:t>a mostrara las posibles jugadas</w:t>
            </w:r>
          </w:p>
        </w:tc>
      </w:tr>
      <w:tr w:rsidR="009D3096" w14:paraId="1195B83D" w14:textId="77777777" w:rsidTr="00C757C4">
        <w:trPr>
          <w:trHeight w:val="390"/>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1B6CF0E" w14:textId="77777777" w:rsidR="009D3096" w:rsidRDefault="009D3096" w:rsidP="00C757C4">
            <w:pPr>
              <w:spacing w:before="240" w:after="160" w:line="256" w:lineRule="auto"/>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D320DCC" w14:textId="77777777" w:rsidR="009D3096" w:rsidRDefault="009D3096" w:rsidP="00C757C4">
            <w:pPr>
              <w:spacing w:before="240" w:after="160" w:line="256" w:lineRule="auto"/>
              <w:jc w:val="center"/>
              <w:rPr>
                <w:b/>
                <w:sz w:val="20"/>
                <w:szCs w:val="20"/>
              </w:rPr>
            </w:pPr>
            <w:r>
              <w:rPr>
                <w:b/>
                <w:sz w:val="20"/>
                <w:szCs w:val="20"/>
              </w:rPr>
              <w:t>Nombre salida</w:t>
            </w:r>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448306A" w14:textId="77777777" w:rsidR="009D3096" w:rsidRDefault="009D3096" w:rsidP="00C757C4">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076332A" w14:textId="77777777" w:rsidR="009D3096" w:rsidRDefault="009D3096" w:rsidP="00C757C4">
            <w:pPr>
              <w:spacing w:before="240" w:after="160" w:line="256" w:lineRule="auto"/>
              <w:jc w:val="center"/>
              <w:rPr>
                <w:b/>
                <w:sz w:val="20"/>
                <w:szCs w:val="20"/>
              </w:rPr>
            </w:pPr>
            <w:r>
              <w:rPr>
                <w:b/>
                <w:sz w:val="20"/>
                <w:szCs w:val="20"/>
              </w:rPr>
              <w:t>Formato</w:t>
            </w:r>
          </w:p>
        </w:tc>
      </w:tr>
      <w:tr w:rsidR="009D3096" w14:paraId="3202FAFE" w14:textId="77777777" w:rsidTr="00C757C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7C9B7CE" w14:textId="77777777" w:rsidR="009D3096" w:rsidRDefault="009D3096" w:rsidP="00C757C4"/>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09D23CA" w14:textId="2BB23AF1" w:rsidR="009D3096" w:rsidRDefault="009D3096" w:rsidP="00C757C4">
            <w:pPr>
              <w:spacing w:before="240" w:after="160" w:line="256" w:lineRule="auto"/>
              <w:rPr>
                <w:sz w:val="20"/>
                <w:szCs w:val="20"/>
              </w:rPr>
            </w:pPr>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772E0F0" w14:textId="66C842A9" w:rsidR="009D3096" w:rsidRDefault="009D3096" w:rsidP="00C757C4">
            <w:pPr>
              <w:spacing w:before="240" w:after="160" w:line="256" w:lineRule="auto"/>
              <w:jc w:val="center"/>
              <w:rPr>
                <w:sz w:val="20"/>
                <w:szCs w:val="20"/>
              </w:rPr>
            </w:pP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D2C27E3" w14:textId="135CB63F" w:rsidR="009D3096" w:rsidRDefault="009D3096" w:rsidP="00C757C4">
            <w:pPr>
              <w:spacing w:before="240" w:after="160" w:line="256" w:lineRule="auto"/>
              <w:jc w:val="center"/>
              <w:rPr>
                <w:sz w:val="20"/>
                <w:szCs w:val="20"/>
              </w:rPr>
            </w:pPr>
          </w:p>
        </w:tc>
      </w:tr>
    </w:tbl>
    <w:p w14:paraId="69539D17" w14:textId="77777777" w:rsidR="009D3096" w:rsidRDefault="009D3096"/>
    <w:sectPr w:rsidR="009D30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E81"/>
    <w:rsid w:val="00192235"/>
    <w:rsid w:val="002E2DD1"/>
    <w:rsid w:val="00742C46"/>
    <w:rsid w:val="009D3096"/>
    <w:rsid w:val="00A70E81"/>
    <w:rsid w:val="00A947BE"/>
    <w:rsid w:val="00E76115"/>
    <w:rsid w:val="00E935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CBDF"/>
  <w15:docId w15:val="{F4B3E34A-FC8D-414B-BCC9-1D466C7B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09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399</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Valeria Jurado Calpa</cp:lastModifiedBy>
  <cp:revision>5</cp:revision>
  <dcterms:created xsi:type="dcterms:W3CDTF">2023-11-20T01:47:00Z</dcterms:created>
  <dcterms:modified xsi:type="dcterms:W3CDTF">2023-11-21T06:01:00Z</dcterms:modified>
</cp:coreProperties>
</file>