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33C1C" w14:textId="77777777" w:rsidR="0022607F" w:rsidRDefault="0022607F" w:rsidP="0022607F">
      <w:pPr>
        <w:jc w:val="center"/>
        <w:rPr>
          <w:b/>
          <w:bCs/>
          <w:sz w:val="36"/>
          <w:szCs w:val="36"/>
          <w:lang w:val="en-US"/>
        </w:rPr>
      </w:pPr>
      <w:r w:rsidRPr="0022607F">
        <w:rPr>
          <w:b/>
          <w:bCs/>
          <w:sz w:val="36"/>
          <w:szCs w:val="36"/>
          <w:lang w:val="en-US"/>
        </w:rPr>
        <w:t xml:space="preserve">Informe de </w:t>
      </w:r>
      <w:proofErr w:type="spellStart"/>
      <w:r w:rsidRPr="0022607F">
        <w:rPr>
          <w:b/>
          <w:bCs/>
          <w:sz w:val="36"/>
          <w:szCs w:val="36"/>
          <w:lang w:val="en-US"/>
        </w:rPr>
        <w:t>Métricas</w:t>
      </w:r>
      <w:proofErr w:type="spellEnd"/>
    </w:p>
    <w:p w14:paraId="23D0B23B" w14:textId="61D7B052" w:rsidR="0022607F" w:rsidRPr="0022607F" w:rsidRDefault="006A448D" w:rsidP="0022607F">
      <w:pPr>
        <w:jc w:val="center"/>
        <w:rPr>
          <w:sz w:val="36"/>
          <w:szCs w:val="36"/>
        </w:rPr>
      </w:pPr>
      <w:r>
        <w:rPr>
          <w:noProof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0AB0B8DE" wp14:editId="2A9437AC">
            <wp:simplePos x="0" y="0"/>
            <wp:positionH relativeFrom="page">
              <wp:align>right</wp:align>
            </wp:positionH>
            <wp:positionV relativeFrom="paragraph">
              <wp:posOffset>440173</wp:posOffset>
            </wp:positionV>
            <wp:extent cx="7725600" cy="3326400"/>
            <wp:effectExtent l="0" t="0" r="8890" b="7620"/>
            <wp:wrapNone/>
            <wp:docPr id="1873060914" name="Imagen 2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60914" name="Imagen 2" descr="Interfaz de usuario gráfica, Aplicación, Sitio web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5600" cy="33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2607F" w:rsidRPr="0022607F">
        <w:rPr>
          <w:b/>
          <w:bCs/>
          <w:sz w:val="36"/>
          <w:szCs w:val="36"/>
          <w:lang w:val="en-US"/>
        </w:rPr>
        <w:t>Evaluación</w:t>
      </w:r>
      <w:proofErr w:type="spellEnd"/>
      <w:r w:rsidR="0022607F" w:rsidRPr="0022607F">
        <w:rPr>
          <w:b/>
          <w:bCs/>
          <w:sz w:val="36"/>
          <w:szCs w:val="36"/>
          <w:lang w:val="en-US"/>
        </w:rPr>
        <w:t xml:space="preserve"> de </w:t>
      </w:r>
      <w:proofErr w:type="spellStart"/>
      <w:r w:rsidR="0022607F" w:rsidRPr="0022607F">
        <w:rPr>
          <w:b/>
          <w:bCs/>
          <w:sz w:val="36"/>
          <w:szCs w:val="36"/>
          <w:lang w:val="en-US"/>
        </w:rPr>
        <w:t>Rendimiento</w:t>
      </w:r>
      <w:proofErr w:type="spellEnd"/>
      <w:r w:rsidR="0022607F" w:rsidRPr="0022607F">
        <w:rPr>
          <w:b/>
          <w:bCs/>
          <w:sz w:val="36"/>
          <w:szCs w:val="36"/>
          <w:lang w:val="en-US"/>
        </w:rPr>
        <w:t xml:space="preserve"> Web</w:t>
      </w:r>
    </w:p>
    <w:p w14:paraId="36218DA9" w14:textId="23203B4C" w:rsidR="00CA321C" w:rsidRDefault="00CA321C" w:rsidP="00CA321C">
      <w:pPr>
        <w:spacing w:line="276" w:lineRule="auto"/>
        <w:jc w:val="center"/>
        <w:rPr>
          <w:sz w:val="36"/>
          <w:szCs w:val="36"/>
        </w:rPr>
      </w:pPr>
    </w:p>
    <w:p w14:paraId="1C4F1AB6" w14:textId="22A4C3CC" w:rsidR="00CA321C" w:rsidRDefault="00CA321C" w:rsidP="00CA321C">
      <w:pPr>
        <w:spacing w:line="276" w:lineRule="auto"/>
        <w:jc w:val="center"/>
        <w:rPr>
          <w:sz w:val="36"/>
          <w:szCs w:val="36"/>
        </w:rPr>
      </w:pPr>
    </w:p>
    <w:p w14:paraId="6DB5DA58" w14:textId="2AAC4053" w:rsidR="00CA321C" w:rsidRDefault="00CA321C" w:rsidP="00CA321C">
      <w:pPr>
        <w:spacing w:line="276" w:lineRule="auto"/>
        <w:jc w:val="center"/>
        <w:rPr>
          <w:sz w:val="36"/>
          <w:szCs w:val="36"/>
        </w:rPr>
      </w:pPr>
    </w:p>
    <w:p w14:paraId="629C21DD" w14:textId="490BB97C" w:rsidR="00CA321C" w:rsidRDefault="00CA321C" w:rsidP="00CA321C">
      <w:pPr>
        <w:spacing w:line="276" w:lineRule="auto"/>
        <w:jc w:val="center"/>
        <w:rPr>
          <w:sz w:val="36"/>
          <w:szCs w:val="36"/>
        </w:rPr>
      </w:pPr>
    </w:p>
    <w:p w14:paraId="21CBED28" w14:textId="45DE03FD" w:rsidR="00CA321C" w:rsidRDefault="00CA321C" w:rsidP="00CA321C">
      <w:pPr>
        <w:spacing w:line="276" w:lineRule="auto"/>
        <w:jc w:val="center"/>
        <w:rPr>
          <w:sz w:val="36"/>
          <w:szCs w:val="36"/>
        </w:rPr>
      </w:pPr>
    </w:p>
    <w:p w14:paraId="3B4CB6C3" w14:textId="77777777" w:rsidR="0022607F" w:rsidRDefault="0022607F" w:rsidP="0022607F">
      <w:pPr>
        <w:spacing w:line="276" w:lineRule="auto"/>
        <w:jc w:val="right"/>
        <w:rPr>
          <w:lang w:val="en-US"/>
        </w:rPr>
      </w:pPr>
    </w:p>
    <w:p w14:paraId="31C30B42" w14:textId="77777777" w:rsidR="0022607F" w:rsidRDefault="0022607F" w:rsidP="0022607F">
      <w:pPr>
        <w:spacing w:line="276" w:lineRule="auto"/>
        <w:jc w:val="right"/>
        <w:rPr>
          <w:lang w:val="en-US"/>
        </w:rPr>
      </w:pPr>
    </w:p>
    <w:p w14:paraId="1649EBEC" w14:textId="77777777" w:rsidR="0022607F" w:rsidRDefault="0022607F" w:rsidP="0022607F">
      <w:pPr>
        <w:spacing w:line="276" w:lineRule="auto"/>
        <w:jc w:val="right"/>
        <w:rPr>
          <w:lang w:val="en-US"/>
        </w:rPr>
      </w:pPr>
    </w:p>
    <w:p w14:paraId="088D9748" w14:textId="77777777" w:rsidR="0022607F" w:rsidRDefault="0022607F" w:rsidP="0022607F">
      <w:pPr>
        <w:spacing w:line="276" w:lineRule="auto"/>
        <w:jc w:val="right"/>
        <w:rPr>
          <w:lang w:val="en-US"/>
        </w:rPr>
      </w:pPr>
    </w:p>
    <w:p w14:paraId="39562B4E" w14:textId="2F67A5CE" w:rsidR="0022607F" w:rsidRDefault="0022607F" w:rsidP="0022607F">
      <w:pPr>
        <w:spacing w:line="276" w:lineRule="auto"/>
        <w:jc w:val="right"/>
        <w:rPr>
          <w:lang w:val="en-US"/>
        </w:rPr>
      </w:pPr>
    </w:p>
    <w:p w14:paraId="32392887" w14:textId="04A18E71" w:rsidR="0022607F" w:rsidRPr="0022607F" w:rsidRDefault="0022607F" w:rsidP="006A448D">
      <w:pPr>
        <w:spacing w:line="276" w:lineRule="auto"/>
        <w:jc w:val="center"/>
        <w:rPr>
          <w:lang w:val="en-US"/>
        </w:rPr>
      </w:pPr>
      <w:r w:rsidRPr="0022607F">
        <w:rPr>
          <w:lang w:val="en-US"/>
        </w:rPr>
        <w:t xml:space="preserve">Nicolás Valenzuela – Claudio </w:t>
      </w:r>
      <w:proofErr w:type="spellStart"/>
      <w:r w:rsidRPr="0022607F">
        <w:rPr>
          <w:lang w:val="en-US"/>
        </w:rPr>
        <w:t>Farfán</w:t>
      </w:r>
      <w:proofErr w:type="spellEnd"/>
    </w:p>
    <w:p w14:paraId="55D49FE1" w14:textId="3985A2A7" w:rsidR="0022607F" w:rsidRPr="0022607F" w:rsidRDefault="0022607F" w:rsidP="006A448D">
      <w:pPr>
        <w:spacing w:line="276" w:lineRule="auto"/>
        <w:jc w:val="center"/>
        <w:rPr>
          <w:lang w:val="en-US"/>
        </w:rPr>
      </w:pPr>
      <w:proofErr w:type="spellStart"/>
      <w:r w:rsidRPr="0022607F">
        <w:rPr>
          <w:lang w:val="en-US"/>
        </w:rPr>
        <w:t>Diseño</w:t>
      </w:r>
      <w:proofErr w:type="spellEnd"/>
      <w:r w:rsidRPr="0022607F">
        <w:rPr>
          <w:lang w:val="en-US"/>
        </w:rPr>
        <w:t xml:space="preserve"> y </w:t>
      </w:r>
      <w:proofErr w:type="spellStart"/>
      <w:r w:rsidRPr="0022607F">
        <w:rPr>
          <w:lang w:val="en-US"/>
        </w:rPr>
        <w:t>Programación</w:t>
      </w:r>
      <w:proofErr w:type="spellEnd"/>
    </w:p>
    <w:p w14:paraId="59065699" w14:textId="3B339B48" w:rsidR="0022607F" w:rsidRPr="0022607F" w:rsidRDefault="0022607F" w:rsidP="006A448D">
      <w:pPr>
        <w:spacing w:line="276" w:lineRule="auto"/>
        <w:jc w:val="center"/>
        <w:rPr>
          <w:lang w:val="en-US"/>
        </w:rPr>
      </w:pPr>
      <w:proofErr w:type="spellStart"/>
      <w:r w:rsidRPr="0022607F">
        <w:rPr>
          <w:lang w:val="en-US"/>
        </w:rPr>
        <w:t>Sección</w:t>
      </w:r>
      <w:proofErr w:type="spellEnd"/>
      <w:r w:rsidRPr="0022607F">
        <w:rPr>
          <w:lang w:val="en-US"/>
        </w:rPr>
        <w:t>: 880-1</w:t>
      </w:r>
    </w:p>
    <w:p w14:paraId="63351FF2" w14:textId="45D8E50F" w:rsidR="0022607F" w:rsidRPr="0022607F" w:rsidRDefault="0022607F" w:rsidP="006A448D">
      <w:pPr>
        <w:spacing w:line="276" w:lineRule="auto"/>
        <w:jc w:val="center"/>
        <w:rPr>
          <w:lang w:val="en-U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3D500A1" wp14:editId="57580AF4">
            <wp:simplePos x="0" y="0"/>
            <wp:positionH relativeFrom="margin">
              <wp:posOffset>4214820</wp:posOffset>
            </wp:positionH>
            <wp:positionV relativeFrom="margin">
              <wp:posOffset>7697943</wp:posOffset>
            </wp:positionV>
            <wp:extent cx="2089603" cy="569393"/>
            <wp:effectExtent l="0" t="0" r="6350" b="2540"/>
            <wp:wrapNone/>
            <wp:docPr id="1347686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676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603" cy="569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07F">
        <w:rPr>
          <w:lang w:val="en-US"/>
        </w:rPr>
        <w:t xml:space="preserve">Sitio </w:t>
      </w:r>
      <w:proofErr w:type="spellStart"/>
      <w:r w:rsidRPr="0022607F">
        <w:rPr>
          <w:lang w:val="en-US"/>
        </w:rPr>
        <w:t>Analizado</w:t>
      </w:r>
      <w:proofErr w:type="spellEnd"/>
      <w:r w:rsidRPr="0022607F">
        <w:rPr>
          <w:lang w:val="en-US"/>
        </w:rPr>
        <w:t>: https://store.steampowered.com</w:t>
      </w:r>
    </w:p>
    <w:p w14:paraId="1DAFAC26" w14:textId="77777777" w:rsidR="001E12DE" w:rsidRDefault="0022607F" w:rsidP="006A448D">
      <w:pPr>
        <w:spacing w:line="276" w:lineRule="auto"/>
        <w:jc w:val="center"/>
        <w:rPr>
          <w:lang w:val="en-US"/>
        </w:rPr>
      </w:pPr>
      <w:proofErr w:type="spellStart"/>
      <w:r w:rsidRPr="0022607F">
        <w:rPr>
          <w:lang w:val="en-US"/>
        </w:rPr>
        <w:t>Herramienta</w:t>
      </w:r>
      <w:proofErr w:type="spellEnd"/>
      <w:r w:rsidRPr="0022607F">
        <w:rPr>
          <w:lang w:val="en-US"/>
        </w:rPr>
        <w:t xml:space="preserve"> </w:t>
      </w:r>
      <w:proofErr w:type="spellStart"/>
      <w:r w:rsidRPr="0022607F">
        <w:rPr>
          <w:lang w:val="en-US"/>
        </w:rPr>
        <w:t>utilizada</w:t>
      </w:r>
      <w:proofErr w:type="spellEnd"/>
      <w:r w:rsidRPr="0022607F">
        <w:rPr>
          <w:lang w:val="en-US"/>
        </w:rPr>
        <w:t xml:space="preserve">: Google </w:t>
      </w:r>
      <w:proofErr w:type="spellStart"/>
      <w:r w:rsidRPr="0022607F">
        <w:rPr>
          <w:lang w:val="en-US"/>
        </w:rPr>
        <w:t>PageSpeed</w:t>
      </w:r>
      <w:proofErr w:type="spellEnd"/>
      <w:r w:rsidRPr="0022607F">
        <w:rPr>
          <w:lang w:val="en-US"/>
        </w:rPr>
        <w:t xml:space="preserve"> Insights</w:t>
      </w:r>
    </w:p>
    <w:p w14:paraId="1301C8B2" w14:textId="77777777" w:rsidR="006A448D" w:rsidRDefault="006A448D" w:rsidP="006A448D">
      <w:pPr>
        <w:spacing w:line="276" w:lineRule="auto"/>
        <w:jc w:val="center"/>
        <w:rPr>
          <w:lang w:val="en-US"/>
        </w:rPr>
      </w:pPr>
    </w:p>
    <w:p w14:paraId="47F2C4A0" w14:textId="77777777" w:rsidR="006A448D" w:rsidRDefault="006A448D" w:rsidP="006A448D">
      <w:pPr>
        <w:spacing w:line="276" w:lineRule="auto"/>
        <w:jc w:val="center"/>
        <w:rPr>
          <w:lang w:val="en-US"/>
        </w:rPr>
      </w:pPr>
    </w:p>
    <w:p w14:paraId="64DDCD43" w14:textId="77777777" w:rsidR="006A448D" w:rsidRDefault="006A448D" w:rsidP="006A448D">
      <w:pPr>
        <w:spacing w:line="276" w:lineRule="auto"/>
        <w:jc w:val="center"/>
        <w:rPr>
          <w:lang w:val="en-US"/>
        </w:rPr>
      </w:pPr>
    </w:p>
    <w:p w14:paraId="3E3FB96F" w14:textId="77777777" w:rsidR="006A448D" w:rsidRDefault="006A448D" w:rsidP="006A448D">
      <w:pPr>
        <w:spacing w:line="276" w:lineRule="auto"/>
        <w:jc w:val="center"/>
        <w:rPr>
          <w:lang w:val="en-US"/>
        </w:rPr>
      </w:pPr>
    </w:p>
    <w:p w14:paraId="481366D3" w14:textId="77777777" w:rsidR="006A448D" w:rsidRDefault="006A448D" w:rsidP="006A448D">
      <w:pPr>
        <w:spacing w:line="276" w:lineRule="auto"/>
        <w:jc w:val="center"/>
        <w:rPr>
          <w:lang w:val="en-US"/>
        </w:rPr>
      </w:pPr>
    </w:p>
    <w:p w14:paraId="19FC064A" w14:textId="77777777" w:rsidR="006A448D" w:rsidRDefault="006A448D" w:rsidP="006A448D">
      <w:pPr>
        <w:spacing w:line="276" w:lineRule="auto"/>
        <w:jc w:val="center"/>
        <w:rPr>
          <w:lang w:val="en-US"/>
        </w:rPr>
      </w:pPr>
    </w:p>
    <w:p w14:paraId="6E8216A4" w14:textId="77777777" w:rsidR="006A448D" w:rsidRDefault="006A448D" w:rsidP="006A448D">
      <w:pPr>
        <w:spacing w:line="276" w:lineRule="auto"/>
        <w:jc w:val="center"/>
        <w:rPr>
          <w:lang w:val="en-US"/>
        </w:rPr>
      </w:pPr>
    </w:p>
    <w:p w14:paraId="5D1B43B4" w14:textId="71F34BCB" w:rsidR="0022607F" w:rsidRPr="006A448D" w:rsidRDefault="0022607F" w:rsidP="001E12DE">
      <w:pPr>
        <w:spacing w:line="276" w:lineRule="auto"/>
        <w:jc w:val="center"/>
        <w:rPr>
          <w:b/>
          <w:bCs/>
          <w:lang w:val="es-MX"/>
        </w:rPr>
      </w:pPr>
      <w:r w:rsidRPr="0022607F">
        <w:rPr>
          <w:b/>
          <w:bCs/>
          <w:lang w:val="es-MX"/>
        </w:rPr>
        <w:lastRenderedPageBreak/>
        <w:t>Análisis en Plataforma Móvil (App)</w:t>
      </w:r>
    </w:p>
    <w:p w14:paraId="157DD7A2" w14:textId="77777777" w:rsidR="001E12DE" w:rsidRPr="0022607F" w:rsidRDefault="001E12DE" w:rsidP="001E12DE">
      <w:pPr>
        <w:spacing w:line="276" w:lineRule="auto"/>
        <w:jc w:val="center"/>
        <w:rPr>
          <w:lang w:val="en-US"/>
        </w:rPr>
      </w:pPr>
    </w:p>
    <w:p w14:paraId="144BC86D" w14:textId="77777777" w:rsidR="0022607F" w:rsidRPr="006A448D" w:rsidRDefault="0022607F" w:rsidP="001E12DE">
      <w:pPr>
        <w:spacing w:line="276" w:lineRule="auto"/>
        <w:jc w:val="center"/>
        <w:rPr>
          <w:b/>
          <w:bCs/>
          <w:lang w:val="es-MX"/>
        </w:rPr>
      </w:pPr>
      <w:r w:rsidRPr="0022607F">
        <w:rPr>
          <w:b/>
          <w:bCs/>
          <w:lang w:val="es-MX"/>
        </w:rPr>
        <w:t>LCP (</w:t>
      </w:r>
      <w:proofErr w:type="spellStart"/>
      <w:r w:rsidRPr="0022607F">
        <w:rPr>
          <w:b/>
          <w:bCs/>
          <w:lang w:val="es-MX"/>
        </w:rPr>
        <w:t>Largest</w:t>
      </w:r>
      <w:proofErr w:type="spellEnd"/>
      <w:r w:rsidRPr="0022607F">
        <w:rPr>
          <w:b/>
          <w:bCs/>
          <w:lang w:val="es-MX"/>
        </w:rPr>
        <w:t xml:space="preserve"> </w:t>
      </w:r>
      <w:proofErr w:type="spellStart"/>
      <w:r w:rsidRPr="0022607F">
        <w:rPr>
          <w:b/>
          <w:bCs/>
          <w:lang w:val="es-MX"/>
        </w:rPr>
        <w:t>Contentful</w:t>
      </w:r>
      <w:proofErr w:type="spellEnd"/>
      <w:r w:rsidRPr="0022607F">
        <w:rPr>
          <w:b/>
          <w:bCs/>
          <w:lang w:val="es-MX"/>
        </w:rPr>
        <w:t xml:space="preserve"> Paint):</w:t>
      </w:r>
    </w:p>
    <w:p w14:paraId="026EAAEB" w14:textId="77777777" w:rsidR="001E12DE" w:rsidRPr="006A448D" w:rsidRDefault="001E12DE" w:rsidP="001E12DE">
      <w:pPr>
        <w:spacing w:line="276" w:lineRule="auto"/>
        <w:jc w:val="center"/>
        <w:rPr>
          <w:b/>
          <w:bCs/>
          <w:lang w:val="es-MX"/>
        </w:rPr>
      </w:pPr>
    </w:p>
    <w:p w14:paraId="0BE4A4EE" w14:textId="77777777" w:rsidR="001E12DE" w:rsidRPr="006A448D" w:rsidRDefault="0022607F" w:rsidP="001E12DE">
      <w:pPr>
        <w:spacing w:line="276" w:lineRule="auto"/>
        <w:jc w:val="center"/>
        <w:rPr>
          <w:lang w:val="es-MX"/>
        </w:rPr>
      </w:pPr>
      <w:r w:rsidRPr="006A448D">
        <w:rPr>
          <w:noProof/>
        </w:rPr>
        <w:drawing>
          <wp:inline distT="0" distB="0" distL="0" distR="0" wp14:anchorId="11C300FB" wp14:editId="40A916CF">
            <wp:extent cx="5507396" cy="3508744"/>
            <wp:effectExtent l="0" t="0" r="0" b="0"/>
            <wp:docPr id="2071115205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5205" name="Imagen 2" descr="Interfaz de usuario gráfic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37" cy="35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816D" w14:textId="77777777" w:rsidR="001E12DE" w:rsidRPr="006A448D" w:rsidRDefault="001E12DE" w:rsidP="001E12DE">
      <w:pPr>
        <w:spacing w:line="276" w:lineRule="auto"/>
        <w:jc w:val="center"/>
        <w:rPr>
          <w:lang w:val="es-MX"/>
        </w:rPr>
      </w:pPr>
    </w:p>
    <w:p w14:paraId="7A01493F" w14:textId="5D97FDC6" w:rsidR="001E12DE" w:rsidRPr="006A448D" w:rsidRDefault="0022607F" w:rsidP="001E12DE">
      <w:pPr>
        <w:spacing w:line="276" w:lineRule="auto"/>
        <w:jc w:val="center"/>
        <w:rPr>
          <w:lang w:val="es-MX"/>
        </w:rPr>
      </w:pPr>
      <w:r w:rsidRPr="0022607F">
        <w:rPr>
          <w:lang w:val="es-MX"/>
        </w:rPr>
        <w:br/>
        <w:t xml:space="preserve">La métrica LCP indica el tiempo que tarda en cargarse el contenido principal de la página. En este caso, </w:t>
      </w:r>
      <w:proofErr w:type="spellStart"/>
      <w:r w:rsidRPr="0022607F">
        <w:rPr>
          <w:lang w:val="es-MX"/>
        </w:rPr>
        <w:t>Steam</w:t>
      </w:r>
      <w:proofErr w:type="spellEnd"/>
      <w:r w:rsidRPr="0022607F">
        <w:rPr>
          <w:lang w:val="es-MX"/>
        </w:rPr>
        <w:t xml:space="preserve"> presenta un LCP de </w:t>
      </w:r>
      <w:r w:rsidRPr="0022607F">
        <w:rPr>
          <w:b/>
          <w:bCs/>
          <w:lang w:val="es-MX"/>
        </w:rPr>
        <w:t>2.5 segundos</w:t>
      </w:r>
      <w:r w:rsidRPr="0022607F">
        <w:rPr>
          <w:lang w:val="es-MX"/>
        </w:rPr>
        <w:t xml:space="preserve">, lo que se encuentra en el límite inferior del rango considerado como "mejorable" (entre 2.5 y 4 segundos). Este resultado representa un </w:t>
      </w:r>
      <w:r w:rsidRPr="0022607F">
        <w:rPr>
          <w:b/>
          <w:bCs/>
          <w:lang w:val="es-MX"/>
        </w:rPr>
        <w:t>75% de rendimiento aceptable</w:t>
      </w:r>
      <w:r w:rsidRPr="0022607F">
        <w:rPr>
          <w:lang w:val="es-MX"/>
        </w:rPr>
        <w:t>, pero evidencia que la carga de imágenes grandes podría demorarse más de lo ideal, afectando negativamente la experiencia de usuario.</w:t>
      </w:r>
    </w:p>
    <w:p w14:paraId="7CDDB65A" w14:textId="77777777" w:rsidR="001E12DE" w:rsidRPr="006A448D" w:rsidRDefault="001E12DE">
      <w:pPr>
        <w:rPr>
          <w:lang w:val="es-MX"/>
        </w:rPr>
      </w:pPr>
      <w:r w:rsidRPr="006A448D">
        <w:rPr>
          <w:lang w:val="es-MX"/>
        </w:rPr>
        <w:br w:type="page"/>
      </w:r>
    </w:p>
    <w:p w14:paraId="27890050" w14:textId="0FDBC33D" w:rsidR="0022607F" w:rsidRPr="006A448D" w:rsidRDefault="0022607F" w:rsidP="001E12DE">
      <w:pPr>
        <w:jc w:val="center"/>
        <w:rPr>
          <w:b/>
          <w:bCs/>
          <w:lang w:val="es-MX"/>
        </w:rPr>
      </w:pPr>
      <w:r w:rsidRPr="0022607F">
        <w:rPr>
          <w:b/>
          <w:bCs/>
          <w:lang w:val="es-MX"/>
        </w:rPr>
        <w:lastRenderedPageBreak/>
        <w:t>INP (</w:t>
      </w:r>
      <w:proofErr w:type="spellStart"/>
      <w:r w:rsidRPr="0022607F">
        <w:rPr>
          <w:b/>
          <w:bCs/>
          <w:lang w:val="es-MX"/>
        </w:rPr>
        <w:t>Interaction</w:t>
      </w:r>
      <w:proofErr w:type="spellEnd"/>
      <w:r w:rsidRPr="0022607F">
        <w:rPr>
          <w:b/>
          <w:bCs/>
          <w:lang w:val="es-MX"/>
        </w:rPr>
        <w:t xml:space="preserve"> </w:t>
      </w:r>
      <w:proofErr w:type="spellStart"/>
      <w:r w:rsidRPr="0022607F">
        <w:rPr>
          <w:b/>
          <w:bCs/>
          <w:lang w:val="es-MX"/>
        </w:rPr>
        <w:t>to</w:t>
      </w:r>
      <w:proofErr w:type="spellEnd"/>
      <w:r w:rsidRPr="0022607F">
        <w:rPr>
          <w:b/>
          <w:bCs/>
          <w:lang w:val="es-MX"/>
        </w:rPr>
        <w:t xml:space="preserve"> Next Paint):</w:t>
      </w:r>
    </w:p>
    <w:p w14:paraId="62C29CAA" w14:textId="77777777" w:rsidR="001E12DE" w:rsidRPr="006A448D" w:rsidRDefault="001E12DE" w:rsidP="001E12DE">
      <w:pPr>
        <w:jc w:val="center"/>
        <w:rPr>
          <w:lang w:val="es-MX"/>
        </w:rPr>
      </w:pPr>
    </w:p>
    <w:p w14:paraId="4D79C7EA" w14:textId="77777777" w:rsidR="0022607F" w:rsidRPr="006A448D" w:rsidRDefault="0022607F" w:rsidP="0022607F">
      <w:pPr>
        <w:spacing w:line="276" w:lineRule="auto"/>
        <w:jc w:val="center"/>
        <w:rPr>
          <w:lang w:val="es-MX"/>
        </w:rPr>
      </w:pPr>
      <w:r w:rsidRPr="006A448D">
        <w:rPr>
          <w:noProof/>
        </w:rPr>
        <w:drawing>
          <wp:inline distT="0" distB="0" distL="0" distR="0" wp14:anchorId="582DE97B" wp14:editId="710BD018">
            <wp:extent cx="5636780" cy="3264196"/>
            <wp:effectExtent l="0" t="0" r="2540" b="0"/>
            <wp:docPr id="328193165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93165" name="Imagen 3" descr="Interfaz de usuario gráfica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74" cy="332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87AB" w14:textId="77777777" w:rsidR="001E12DE" w:rsidRPr="006A448D" w:rsidRDefault="001E12DE" w:rsidP="0022607F">
      <w:pPr>
        <w:spacing w:line="276" w:lineRule="auto"/>
        <w:jc w:val="center"/>
        <w:rPr>
          <w:lang w:val="es-MX"/>
        </w:rPr>
      </w:pPr>
    </w:p>
    <w:p w14:paraId="2CBB4117" w14:textId="77777777" w:rsidR="001E12DE" w:rsidRPr="006A448D" w:rsidRDefault="0022607F" w:rsidP="0022607F">
      <w:pPr>
        <w:spacing w:line="276" w:lineRule="auto"/>
        <w:jc w:val="center"/>
        <w:rPr>
          <w:lang w:val="es-MX"/>
        </w:rPr>
      </w:pPr>
      <w:r w:rsidRPr="0022607F">
        <w:rPr>
          <w:lang w:val="es-MX"/>
        </w:rPr>
        <w:t xml:space="preserve">El sitio obtiene </w:t>
      </w:r>
      <w:r w:rsidRPr="0022607F">
        <w:rPr>
          <w:b/>
          <w:bCs/>
          <w:lang w:val="es-MX"/>
        </w:rPr>
        <w:t>144 ms</w:t>
      </w:r>
      <w:r w:rsidRPr="0022607F">
        <w:rPr>
          <w:lang w:val="es-MX"/>
        </w:rPr>
        <w:t xml:space="preserve">, lo cual es un excelente resultado, ya que está muy por debajo del umbral de 200 ms. Esto indica que la página ofrece una </w:t>
      </w:r>
      <w:r w:rsidRPr="0022607F">
        <w:rPr>
          <w:b/>
          <w:bCs/>
          <w:lang w:val="es-MX"/>
        </w:rPr>
        <w:t>respuesta rápida a las interacciones del usuario</w:t>
      </w:r>
      <w:r w:rsidRPr="0022607F">
        <w:rPr>
          <w:lang w:val="es-MX"/>
        </w:rPr>
        <w:t xml:space="preserve">, con un rendimiento del </w:t>
      </w:r>
      <w:r w:rsidRPr="0022607F">
        <w:rPr>
          <w:b/>
          <w:bCs/>
          <w:lang w:val="es-MX"/>
        </w:rPr>
        <w:t>84%</w:t>
      </w:r>
      <w:r w:rsidRPr="0022607F">
        <w:rPr>
          <w:lang w:val="es-MX"/>
        </w:rPr>
        <w:t>, lo que se traduce en una experiencia fluida y amigable en dispositivos móviles.</w:t>
      </w:r>
    </w:p>
    <w:p w14:paraId="3482406B" w14:textId="77777777" w:rsidR="001E12DE" w:rsidRPr="006A448D" w:rsidRDefault="001E12DE">
      <w:pPr>
        <w:rPr>
          <w:lang w:val="es-MX"/>
        </w:rPr>
      </w:pPr>
      <w:r w:rsidRPr="006A448D">
        <w:rPr>
          <w:lang w:val="es-MX"/>
        </w:rPr>
        <w:br w:type="page"/>
      </w:r>
    </w:p>
    <w:p w14:paraId="74007BFA" w14:textId="26BCCFF2" w:rsidR="0022607F" w:rsidRPr="006A448D" w:rsidRDefault="0022607F" w:rsidP="0022607F">
      <w:pPr>
        <w:spacing w:line="276" w:lineRule="auto"/>
        <w:jc w:val="center"/>
        <w:rPr>
          <w:b/>
          <w:bCs/>
          <w:lang w:val="es-MX"/>
        </w:rPr>
      </w:pPr>
      <w:r w:rsidRPr="0022607F">
        <w:rPr>
          <w:b/>
          <w:bCs/>
          <w:lang w:val="es-MX"/>
        </w:rPr>
        <w:lastRenderedPageBreak/>
        <w:t xml:space="preserve">CLS (Cumulative </w:t>
      </w:r>
      <w:proofErr w:type="spellStart"/>
      <w:r w:rsidRPr="0022607F">
        <w:rPr>
          <w:b/>
          <w:bCs/>
          <w:lang w:val="es-MX"/>
        </w:rPr>
        <w:t>Layout</w:t>
      </w:r>
      <w:proofErr w:type="spellEnd"/>
      <w:r w:rsidRPr="0022607F">
        <w:rPr>
          <w:b/>
          <w:bCs/>
          <w:lang w:val="es-MX"/>
        </w:rPr>
        <w:t xml:space="preserve"> Shift):</w:t>
      </w:r>
    </w:p>
    <w:p w14:paraId="50FB240A" w14:textId="77777777" w:rsidR="006A448D" w:rsidRPr="006A448D" w:rsidRDefault="006A448D" w:rsidP="0022607F">
      <w:pPr>
        <w:spacing w:line="276" w:lineRule="auto"/>
        <w:jc w:val="center"/>
        <w:rPr>
          <w:b/>
          <w:bCs/>
          <w:lang w:val="es-MX"/>
        </w:rPr>
      </w:pPr>
    </w:p>
    <w:p w14:paraId="6B852A2B" w14:textId="77777777" w:rsidR="006A448D" w:rsidRPr="006A448D" w:rsidRDefault="0022607F" w:rsidP="0022607F">
      <w:pPr>
        <w:spacing w:line="276" w:lineRule="auto"/>
        <w:jc w:val="center"/>
        <w:rPr>
          <w:noProof/>
        </w:rPr>
      </w:pPr>
      <w:r w:rsidRPr="006A448D">
        <w:rPr>
          <w:noProof/>
        </w:rPr>
        <w:t xml:space="preserve"> </w:t>
      </w:r>
      <w:r w:rsidRPr="006A448D">
        <w:rPr>
          <w:noProof/>
        </w:rPr>
        <w:drawing>
          <wp:inline distT="0" distB="0" distL="0" distR="0" wp14:anchorId="3E94BAC9" wp14:editId="5C865137">
            <wp:extent cx="5533636" cy="3094074"/>
            <wp:effectExtent l="0" t="0" r="0" b="0"/>
            <wp:docPr id="1840147017" name="Imagen 4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47017" name="Imagen 4" descr="Escala de tiemp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025" cy="31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82EE" w14:textId="4DA26EE5" w:rsidR="0022607F" w:rsidRPr="006A448D" w:rsidRDefault="0022607F" w:rsidP="0022607F">
      <w:pPr>
        <w:spacing w:line="276" w:lineRule="auto"/>
        <w:jc w:val="center"/>
        <w:rPr>
          <w:lang w:val="es-MX"/>
        </w:rPr>
      </w:pPr>
      <w:r w:rsidRPr="0022607F">
        <w:rPr>
          <w:lang w:val="es-MX"/>
        </w:rPr>
        <w:br/>
        <w:t xml:space="preserve">El CLS de </w:t>
      </w:r>
      <w:r w:rsidRPr="0022607F">
        <w:rPr>
          <w:b/>
          <w:bCs/>
          <w:lang w:val="es-MX"/>
        </w:rPr>
        <w:t>0.36</w:t>
      </w:r>
      <w:r w:rsidRPr="0022607F">
        <w:rPr>
          <w:lang w:val="es-MX"/>
        </w:rPr>
        <w:t xml:space="preserve"> es un valor </w:t>
      </w:r>
      <w:r w:rsidRPr="0022607F">
        <w:rPr>
          <w:b/>
          <w:bCs/>
          <w:lang w:val="es-MX"/>
        </w:rPr>
        <w:t>alto y desfavorable</w:t>
      </w:r>
      <w:r w:rsidRPr="0022607F">
        <w:rPr>
          <w:lang w:val="es-MX"/>
        </w:rPr>
        <w:t xml:space="preserve">, ya que se considera aceptable un valor inferior a 0.25. Esto implica que los elementos de la página se desplazan demasiado durante la carga, generando </w:t>
      </w:r>
      <w:r w:rsidRPr="0022607F">
        <w:rPr>
          <w:b/>
          <w:bCs/>
          <w:lang w:val="es-MX"/>
        </w:rPr>
        <w:t>inestabilidad visual</w:t>
      </w:r>
      <w:r w:rsidRPr="0022607F">
        <w:rPr>
          <w:lang w:val="es-MX"/>
        </w:rPr>
        <w:t>. Como consecuencia, el usuario puede experimentar molestias al intentar interactuar con contenidos que cambian de lugar inesperadamente.</w:t>
      </w:r>
    </w:p>
    <w:p w14:paraId="64256B7D" w14:textId="77777777" w:rsidR="0022607F" w:rsidRPr="006A448D" w:rsidRDefault="0022607F" w:rsidP="0022607F">
      <w:pPr>
        <w:spacing w:line="276" w:lineRule="auto"/>
        <w:jc w:val="center"/>
        <w:rPr>
          <w:lang w:val="es-MX"/>
        </w:rPr>
      </w:pPr>
    </w:p>
    <w:p w14:paraId="414BF087" w14:textId="52A690EE" w:rsidR="0022607F" w:rsidRPr="006A448D" w:rsidRDefault="006A448D" w:rsidP="0022607F">
      <w:pPr>
        <w:spacing w:line="276" w:lineRule="auto"/>
        <w:jc w:val="center"/>
        <w:rPr>
          <w:lang w:val="es-MX"/>
        </w:rPr>
      </w:pPr>
      <w:hyperlink r:id="rId10" w:history="1">
        <w:r w:rsidRPr="006A448D">
          <w:rPr>
            <w:rStyle w:val="Hipervnculo"/>
            <w:u w:val="none"/>
            <w:lang w:val="es-MX"/>
          </w:rPr>
          <w:t>https://pagespeed.web.dev/analysis/https-store-steampowered-com/z90j6ff4qv?form_factor=mobile&amp;category=performance&amp;category=accessibility&amp;category=best-practices&amp;category=seo&amp;hl=es-419&amp;utm_source=lh-chrome-ext</w:t>
        </w:r>
      </w:hyperlink>
    </w:p>
    <w:p w14:paraId="64720914" w14:textId="77777777" w:rsidR="006A448D" w:rsidRPr="006A448D" w:rsidRDefault="006A448D">
      <w:pPr>
        <w:rPr>
          <w:lang w:val="es-MX"/>
        </w:rPr>
      </w:pPr>
      <w:r w:rsidRPr="006A448D">
        <w:rPr>
          <w:lang w:val="es-MX"/>
        </w:rPr>
        <w:br w:type="page"/>
      </w:r>
    </w:p>
    <w:p w14:paraId="066C2F63" w14:textId="09268EED" w:rsidR="006A448D" w:rsidRPr="006A448D" w:rsidRDefault="006A448D" w:rsidP="006A448D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6A448D">
        <w:rPr>
          <w:b/>
          <w:bCs/>
          <w:sz w:val="36"/>
          <w:szCs w:val="36"/>
          <w:lang w:val="en-US"/>
        </w:rPr>
        <w:lastRenderedPageBreak/>
        <w:t>Análisis</w:t>
      </w:r>
      <w:proofErr w:type="spellEnd"/>
      <w:r w:rsidRPr="006A448D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A448D">
        <w:rPr>
          <w:b/>
          <w:bCs/>
          <w:sz w:val="36"/>
          <w:szCs w:val="36"/>
          <w:lang w:val="en-US"/>
        </w:rPr>
        <w:t>en</w:t>
      </w:r>
      <w:proofErr w:type="spellEnd"/>
      <w:r w:rsidRPr="006A448D">
        <w:rPr>
          <w:b/>
          <w:bCs/>
          <w:sz w:val="36"/>
          <w:szCs w:val="36"/>
          <w:lang w:val="en-US"/>
        </w:rPr>
        <w:t xml:space="preserve"> Plataforma de E</w:t>
      </w:r>
      <w:proofErr w:type="spellStart"/>
      <w:r w:rsidRPr="006A448D">
        <w:rPr>
          <w:b/>
          <w:bCs/>
          <w:sz w:val="36"/>
          <w:szCs w:val="36"/>
          <w:lang w:val="en-US"/>
        </w:rPr>
        <w:t>scritorio</w:t>
      </w:r>
      <w:proofErr w:type="spellEnd"/>
    </w:p>
    <w:p w14:paraId="39E9C939" w14:textId="77777777" w:rsidR="006A448D" w:rsidRPr="006A448D" w:rsidRDefault="006A448D" w:rsidP="006A448D">
      <w:pPr>
        <w:jc w:val="center"/>
        <w:rPr>
          <w:b/>
          <w:bCs/>
          <w:lang w:val="en-US"/>
        </w:rPr>
      </w:pPr>
    </w:p>
    <w:p w14:paraId="42513E70" w14:textId="77777777" w:rsidR="006A448D" w:rsidRPr="006A448D" w:rsidRDefault="006A448D" w:rsidP="006A448D">
      <w:pPr>
        <w:jc w:val="center"/>
      </w:pPr>
      <w:r w:rsidRPr="006A448D">
        <w:rPr>
          <w:lang w:val="en-US"/>
        </w:rPr>
        <w:t xml:space="preserve">LCP (Largest </w:t>
      </w:r>
      <w:proofErr w:type="spellStart"/>
      <w:r w:rsidRPr="006A448D">
        <w:rPr>
          <w:lang w:val="en-US"/>
        </w:rPr>
        <w:t>Contentful</w:t>
      </w:r>
      <w:proofErr w:type="spellEnd"/>
      <w:r w:rsidRPr="006A448D">
        <w:rPr>
          <w:lang w:val="en-US"/>
        </w:rPr>
        <w:t xml:space="preserve"> Paint):</w:t>
      </w:r>
    </w:p>
    <w:p w14:paraId="20875449" w14:textId="2A401B2A" w:rsidR="006A448D" w:rsidRPr="006A448D" w:rsidRDefault="006A448D" w:rsidP="006A448D">
      <w:pPr>
        <w:jc w:val="center"/>
        <w:rPr>
          <w:lang w:val="en-US"/>
        </w:rPr>
      </w:pPr>
      <w:r w:rsidRPr="006A448D">
        <w:rPr>
          <w:noProof/>
        </w:rPr>
        <w:drawing>
          <wp:inline distT="0" distB="0" distL="0" distR="0" wp14:anchorId="785ED3A6" wp14:editId="68EA8CC0">
            <wp:extent cx="5592726" cy="3260902"/>
            <wp:effectExtent l="0" t="0" r="8255" b="0"/>
            <wp:docPr id="1465936859" name="Imagen 5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36859" name="Imagen 5" descr="Imagen que contiene Interfaz de usuario gráfic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30" cy="330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36EA" w14:textId="7362BCCF" w:rsidR="006A448D" w:rsidRPr="006A448D" w:rsidRDefault="006A448D" w:rsidP="006A448D">
      <w:pPr>
        <w:jc w:val="center"/>
        <w:rPr>
          <w:lang w:val="en-US"/>
        </w:rPr>
      </w:pPr>
      <w:r w:rsidRPr="006A448D">
        <w:rPr>
          <w:lang w:val="en-US"/>
        </w:rPr>
        <w:t xml:space="preserve">En </w:t>
      </w:r>
      <w:proofErr w:type="spellStart"/>
      <w:r w:rsidRPr="006A448D">
        <w:rPr>
          <w:lang w:val="en-US"/>
        </w:rPr>
        <w:t>escritorio</w:t>
      </w:r>
      <w:proofErr w:type="spellEnd"/>
      <w:r w:rsidRPr="006A448D">
        <w:rPr>
          <w:lang w:val="en-US"/>
        </w:rPr>
        <w:t xml:space="preserve">, </w:t>
      </w:r>
      <w:proofErr w:type="spellStart"/>
      <w:r w:rsidRPr="006A448D">
        <w:rPr>
          <w:lang w:val="en-US"/>
        </w:rPr>
        <w:t>el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tiempo</w:t>
      </w:r>
      <w:proofErr w:type="spellEnd"/>
      <w:r w:rsidRPr="006A448D">
        <w:rPr>
          <w:lang w:val="en-US"/>
        </w:rPr>
        <w:t xml:space="preserve"> de carga </w:t>
      </w:r>
      <w:proofErr w:type="spellStart"/>
      <w:r w:rsidRPr="006A448D">
        <w:rPr>
          <w:lang w:val="en-US"/>
        </w:rPr>
        <w:t>mejora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notablemente</w:t>
      </w:r>
      <w:proofErr w:type="spellEnd"/>
      <w:r w:rsidRPr="006A448D">
        <w:rPr>
          <w:lang w:val="en-US"/>
        </w:rPr>
        <w:t xml:space="preserve">, con un valor de 2.1 </w:t>
      </w:r>
      <w:proofErr w:type="spellStart"/>
      <w:r w:rsidRPr="006A448D">
        <w:rPr>
          <w:lang w:val="en-US"/>
        </w:rPr>
        <w:t>segundos</w:t>
      </w:r>
      <w:proofErr w:type="spellEnd"/>
      <w:r w:rsidRPr="006A448D">
        <w:rPr>
          <w:lang w:val="en-US"/>
        </w:rPr>
        <w:t xml:space="preserve">, que se </w:t>
      </w:r>
      <w:proofErr w:type="spellStart"/>
      <w:r w:rsidRPr="006A448D">
        <w:rPr>
          <w:lang w:val="en-US"/>
        </w:rPr>
        <w:t>encuentra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dentro</w:t>
      </w:r>
      <w:proofErr w:type="spellEnd"/>
      <w:r w:rsidRPr="006A448D">
        <w:rPr>
          <w:lang w:val="en-US"/>
        </w:rPr>
        <w:t xml:space="preserve"> del </w:t>
      </w:r>
      <w:proofErr w:type="spellStart"/>
      <w:r w:rsidRPr="006A448D">
        <w:rPr>
          <w:lang w:val="en-US"/>
        </w:rPr>
        <w:t>rango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óptimo</w:t>
      </w:r>
      <w:proofErr w:type="spellEnd"/>
      <w:r w:rsidRPr="006A448D">
        <w:rPr>
          <w:lang w:val="en-US"/>
        </w:rPr>
        <w:t xml:space="preserve">. Esto </w:t>
      </w:r>
      <w:proofErr w:type="spellStart"/>
      <w:r w:rsidRPr="006A448D">
        <w:rPr>
          <w:lang w:val="en-US"/>
        </w:rPr>
        <w:t>significa</w:t>
      </w:r>
      <w:proofErr w:type="spellEnd"/>
      <w:r w:rsidRPr="006A448D">
        <w:rPr>
          <w:lang w:val="en-US"/>
        </w:rPr>
        <w:t xml:space="preserve"> que </w:t>
      </w:r>
      <w:proofErr w:type="spellStart"/>
      <w:r w:rsidRPr="006A448D">
        <w:rPr>
          <w:lang w:val="en-US"/>
        </w:rPr>
        <w:t>el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contenido</w:t>
      </w:r>
      <w:proofErr w:type="spellEnd"/>
      <w:r w:rsidRPr="006A448D">
        <w:rPr>
          <w:lang w:val="en-US"/>
        </w:rPr>
        <w:t xml:space="preserve"> visual principal se </w:t>
      </w:r>
      <w:proofErr w:type="spellStart"/>
      <w:r w:rsidRPr="006A448D">
        <w:rPr>
          <w:lang w:val="en-US"/>
        </w:rPr>
        <w:t>muestra</w:t>
      </w:r>
      <w:proofErr w:type="spellEnd"/>
      <w:r w:rsidRPr="006A448D">
        <w:rPr>
          <w:lang w:val="en-US"/>
        </w:rPr>
        <w:t xml:space="preserve"> de </w:t>
      </w:r>
      <w:proofErr w:type="spellStart"/>
      <w:r w:rsidRPr="006A448D">
        <w:rPr>
          <w:lang w:val="en-US"/>
        </w:rPr>
        <w:t>manera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eficiente</w:t>
      </w:r>
      <w:proofErr w:type="spellEnd"/>
      <w:r w:rsidRPr="006A448D">
        <w:rPr>
          <w:lang w:val="en-US"/>
        </w:rPr>
        <w:t xml:space="preserve">, </w:t>
      </w:r>
      <w:proofErr w:type="spellStart"/>
      <w:r w:rsidRPr="006A448D">
        <w:rPr>
          <w:lang w:val="en-US"/>
        </w:rPr>
        <w:t>permitiendo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una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navegación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fluida</w:t>
      </w:r>
      <w:proofErr w:type="spellEnd"/>
      <w:r w:rsidRPr="006A448D">
        <w:rPr>
          <w:lang w:val="en-US"/>
        </w:rPr>
        <w:t xml:space="preserve"> y sin </w:t>
      </w:r>
      <w:proofErr w:type="spellStart"/>
      <w:r w:rsidRPr="006A448D">
        <w:rPr>
          <w:lang w:val="en-US"/>
        </w:rPr>
        <w:t>demoras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perceptibles</w:t>
      </w:r>
      <w:proofErr w:type="spellEnd"/>
      <w:r w:rsidRPr="006A448D">
        <w:rPr>
          <w:lang w:val="en-US"/>
        </w:rPr>
        <w:t xml:space="preserve"> para </w:t>
      </w:r>
      <w:proofErr w:type="spellStart"/>
      <w:r w:rsidRPr="006A448D">
        <w:rPr>
          <w:lang w:val="en-US"/>
        </w:rPr>
        <w:t>el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usuario</w:t>
      </w:r>
      <w:proofErr w:type="spellEnd"/>
      <w:r w:rsidRPr="006A448D">
        <w:rPr>
          <w:lang w:val="en-US"/>
        </w:rPr>
        <w:t>.</w:t>
      </w:r>
    </w:p>
    <w:p w14:paraId="2DF234B5" w14:textId="77777777" w:rsidR="006A448D" w:rsidRPr="006A448D" w:rsidRDefault="006A448D" w:rsidP="006A448D">
      <w:pPr>
        <w:jc w:val="center"/>
        <w:rPr>
          <w:lang w:val="en-US"/>
        </w:rPr>
      </w:pPr>
      <w:r w:rsidRPr="006A448D">
        <w:rPr>
          <w:lang w:val="en-US"/>
        </w:rPr>
        <w:br w:type="page"/>
      </w:r>
    </w:p>
    <w:p w14:paraId="2BA87BE3" w14:textId="77777777" w:rsidR="006A448D" w:rsidRPr="006A448D" w:rsidRDefault="006A448D" w:rsidP="006A448D">
      <w:pPr>
        <w:jc w:val="center"/>
        <w:rPr>
          <w:lang w:val="en-US"/>
        </w:rPr>
      </w:pPr>
      <w:r w:rsidRPr="006A448D">
        <w:rPr>
          <w:lang w:val="en-US"/>
        </w:rPr>
        <w:lastRenderedPageBreak/>
        <w:t>INP (Interaction to Next Paint):</w:t>
      </w:r>
    </w:p>
    <w:p w14:paraId="24CB1564" w14:textId="77777777" w:rsidR="006A448D" w:rsidRPr="006A448D" w:rsidRDefault="006A448D" w:rsidP="006A448D">
      <w:pPr>
        <w:jc w:val="center"/>
        <w:rPr>
          <w:lang w:val="en-US"/>
        </w:rPr>
      </w:pPr>
    </w:p>
    <w:p w14:paraId="12B015A0" w14:textId="3A7963F4" w:rsidR="006A448D" w:rsidRPr="006A448D" w:rsidRDefault="006A448D" w:rsidP="006A448D">
      <w:pPr>
        <w:jc w:val="center"/>
        <w:rPr>
          <w:lang w:val="en-US"/>
        </w:rPr>
      </w:pPr>
      <w:r w:rsidRPr="006A448D">
        <w:rPr>
          <w:noProof/>
        </w:rPr>
        <w:drawing>
          <wp:inline distT="0" distB="0" distL="0" distR="0" wp14:anchorId="48E24C81" wp14:editId="2A012927">
            <wp:extent cx="5560828" cy="3114895"/>
            <wp:effectExtent l="0" t="0" r="1905" b="9525"/>
            <wp:docPr id="85864808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48081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373" cy="31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0364" w14:textId="77777777" w:rsidR="006A448D" w:rsidRPr="006A448D" w:rsidRDefault="006A448D" w:rsidP="006A448D">
      <w:pPr>
        <w:jc w:val="center"/>
        <w:rPr>
          <w:lang w:val="en-US"/>
        </w:rPr>
      </w:pPr>
    </w:p>
    <w:p w14:paraId="79A574E0" w14:textId="77777777" w:rsidR="006A448D" w:rsidRPr="006A448D" w:rsidRDefault="006A448D" w:rsidP="006A448D">
      <w:pPr>
        <w:jc w:val="center"/>
        <w:rPr>
          <w:lang w:val="en-US"/>
        </w:rPr>
      </w:pPr>
      <w:r w:rsidRPr="006A448D">
        <w:rPr>
          <w:lang w:val="en-US"/>
        </w:rPr>
        <w:t xml:space="preserve">Con 40 </w:t>
      </w:r>
      <w:proofErr w:type="spellStart"/>
      <w:r w:rsidRPr="006A448D">
        <w:rPr>
          <w:lang w:val="en-US"/>
        </w:rPr>
        <w:t>ms</w:t>
      </w:r>
      <w:proofErr w:type="spellEnd"/>
      <w:r w:rsidRPr="006A448D">
        <w:rPr>
          <w:lang w:val="en-US"/>
        </w:rPr>
        <w:t xml:space="preserve">, </w:t>
      </w:r>
      <w:proofErr w:type="spellStart"/>
      <w:r w:rsidRPr="006A448D">
        <w:rPr>
          <w:lang w:val="en-US"/>
        </w:rPr>
        <w:t>el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rendimiento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en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escritorio</w:t>
      </w:r>
      <w:proofErr w:type="spellEnd"/>
      <w:r w:rsidRPr="006A448D">
        <w:rPr>
          <w:lang w:val="en-US"/>
        </w:rPr>
        <w:t xml:space="preserve"> es </w:t>
      </w:r>
      <w:proofErr w:type="spellStart"/>
      <w:r w:rsidRPr="006A448D">
        <w:rPr>
          <w:lang w:val="en-US"/>
        </w:rPr>
        <w:t>sobresaliente</w:t>
      </w:r>
      <w:proofErr w:type="spellEnd"/>
      <w:r w:rsidRPr="006A448D">
        <w:rPr>
          <w:lang w:val="en-US"/>
        </w:rPr>
        <w:t xml:space="preserve">. Esta </w:t>
      </w:r>
      <w:proofErr w:type="spellStart"/>
      <w:r w:rsidRPr="006A448D">
        <w:rPr>
          <w:lang w:val="en-US"/>
        </w:rPr>
        <w:t>cifra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está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muy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por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debajo</w:t>
      </w:r>
      <w:proofErr w:type="spellEnd"/>
      <w:r w:rsidRPr="006A448D">
        <w:rPr>
          <w:lang w:val="en-US"/>
        </w:rPr>
        <w:t xml:space="preserve"> del </w:t>
      </w:r>
      <w:proofErr w:type="spellStart"/>
      <w:r w:rsidRPr="006A448D">
        <w:rPr>
          <w:lang w:val="en-US"/>
        </w:rPr>
        <w:t>estándar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recomendado</w:t>
      </w:r>
      <w:proofErr w:type="spellEnd"/>
      <w:r w:rsidRPr="006A448D">
        <w:rPr>
          <w:lang w:val="en-US"/>
        </w:rPr>
        <w:t xml:space="preserve"> (200 </w:t>
      </w:r>
      <w:proofErr w:type="spellStart"/>
      <w:r w:rsidRPr="006A448D">
        <w:rPr>
          <w:lang w:val="en-US"/>
        </w:rPr>
        <w:t>ms</w:t>
      </w:r>
      <w:proofErr w:type="spellEnd"/>
      <w:r w:rsidRPr="006A448D">
        <w:rPr>
          <w:lang w:val="en-US"/>
        </w:rPr>
        <w:t xml:space="preserve">), lo que </w:t>
      </w:r>
      <w:proofErr w:type="spellStart"/>
      <w:r w:rsidRPr="006A448D">
        <w:rPr>
          <w:lang w:val="en-US"/>
        </w:rPr>
        <w:t>garantiza</w:t>
      </w:r>
      <w:proofErr w:type="spellEnd"/>
      <w:r w:rsidRPr="006A448D">
        <w:rPr>
          <w:lang w:val="en-US"/>
        </w:rPr>
        <w:t xml:space="preserve"> que </w:t>
      </w:r>
      <w:proofErr w:type="spellStart"/>
      <w:r w:rsidRPr="006A448D">
        <w:rPr>
          <w:lang w:val="en-US"/>
        </w:rPr>
        <w:t>el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usuario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podrá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interactuar</w:t>
      </w:r>
      <w:proofErr w:type="spellEnd"/>
      <w:r w:rsidRPr="006A448D">
        <w:rPr>
          <w:lang w:val="en-US"/>
        </w:rPr>
        <w:t xml:space="preserve"> con la </w:t>
      </w:r>
      <w:proofErr w:type="spellStart"/>
      <w:r w:rsidRPr="006A448D">
        <w:rPr>
          <w:lang w:val="en-US"/>
        </w:rPr>
        <w:t>interfaz</w:t>
      </w:r>
      <w:proofErr w:type="spellEnd"/>
      <w:r w:rsidRPr="006A448D">
        <w:rPr>
          <w:lang w:val="en-US"/>
        </w:rPr>
        <w:t xml:space="preserve"> de forma </w:t>
      </w:r>
      <w:proofErr w:type="spellStart"/>
      <w:r w:rsidRPr="006A448D">
        <w:rPr>
          <w:lang w:val="en-US"/>
        </w:rPr>
        <w:t>instantánea</w:t>
      </w:r>
      <w:proofErr w:type="spellEnd"/>
      <w:r w:rsidRPr="006A448D">
        <w:rPr>
          <w:lang w:val="en-US"/>
        </w:rPr>
        <w:t xml:space="preserve"> y sin </w:t>
      </w:r>
      <w:proofErr w:type="spellStart"/>
      <w:r w:rsidRPr="006A448D">
        <w:rPr>
          <w:lang w:val="en-US"/>
        </w:rPr>
        <w:t>retrasos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perceptibles</w:t>
      </w:r>
      <w:proofErr w:type="spellEnd"/>
      <w:r w:rsidRPr="006A448D">
        <w:rPr>
          <w:lang w:val="en-US"/>
        </w:rPr>
        <w:t xml:space="preserve">. El </w:t>
      </w:r>
      <w:proofErr w:type="spellStart"/>
      <w:r w:rsidRPr="006A448D">
        <w:rPr>
          <w:lang w:val="en-US"/>
        </w:rPr>
        <w:t>puntaje</w:t>
      </w:r>
      <w:proofErr w:type="spellEnd"/>
      <w:r w:rsidRPr="006A448D">
        <w:rPr>
          <w:lang w:val="en-US"/>
        </w:rPr>
        <w:t xml:space="preserve"> de 97% </w:t>
      </w:r>
      <w:proofErr w:type="spellStart"/>
      <w:r w:rsidRPr="006A448D">
        <w:rPr>
          <w:lang w:val="en-US"/>
        </w:rPr>
        <w:t>respalda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esta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excelente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experiencia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interactiva</w:t>
      </w:r>
      <w:proofErr w:type="spellEnd"/>
      <w:r w:rsidRPr="006A448D">
        <w:rPr>
          <w:lang w:val="en-US"/>
        </w:rPr>
        <w:t>.</w:t>
      </w:r>
    </w:p>
    <w:p w14:paraId="3FA6FE76" w14:textId="047CDC32" w:rsidR="006A448D" w:rsidRPr="006A448D" w:rsidRDefault="006A448D" w:rsidP="006A448D">
      <w:pPr>
        <w:jc w:val="center"/>
        <w:rPr>
          <w:lang w:val="en-US"/>
        </w:rPr>
      </w:pPr>
      <w:r w:rsidRPr="006A448D">
        <w:rPr>
          <w:lang w:val="en-US"/>
        </w:rPr>
        <w:br w:type="page"/>
      </w:r>
    </w:p>
    <w:p w14:paraId="5B81A52B" w14:textId="77777777" w:rsidR="006A448D" w:rsidRPr="006A448D" w:rsidRDefault="006A448D" w:rsidP="006A448D">
      <w:pPr>
        <w:jc w:val="center"/>
        <w:rPr>
          <w:lang w:val="en-US"/>
        </w:rPr>
      </w:pPr>
      <w:r w:rsidRPr="006A448D">
        <w:rPr>
          <w:lang w:val="en-US"/>
        </w:rPr>
        <w:lastRenderedPageBreak/>
        <w:t>CLS (Cumulative Layout Shift):</w:t>
      </w:r>
    </w:p>
    <w:p w14:paraId="23FEC1FC" w14:textId="77777777" w:rsidR="006A448D" w:rsidRPr="006A448D" w:rsidRDefault="006A448D" w:rsidP="006A448D">
      <w:pPr>
        <w:jc w:val="center"/>
        <w:rPr>
          <w:lang w:val="en-US"/>
        </w:rPr>
      </w:pPr>
    </w:p>
    <w:p w14:paraId="1AF211A3" w14:textId="60B652C1" w:rsidR="006A448D" w:rsidRPr="006A448D" w:rsidRDefault="006A448D" w:rsidP="006A448D">
      <w:pPr>
        <w:jc w:val="center"/>
        <w:rPr>
          <w:lang w:val="en-US"/>
        </w:rPr>
      </w:pPr>
      <w:r w:rsidRPr="006A448D">
        <w:rPr>
          <w:noProof/>
        </w:rPr>
        <w:drawing>
          <wp:inline distT="0" distB="0" distL="0" distR="0" wp14:anchorId="4D919E57" wp14:editId="4C965D38">
            <wp:extent cx="5277872" cy="3338623"/>
            <wp:effectExtent l="0" t="0" r="0" b="0"/>
            <wp:docPr id="1061487661" name="Imagen 7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87661" name="Imagen 7" descr="Imagen que contiene Aplicac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954" cy="33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92BA" w14:textId="77777777" w:rsidR="006A448D" w:rsidRPr="006A448D" w:rsidRDefault="006A448D" w:rsidP="006A448D">
      <w:pPr>
        <w:jc w:val="center"/>
        <w:rPr>
          <w:lang w:val="en-US"/>
        </w:rPr>
      </w:pPr>
    </w:p>
    <w:p w14:paraId="583CBFDE" w14:textId="688B18EF" w:rsidR="006A448D" w:rsidRPr="006A448D" w:rsidRDefault="006A448D" w:rsidP="006A448D">
      <w:pPr>
        <w:jc w:val="center"/>
        <w:rPr>
          <w:lang w:val="en-US"/>
        </w:rPr>
      </w:pPr>
      <w:r w:rsidRPr="006A448D">
        <w:rPr>
          <w:lang w:val="en-US"/>
        </w:rPr>
        <w:t xml:space="preserve">En </w:t>
      </w:r>
      <w:proofErr w:type="spellStart"/>
      <w:r w:rsidRPr="006A448D">
        <w:rPr>
          <w:lang w:val="en-US"/>
        </w:rPr>
        <w:t>contraste</w:t>
      </w:r>
      <w:proofErr w:type="spellEnd"/>
      <w:r w:rsidRPr="006A448D">
        <w:rPr>
          <w:lang w:val="en-US"/>
        </w:rPr>
        <w:t xml:space="preserve"> con la </w:t>
      </w:r>
      <w:proofErr w:type="spellStart"/>
      <w:r w:rsidRPr="006A448D">
        <w:rPr>
          <w:lang w:val="en-US"/>
        </w:rPr>
        <w:t>versión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móvil</w:t>
      </w:r>
      <w:proofErr w:type="spellEnd"/>
      <w:r w:rsidRPr="006A448D">
        <w:rPr>
          <w:lang w:val="en-US"/>
        </w:rPr>
        <w:t xml:space="preserve">, </w:t>
      </w:r>
      <w:proofErr w:type="spellStart"/>
      <w:r w:rsidRPr="006A448D">
        <w:rPr>
          <w:lang w:val="en-US"/>
        </w:rPr>
        <w:t>en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escritorio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el</w:t>
      </w:r>
      <w:proofErr w:type="spellEnd"/>
      <w:r w:rsidRPr="006A448D">
        <w:rPr>
          <w:lang w:val="en-US"/>
        </w:rPr>
        <w:t xml:space="preserve"> valor de CLS es 0.09, lo </w:t>
      </w:r>
      <w:proofErr w:type="spellStart"/>
      <w:r w:rsidRPr="006A448D">
        <w:rPr>
          <w:lang w:val="en-US"/>
        </w:rPr>
        <w:t>cual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está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muy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por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debajo</w:t>
      </w:r>
      <w:proofErr w:type="spellEnd"/>
      <w:r w:rsidRPr="006A448D">
        <w:rPr>
          <w:lang w:val="en-US"/>
        </w:rPr>
        <w:t xml:space="preserve"> del </w:t>
      </w:r>
      <w:proofErr w:type="spellStart"/>
      <w:r w:rsidRPr="006A448D">
        <w:rPr>
          <w:lang w:val="en-US"/>
        </w:rPr>
        <w:t>límite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aceptable</w:t>
      </w:r>
      <w:proofErr w:type="spellEnd"/>
      <w:r w:rsidRPr="006A448D">
        <w:rPr>
          <w:lang w:val="en-US"/>
        </w:rPr>
        <w:t xml:space="preserve"> (0.25). Esto </w:t>
      </w:r>
      <w:proofErr w:type="spellStart"/>
      <w:r w:rsidRPr="006A448D">
        <w:rPr>
          <w:lang w:val="en-US"/>
        </w:rPr>
        <w:t>significa</w:t>
      </w:r>
      <w:proofErr w:type="spellEnd"/>
      <w:r w:rsidRPr="006A448D">
        <w:rPr>
          <w:lang w:val="en-US"/>
        </w:rPr>
        <w:t xml:space="preserve"> que la </w:t>
      </w:r>
      <w:proofErr w:type="spellStart"/>
      <w:r w:rsidRPr="006A448D">
        <w:rPr>
          <w:lang w:val="en-US"/>
        </w:rPr>
        <w:t>estabilidad</w:t>
      </w:r>
      <w:proofErr w:type="spellEnd"/>
      <w:r w:rsidRPr="006A448D">
        <w:rPr>
          <w:lang w:val="en-US"/>
        </w:rPr>
        <w:t xml:space="preserve"> visual es </w:t>
      </w:r>
      <w:proofErr w:type="spellStart"/>
      <w:r w:rsidRPr="006A448D">
        <w:rPr>
          <w:lang w:val="en-US"/>
        </w:rPr>
        <w:t>muy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buena</w:t>
      </w:r>
      <w:proofErr w:type="spellEnd"/>
      <w:r w:rsidRPr="006A448D">
        <w:rPr>
          <w:lang w:val="en-US"/>
        </w:rPr>
        <w:t xml:space="preserve">: </w:t>
      </w:r>
      <w:proofErr w:type="spellStart"/>
      <w:r w:rsidRPr="006A448D">
        <w:rPr>
          <w:lang w:val="en-US"/>
        </w:rPr>
        <w:t>los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elementos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permanecen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fijos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durante</w:t>
      </w:r>
      <w:proofErr w:type="spellEnd"/>
      <w:r w:rsidRPr="006A448D">
        <w:rPr>
          <w:lang w:val="en-US"/>
        </w:rPr>
        <w:t xml:space="preserve"> la carga, lo que </w:t>
      </w:r>
      <w:proofErr w:type="spellStart"/>
      <w:r w:rsidRPr="006A448D">
        <w:rPr>
          <w:lang w:val="en-US"/>
        </w:rPr>
        <w:t>mejora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significativamente</w:t>
      </w:r>
      <w:proofErr w:type="spellEnd"/>
      <w:r w:rsidRPr="006A448D">
        <w:rPr>
          <w:lang w:val="en-US"/>
        </w:rPr>
        <w:t xml:space="preserve"> la </w:t>
      </w:r>
      <w:proofErr w:type="spellStart"/>
      <w:r w:rsidRPr="006A448D">
        <w:rPr>
          <w:lang w:val="en-US"/>
        </w:rPr>
        <w:t>experiencia</w:t>
      </w:r>
      <w:proofErr w:type="spellEnd"/>
      <w:r w:rsidRPr="006A448D">
        <w:rPr>
          <w:lang w:val="en-US"/>
        </w:rPr>
        <w:t xml:space="preserve"> de </w:t>
      </w:r>
      <w:proofErr w:type="spellStart"/>
      <w:r w:rsidRPr="006A448D">
        <w:rPr>
          <w:lang w:val="en-US"/>
        </w:rPr>
        <w:t>navegación</w:t>
      </w:r>
      <w:proofErr w:type="spellEnd"/>
      <w:r w:rsidRPr="006A448D">
        <w:rPr>
          <w:lang w:val="en-US"/>
        </w:rPr>
        <w:t>.</w:t>
      </w:r>
    </w:p>
    <w:p w14:paraId="3B4882CF" w14:textId="77777777" w:rsidR="006A448D" w:rsidRPr="006A448D" w:rsidRDefault="006A448D">
      <w:pPr>
        <w:rPr>
          <w:lang w:val="en-US"/>
        </w:rPr>
      </w:pPr>
      <w:r w:rsidRPr="006A448D">
        <w:rPr>
          <w:lang w:val="en-US"/>
        </w:rPr>
        <w:br w:type="page"/>
      </w:r>
    </w:p>
    <w:p w14:paraId="4EFB792E" w14:textId="77777777" w:rsidR="006A448D" w:rsidRPr="006A448D" w:rsidRDefault="006A448D" w:rsidP="006A448D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6A448D">
        <w:rPr>
          <w:b/>
          <w:bCs/>
          <w:sz w:val="36"/>
          <w:szCs w:val="36"/>
          <w:lang w:val="en-US"/>
        </w:rPr>
        <w:lastRenderedPageBreak/>
        <w:t>Conclusión</w:t>
      </w:r>
      <w:proofErr w:type="spellEnd"/>
    </w:p>
    <w:p w14:paraId="7F483E93" w14:textId="77777777" w:rsidR="006A448D" w:rsidRPr="006A448D" w:rsidRDefault="006A448D" w:rsidP="006A448D">
      <w:pPr>
        <w:jc w:val="center"/>
        <w:rPr>
          <w:b/>
          <w:bCs/>
          <w:lang w:val="en-US"/>
        </w:rPr>
      </w:pPr>
    </w:p>
    <w:p w14:paraId="2064CC1C" w14:textId="77777777" w:rsidR="006A448D" w:rsidRPr="006A448D" w:rsidRDefault="006A448D" w:rsidP="006A448D">
      <w:pPr>
        <w:jc w:val="center"/>
        <w:rPr>
          <w:lang w:val="en-US"/>
        </w:rPr>
      </w:pPr>
      <w:r w:rsidRPr="006A448D">
        <w:rPr>
          <w:lang w:val="en-US"/>
        </w:rPr>
        <w:t xml:space="preserve">La </w:t>
      </w:r>
      <w:proofErr w:type="spellStart"/>
      <w:r w:rsidRPr="006A448D">
        <w:rPr>
          <w:lang w:val="en-US"/>
        </w:rPr>
        <w:t>página</w:t>
      </w:r>
      <w:proofErr w:type="spellEnd"/>
      <w:r w:rsidRPr="006A448D">
        <w:rPr>
          <w:lang w:val="en-US"/>
        </w:rPr>
        <w:t xml:space="preserve"> web de Steam </w:t>
      </w:r>
      <w:proofErr w:type="spellStart"/>
      <w:r w:rsidRPr="006A448D">
        <w:rPr>
          <w:lang w:val="en-US"/>
        </w:rPr>
        <w:t>muestra</w:t>
      </w:r>
      <w:proofErr w:type="spellEnd"/>
      <w:r w:rsidRPr="006A448D">
        <w:rPr>
          <w:lang w:val="en-US"/>
        </w:rPr>
        <w:t xml:space="preserve"> un </w:t>
      </w:r>
      <w:proofErr w:type="spellStart"/>
      <w:r w:rsidRPr="006A448D">
        <w:rPr>
          <w:lang w:val="en-US"/>
        </w:rPr>
        <w:t>rendimiento</w:t>
      </w:r>
      <w:proofErr w:type="spellEnd"/>
      <w:r w:rsidRPr="006A448D">
        <w:rPr>
          <w:lang w:val="en-US"/>
        </w:rPr>
        <w:t xml:space="preserve"> general </w:t>
      </w:r>
      <w:proofErr w:type="spellStart"/>
      <w:r w:rsidRPr="006A448D">
        <w:rPr>
          <w:lang w:val="en-US"/>
        </w:rPr>
        <w:t>positivo</w:t>
      </w:r>
      <w:proofErr w:type="spellEnd"/>
      <w:r w:rsidRPr="006A448D">
        <w:rPr>
          <w:lang w:val="en-US"/>
        </w:rPr>
        <w:t xml:space="preserve">, </w:t>
      </w:r>
      <w:proofErr w:type="spellStart"/>
      <w:r w:rsidRPr="006A448D">
        <w:rPr>
          <w:lang w:val="en-US"/>
        </w:rPr>
        <w:t>especialmente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en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su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versión</w:t>
      </w:r>
      <w:proofErr w:type="spellEnd"/>
      <w:r w:rsidRPr="006A448D">
        <w:rPr>
          <w:lang w:val="en-US"/>
        </w:rPr>
        <w:t xml:space="preserve"> de </w:t>
      </w:r>
      <w:proofErr w:type="spellStart"/>
      <w:r w:rsidRPr="006A448D">
        <w:rPr>
          <w:lang w:val="en-US"/>
        </w:rPr>
        <w:t>escritorio</w:t>
      </w:r>
      <w:proofErr w:type="spellEnd"/>
      <w:r w:rsidRPr="006A448D">
        <w:rPr>
          <w:lang w:val="en-US"/>
        </w:rPr>
        <w:t xml:space="preserve">, </w:t>
      </w:r>
      <w:proofErr w:type="spellStart"/>
      <w:r w:rsidRPr="006A448D">
        <w:rPr>
          <w:lang w:val="en-US"/>
        </w:rPr>
        <w:t>donde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destaca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en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todas</w:t>
      </w:r>
      <w:proofErr w:type="spellEnd"/>
      <w:r w:rsidRPr="006A448D">
        <w:rPr>
          <w:lang w:val="en-US"/>
        </w:rPr>
        <w:t xml:space="preserve"> las </w:t>
      </w:r>
      <w:proofErr w:type="spellStart"/>
      <w:r w:rsidRPr="006A448D">
        <w:rPr>
          <w:lang w:val="en-US"/>
        </w:rPr>
        <w:t>métricas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evaluadas</w:t>
      </w:r>
      <w:proofErr w:type="spellEnd"/>
      <w:r w:rsidRPr="006A448D">
        <w:rPr>
          <w:lang w:val="en-US"/>
        </w:rPr>
        <w:t xml:space="preserve">: </w:t>
      </w:r>
      <w:proofErr w:type="spellStart"/>
      <w:r w:rsidRPr="006A448D">
        <w:rPr>
          <w:lang w:val="en-US"/>
        </w:rPr>
        <w:t>velocidad</w:t>
      </w:r>
      <w:proofErr w:type="spellEnd"/>
      <w:r w:rsidRPr="006A448D">
        <w:rPr>
          <w:lang w:val="en-US"/>
        </w:rPr>
        <w:t xml:space="preserve"> de carga, </w:t>
      </w:r>
      <w:proofErr w:type="spellStart"/>
      <w:r w:rsidRPr="006A448D">
        <w:rPr>
          <w:lang w:val="en-US"/>
        </w:rPr>
        <w:t>capacidad</w:t>
      </w:r>
      <w:proofErr w:type="spellEnd"/>
      <w:r w:rsidRPr="006A448D">
        <w:rPr>
          <w:lang w:val="en-US"/>
        </w:rPr>
        <w:t xml:space="preserve"> de </w:t>
      </w:r>
      <w:proofErr w:type="spellStart"/>
      <w:r w:rsidRPr="006A448D">
        <w:rPr>
          <w:lang w:val="en-US"/>
        </w:rPr>
        <w:t>respuesta</w:t>
      </w:r>
      <w:proofErr w:type="spellEnd"/>
      <w:r w:rsidRPr="006A448D">
        <w:rPr>
          <w:lang w:val="en-US"/>
        </w:rPr>
        <w:t xml:space="preserve"> e </w:t>
      </w:r>
      <w:proofErr w:type="spellStart"/>
      <w:r w:rsidRPr="006A448D">
        <w:rPr>
          <w:lang w:val="en-US"/>
        </w:rPr>
        <w:t>integridad</w:t>
      </w:r>
      <w:proofErr w:type="spellEnd"/>
      <w:r w:rsidRPr="006A448D">
        <w:rPr>
          <w:lang w:val="en-US"/>
        </w:rPr>
        <w:t xml:space="preserve"> visual.</w:t>
      </w:r>
      <w:r w:rsidRPr="006A448D">
        <w:rPr>
          <w:lang w:val="en-US"/>
        </w:rPr>
        <w:br/>
      </w:r>
      <w:r w:rsidRPr="006A448D">
        <w:rPr>
          <w:lang w:val="en-US"/>
        </w:rPr>
        <w:br/>
        <w:t xml:space="preserve">En </w:t>
      </w:r>
      <w:proofErr w:type="spellStart"/>
      <w:r w:rsidRPr="006A448D">
        <w:rPr>
          <w:lang w:val="en-US"/>
        </w:rPr>
        <w:t>cambio</w:t>
      </w:r>
      <w:proofErr w:type="spellEnd"/>
      <w:r w:rsidRPr="006A448D">
        <w:rPr>
          <w:lang w:val="en-US"/>
        </w:rPr>
        <w:t xml:space="preserve">, la </w:t>
      </w:r>
      <w:proofErr w:type="spellStart"/>
      <w:r w:rsidRPr="006A448D">
        <w:rPr>
          <w:lang w:val="en-US"/>
        </w:rPr>
        <w:t>versión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móvil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presenta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oportunidades</w:t>
      </w:r>
      <w:proofErr w:type="spellEnd"/>
      <w:r w:rsidRPr="006A448D">
        <w:rPr>
          <w:lang w:val="en-US"/>
        </w:rPr>
        <w:t xml:space="preserve"> de </w:t>
      </w:r>
      <w:proofErr w:type="spellStart"/>
      <w:r w:rsidRPr="006A448D">
        <w:rPr>
          <w:lang w:val="en-US"/>
        </w:rPr>
        <w:t>mejora</w:t>
      </w:r>
      <w:proofErr w:type="spellEnd"/>
      <w:r w:rsidRPr="006A448D">
        <w:rPr>
          <w:lang w:val="en-US"/>
        </w:rPr>
        <w:t xml:space="preserve">, </w:t>
      </w:r>
      <w:proofErr w:type="spellStart"/>
      <w:r w:rsidRPr="006A448D">
        <w:rPr>
          <w:lang w:val="en-US"/>
        </w:rPr>
        <w:t>principalmente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en</w:t>
      </w:r>
      <w:proofErr w:type="spellEnd"/>
      <w:r w:rsidRPr="006A448D">
        <w:rPr>
          <w:lang w:val="en-US"/>
        </w:rPr>
        <w:t xml:space="preserve"> la </w:t>
      </w:r>
      <w:proofErr w:type="spellStart"/>
      <w:r w:rsidRPr="006A448D">
        <w:rPr>
          <w:lang w:val="en-US"/>
        </w:rPr>
        <w:t>métrica</w:t>
      </w:r>
      <w:proofErr w:type="spellEnd"/>
      <w:r w:rsidRPr="006A448D">
        <w:rPr>
          <w:lang w:val="en-US"/>
        </w:rPr>
        <w:t xml:space="preserve"> CLS, </w:t>
      </w:r>
      <w:proofErr w:type="spellStart"/>
      <w:r w:rsidRPr="006A448D">
        <w:rPr>
          <w:lang w:val="en-US"/>
        </w:rPr>
        <w:t>relacionada</w:t>
      </w:r>
      <w:proofErr w:type="spellEnd"/>
      <w:r w:rsidRPr="006A448D">
        <w:rPr>
          <w:lang w:val="en-US"/>
        </w:rPr>
        <w:t xml:space="preserve"> con la </w:t>
      </w:r>
      <w:proofErr w:type="spellStart"/>
      <w:r w:rsidRPr="006A448D">
        <w:rPr>
          <w:lang w:val="en-US"/>
        </w:rPr>
        <w:t>estabilidad</w:t>
      </w:r>
      <w:proofErr w:type="spellEnd"/>
      <w:r w:rsidRPr="006A448D">
        <w:rPr>
          <w:lang w:val="en-US"/>
        </w:rPr>
        <w:t xml:space="preserve"> visual. </w:t>
      </w:r>
      <w:proofErr w:type="spellStart"/>
      <w:r w:rsidRPr="006A448D">
        <w:rPr>
          <w:lang w:val="en-US"/>
        </w:rPr>
        <w:t>Aunque</w:t>
      </w:r>
      <w:proofErr w:type="spellEnd"/>
      <w:r w:rsidRPr="006A448D">
        <w:rPr>
          <w:lang w:val="en-US"/>
        </w:rPr>
        <w:t xml:space="preserve"> la </w:t>
      </w:r>
      <w:proofErr w:type="spellStart"/>
      <w:r w:rsidRPr="006A448D">
        <w:rPr>
          <w:lang w:val="en-US"/>
        </w:rPr>
        <w:t>interacción</w:t>
      </w:r>
      <w:proofErr w:type="spellEnd"/>
      <w:r w:rsidRPr="006A448D">
        <w:rPr>
          <w:lang w:val="en-US"/>
        </w:rPr>
        <w:t xml:space="preserve"> es </w:t>
      </w:r>
      <w:proofErr w:type="spellStart"/>
      <w:r w:rsidRPr="006A448D">
        <w:rPr>
          <w:lang w:val="en-US"/>
        </w:rPr>
        <w:t>ágil</w:t>
      </w:r>
      <w:proofErr w:type="spellEnd"/>
      <w:r w:rsidRPr="006A448D">
        <w:rPr>
          <w:lang w:val="en-US"/>
        </w:rPr>
        <w:t xml:space="preserve"> y la carga de </w:t>
      </w:r>
      <w:proofErr w:type="spellStart"/>
      <w:r w:rsidRPr="006A448D">
        <w:rPr>
          <w:lang w:val="en-US"/>
        </w:rPr>
        <w:t>contenido</w:t>
      </w:r>
      <w:proofErr w:type="spellEnd"/>
      <w:r w:rsidRPr="006A448D">
        <w:rPr>
          <w:lang w:val="en-US"/>
        </w:rPr>
        <w:t xml:space="preserve"> principal </w:t>
      </w:r>
      <w:proofErr w:type="spellStart"/>
      <w:r w:rsidRPr="006A448D">
        <w:rPr>
          <w:lang w:val="en-US"/>
        </w:rPr>
        <w:t>apenas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alcanza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el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límite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aceptable</w:t>
      </w:r>
      <w:proofErr w:type="spellEnd"/>
      <w:r w:rsidRPr="006A448D">
        <w:rPr>
          <w:lang w:val="en-US"/>
        </w:rPr>
        <w:t xml:space="preserve">, </w:t>
      </w:r>
      <w:proofErr w:type="spellStart"/>
      <w:r w:rsidRPr="006A448D">
        <w:rPr>
          <w:lang w:val="en-US"/>
        </w:rPr>
        <w:t>estos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aspectos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podrían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optimizarse</w:t>
      </w:r>
      <w:proofErr w:type="spellEnd"/>
      <w:r w:rsidRPr="006A448D">
        <w:rPr>
          <w:lang w:val="en-US"/>
        </w:rPr>
        <w:t xml:space="preserve"> para </w:t>
      </w:r>
      <w:proofErr w:type="spellStart"/>
      <w:r w:rsidRPr="006A448D">
        <w:rPr>
          <w:lang w:val="en-US"/>
        </w:rPr>
        <w:t>ofrecer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una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experiencia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más</w:t>
      </w:r>
      <w:proofErr w:type="spellEnd"/>
      <w:r w:rsidRPr="006A448D">
        <w:rPr>
          <w:lang w:val="en-US"/>
        </w:rPr>
        <w:t xml:space="preserve"> </w:t>
      </w:r>
      <w:proofErr w:type="spellStart"/>
      <w:r w:rsidRPr="006A448D">
        <w:rPr>
          <w:lang w:val="en-US"/>
        </w:rPr>
        <w:t>consistente</w:t>
      </w:r>
      <w:proofErr w:type="spellEnd"/>
      <w:r w:rsidRPr="006A448D">
        <w:rPr>
          <w:lang w:val="en-US"/>
        </w:rPr>
        <w:t xml:space="preserve"> entre </w:t>
      </w:r>
      <w:proofErr w:type="spellStart"/>
      <w:r w:rsidRPr="006A448D">
        <w:rPr>
          <w:lang w:val="en-US"/>
        </w:rPr>
        <w:t>plataformas</w:t>
      </w:r>
      <w:proofErr w:type="spellEnd"/>
      <w:r w:rsidRPr="006A448D">
        <w:rPr>
          <w:lang w:val="en-US"/>
        </w:rPr>
        <w:t>.</w:t>
      </w:r>
    </w:p>
    <w:p w14:paraId="48867032" w14:textId="58AB6722" w:rsidR="001900FE" w:rsidRPr="006A448D" w:rsidRDefault="001900FE" w:rsidP="006A448D">
      <w:pPr>
        <w:jc w:val="center"/>
        <w:rPr>
          <w:u w:val="single"/>
          <w:lang w:val="en-US"/>
        </w:rPr>
      </w:pPr>
    </w:p>
    <w:sectPr w:rsidR="001900FE" w:rsidRPr="006A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672F"/>
    <w:multiLevelType w:val="hybridMultilevel"/>
    <w:tmpl w:val="9ADA0C9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F1D59"/>
    <w:multiLevelType w:val="hybridMultilevel"/>
    <w:tmpl w:val="43824C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06273"/>
    <w:multiLevelType w:val="hybridMultilevel"/>
    <w:tmpl w:val="E90AE5F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508534">
    <w:abstractNumId w:val="1"/>
  </w:num>
  <w:num w:numId="2" w16cid:durableId="126971583">
    <w:abstractNumId w:val="2"/>
  </w:num>
  <w:num w:numId="3" w16cid:durableId="94719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8F"/>
    <w:rsid w:val="000942CB"/>
    <w:rsid w:val="000D4505"/>
    <w:rsid w:val="0011788F"/>
    <w:rsid w:val="001900FE"/>
    <w:rsid w:val="001E12DE"/>
    <w:rsid w:val="0022607F"/>
    <w:rsid w:val="002626DB"/>
    <w:rsid w:val="00343E99"/>
    <w:rsid w:val="00436E7D"/>
    <w:rsid w:val="0054017B"/>
    <w:rsid w:val="0061541E"/>
    <w:rsid w:val="006A448D"/>
    <w:rsid w:val="007F7BF4"/>
    <w:rsid w:val="00836EAE"/>
    <w:rsid w:val="00900576"/>
    <w:rsid w:val="00B67D00"/>
    <w:rsid w:val="00C26C7B"/>
    <w:rsid w:val="00C57099"/>
    <w:rsid w:val="00CA29D4"/>
    <w:rsid w:val="00CA321C"/>
    <w:rsid w:val="00DD6B73"/>
    <w:rsid w:val="00E6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5E6A"/>
  <w15:chartTrackingRefBased/>
  <w15:docId w15:val="{A99E0DC7-239D-4048-8885-9D3009AE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8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8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8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8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8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8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8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8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8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8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88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1541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5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73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8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pagespeed.web.dev/analysis/https-store-steampowered-com/z90j6ff4qv?form_factor=mobile&amp;category=performance&amp;category=accessibility&amp;category=best-practices&amp;category=seo&amp;hl=es-419&amp;utm_source=lh-chrome-e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Farfan</dc:creator>
  <cp:keywords/>
  <dc:description/>
  <cp:lastModifiedBy>NICOLAS MICHEL VALENZUELA ALLENDES</cp:lastModifiedBy>
  <cp:revision>2</cp:revision>
  <dcterms:created xsi:type="dcterms:W3CDTF">2025-07-20T23:59:00Z</dcterms:created>
  <dcterms:modified xsi:type="dcterms:W3CDTF">2025-07-20T23:59:00Z</dcterms:modified>
</cp:coreProperties>
</file>