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m86zb5enso20" w:id="0"/>
      <w:bookmarkEnd w:id="0"/>
      <w:r w:rsidDel="00000000" w:rsidR="00000000" w:rsidRPr="00000000">
        <w:rPr>
          <w:rtl w:val="0"/>
        </w:rPr>
        <w:t xml:space="preserve">Documento de Arquitectura y Diseño Técnico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ll15q5szgx4o" w:id="1"/>
      <w:bookmarkEnd w:id="1"/>
      <w:r w:rsidDel="00000000" w:rsidR="00000000" w:rsidRPr="00000000">
        <w:rPr>
          <w:rtl w:val="0"/>
        </w:rPr>
        <w:t xml:space="preserve">Juego de Defensa por Oleadas: Endless Crusade</w:t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xla9l5gdcrm6" w:id="2"/>
      <w:bookmarkEnd w:id="2"/>
      <w:r w:rsidDel="00000000" w:rsidR="00000000" w:rsidRPr="00000000">
        <w:rPr>
          <w:rtl w:val="0"/>
        </w:rPr>
        <w:t xml:space="preserve">1. Visión General del Proyecto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Este documento especifica la arquitectura, el stack tecnológico y las decisiones de diseño técnico para el desarrollo de un juego móvil de defensa de carril (</w:t>
      </w:r>
      <w:r w:rsidDel="00000000" w:rsidR="00000000" w:rsidRPr="00000000">
        <w:rPr>
          <w:i w:val="1"/>
          <w:iCs w:val="1"/>
          <w:rtl w:val="0"/>
        </w:rPr>
        <w:t xml:space="preserve">Lane Defense</w:t>
      </w:r>
      <w:r w:rsidDel="00000000" w:rsidR="00000000" w:rsidRPr="00000000">
        <w:rPr>
          <w:rtl w:val="0"/>
        </w:rPr>
        <w:t xml:space="preserve">) por oleadas en 2.5D/3D ambientado en una fantasía oscura medieval gótica. El juego combina combate cuerpo a cuerpo y a distancia con un Caballero Templario, invocación de tropas en tiempo real, milagros divinos, progresión RPG y un modelo de monetización Freemium.</w:t>
      </w:r>
    </w:p>
    <w:p w:rsidR="00000000" w:rsidDel="00000000" w:rsidP="00000000" w:rsidRDefault="00000000" w:rsidRPr="00000000" w14:paraId="00000005">
      <w:pPr>
        <w:pStyle w:val="Title"/>
        <w:rPr/>
      </w:pPr>
      <w:bookmarkStart w:colFirst="0" w:colLast="0" w:name="_q8vl8dxaatyk" w:id="3"/>
      <w:bookmarkEnd w:id="3"/>
      <w:r w:rsidDel="00000000" w:rsidR="00000000" w:rsidRPr="00000000">
        <w:rPr>
          <w:rtl w:val="0"/>
        </w:rPr>
        <w:t xml:space="preserve">2. Contexto Histórico y Análisis Comparativo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El diseño toma como referencia las mecánicas principales del título original de Glu Mobile, adaptándolas a los estándares modernos de desarrollo e infraestructura.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Componente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Juego Original (2012)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Arquitectura Propuesta (Moderna)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 / 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Samurai vs Zombies Defense</w:t>
            </w:r>
            <w:r w:rsidDel="00000000" w:rsidR="00000000" w:rsidRPr="00000000">
              <w:rPr>
                <w:rtl w:val="0"/>
              </w:rPr>
              <w:t xml:space="preserve"> (Glu Mobile)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Juego de Defensa Templaria (Fantasía Oscura)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Tecnología 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C++ Nativo + Motor Propietario de Glu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Unity (LTS) + C#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Renderizado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OpenGL ES directo (Capa Nativa)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Universal Render Pipeline (URP) 2.5D/3D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Monetización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Freemium, Monetización Híbrida (IAP + Rewarded Ads)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Freemium, Monetización Híbrida (IAP + Rewarded Ads)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&amp; Guardado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Capas de abstracción en Java/Objective-C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Supabase / Firebase Realtime Database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9ncy479vrru0" w:id="4"/>
      <w:bookmarkEnd w:id="4"/>
      <w:r w:rsidDel="00000000" w:rsidR="00000000" w:rsidRPr="00000000">
        <w:rPr>
          <w:rtl w:val="0"/>
        </w:rPr>
        <w:t xml:space="preserve">Análisis de Monetización Original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de Retención:</w:t>
      </w:r>
      <w:r w:rsidDel="00000000" w:rsidR="00000000" w:rsidRPr="00000000">
        <w:rPr>
          <w:rtl w:val="0"/>
        </w:rPr>
        <w:t xml:space="preserve"> Curva de dificultad con rampas pronunciadas diseñadas para incentivar el consumo de recursos.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Economía Dual:</w:t>
      </w:r>
      <w:r w:rsidDel="00000000" w:rsidR="00000000" w:rsidRPr="00000000">
        <w:rPr>
          <w:rtl w:val="0"/>
        </w:rPr>
        <w:t xml:space="preserve"> Monedas de Oro (moneda blanda obtenida en juego) para mejoras básicas de equipamiento y Reliquias Sacras / Gemas (moneda dura) para artículos premium, milagros avanzados y resurrecciones.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Minijuegos de Retención:</w:t>
      </w:r>
      <w:r w:rsidDel="00000000" w:rsidR="00000000" w:rsidRPr="00000000">
        <w:rPr>
          <w:rtl w:val="0"/>
        </w:rPr>
        <w:t xml:space="preserve"> Sistema tipo Pachinko para recompensar el retorno diario e incentivar la compra de boletos.</w:t>
      </w:r>
    </w:p>
    <w:p w:rsidR="00000000" w:rsidDel="00000000" w:rsidP="00000000" w:rsidRDefault="00000000" w:rsidRPr="00000000" w14:paraId="0000001E">
      <w:pPr>
        <w:pStyle w:val="Title"/>
        <w:rPr/>
      </w:pPr>
      <w:bookmarkStart w:colFirst="0" w:colLast="0" w:name="_tltbijjf0izf" w:id="5"/>
      <w:bookmarkEnd w:id="5"/>
      <w:r w:rsidDel="00000000" w:rsidR="00000000" w:rsidRPr="00000000">
        <w:rPr>
          <w:rtl w:val="0"/>
        </w:rPr>
        <w:t xml:space="preserve">3. Stack Tecnológico Moderno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cyma3a5oulrk" w:id="6"/>
      <w:bookmarkEnd w:id="6"/>
      <w:r w:rsidDel="00000000" w:rsidR="00000000" w:rsidRPr="00000000">
        <w:rPr>
          <w:rtl w:val="0"/>
        </w:rPr>
        <w:t xml:space="preserve">3.1. Núcleo de Desarrollo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Motor Grafico:</w:t>
      </w:r>
      <w:r w:rsidDel="00000000" w:rsidR="00000000" w:rsidRPr="00000000">
        <w:rPr>
          <w:rtl w:val="0"/>
        </w:rPr>
        <w:t xml:space="preserve"> Unity LTS.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Lenguaje:</w:t>
      </w:r>
      <w:r w:rsidDel="00000000" w:rsidR="00000000" w:rsidRPr="00000000">
        <w:rPr>
          <w:rtl w:val="0"/>
        </w:rPr>
        <w:t xml:space="preserve"> C#.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Pipeline de Renderizado:</w:t>
      </w:r>
      <w:r w:rsidDel="00000000" w:rsidR="00000000" w:rsidRPr="00000000">
        <w:rPr>
          <w:rtl w:val="0"/>
        </w:rPr>
        <w:t xml:space="preserve"> Universal Render Pipeline (URP) optimizado para dispositivos móviles de gama media y baja.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xjdrq9sma1w9" w:id="7"/>
      <w:bookmarkEnd w:id="7"/>
      <w:r w:rsidDel="00000000" w:rsidR="00000000" w:rsidRPr="00000000">
        <w:rPr>
          <w:rtl w:val="0"/>
        </w:rPr>
        <w:t xml:space="preserve">3.2. Servicios Backend y Monetización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Procesamiento de Pagos (IAP):</w:t>
      </w:r>
      <w:r w:rsidDel="00000000" w:rsidR="00000000" w:rsidRPr="00000000">
        <w:rPr>
          <w:rtl w:val="0"/>
        </w:rPr>
        <w:t xml:space="preserve"> RevenueCat o Unity IAP integrado con Google Play Billing API y Apple In-App Purchase Kit.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Redes de Anuncios:</w:t>
      </w:r>
      <w:r w:rsidDel="00000000" w:rsidR="00000000" w:rsidRPr="00000000">
        <w:rPr>
          <w:rtl w:val="0"/>
        </w:rPr>
        <w:t xml:space="preserve"> Google AdMob / Unity Ads para </w:t>
      </w:r>
      <w:r w:rsidDel="00000000" w:rsidR="00000000" w:rsidRPr="00000000">
        <w:rPr>
          <w:i w:val="1"/>
          <w:iCs w:val="1"/>
          <w:rtl w:val="0"/>
        </w:rPr>
        <w:t xml:space="preserve">Rewarded Video Ads</w:t>
      </w:r>
      <w:r w:rsidDel="00000000" w:rsidR="00000000" w:rsidRPr="00000000">
        <w:rPr>
          <w:rtl w:val="0"/>
        </w:rPr>
        <w:t xml:space="preserve"> (otorgamiento de gemas/monedas).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Persistencia y Perfil:</w:t>
      </w:r>
      <w:r w:rsidDel="00000000" w:rsidR="00000000" w:rsidRPr="00000000">
        <w:rPr>
          <w:rtl w:val="0"/>
        </w:rPr>
        <w:t xml:space="preserve"> Firebase Realtime Database o Supabase para sincronización en la nube del inventario y estado del jugador.</w:t>
      </w:r>
    </w:p>
    <w:p w:rsidR="00000000" w:rsidDel="00000000" w:rsidP="00000000" w:rsidRDefault="00000000" w:rsidRPr="00000000" w14:paraId="00000027">
      <w:pPr>
        <w:pStyle w:val="Title"/>
        <w:rPr/>
      </w:pPr>
      <w:bookmarkStart w:colFirst="0" w:colLast="0" w:name="_c34th2ifq3kc" w:id="8"/>
      <w:bookmarkEnd w:id="8"/>
      <w:r w:rsidDel="00000000" w:rsidR="00000000" w:rsidRPr="00000000">
        <w:rPr>
          <w:rtl w:val="0"/>
        </w:rPr>
        <w:t xml:space="preserve">4. Arquitectura de Software y Patrones de Diseño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El sistema está diseñado bajo una arquitectura modular para garantizar alta fidelidad de rendimiento en móviles (objetivo: 60 FPS estables).+-------------------------------------------------------------------+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                       GAME MANAGER / CORE                        |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+-------------------------------------------------------------------+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|                           |                           |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v                           v                           v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+---------------+           +---------------+           +---------------+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| CORE GAMEPLAY |           | GAME DATA     |           | SERVICES      |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 - FSM System  |           | - Scriptable  |           | - IAP / Ads   |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- Object Pool |           |   Objects     |           | - Cloud Sync  |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 - Components  |           | - Save System |           | - Analytics   |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+---------------+           +---------------+           +---------------+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moz0qh2vjmf5" w:id="9"/>
      <w:bookmarkEnd w:id="9"/>
      <w:r w:rsidDel="00000000" w:rsidR="00000000" w:rsidRPr="00000000">
        <w:rPr>
          <w:rtl w:val="0"/>
        </w:rPr>
        <w:t xml:space="preserve">4.1. Patrones Principales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 Pooling (Piscina de Objetos):</w:t>
      </w:r>
      <w:r w:rsidDel="00000000" w:rsidR="00000000" w:rsidRPr="00000000">
        <w:rPr>
          <w:rtl w:val="0"/>
        </w:rPr>
        <w:t xml:space="preserve"> Reutilización activa de instancias para criaturas oscuras (vampiros, licántropos, goblins), tropas aliadas, proyectiles (virotes de ballesta, pociones de agua bendita) y efectos visuales de milagros divinos, eliminando la recolección de basura (</w:t>
      </w:r>
      <w:r w:rsidDel="00000000" w:rsidR="00000000" w:rsidRPr="00000000">
        <w:rPr>
          <w:i w:val="1"/>
          <w:iCs w:val="1"/>
          <w:rtl w:val="0"/>
        </w:rPr>
        <w:t xml:space="preserve">Garbage Collector</w:t>
      </w:r>
      <w:r w:rsidDel="00000000" w:rsidR="00000000" w:rsidRPr="00000000">
        <w:rPr>
          <w:rtl w:val="0"/>
        </w:rPr>
        <w:t xml:space="preserve">) en tiempo de ejecución.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Máquinas de Estados Finitos (FSM):</w:t>
      </w:r>
      <w:r w:rsidDel="00000000" w:rsidR="00000000" w:rsidRPr="00000000">
        <w:rPr>
          <w:rtl w:val="0"/>
        </w:rPr>
        <w:t xml:space="preserve"> Gestión de comportamientos de IA para el héroe, las tropas aliadas y los enemigos. Estados principales: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Attack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Arquitectura Basada en Componentes:</w:t>
      </w:r>
      <w:r w:rsidDel="00000000" w:rsidR="00000000" w:rsidRPr="00000000">
        <w:rPr>
          <w:rtl w:val="0"/>
        </w:rPr>
        <w:t xml:space="preserve"> Desacoplamiento de lógica mediante módulos reutilizables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HealthComponent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AttackComponent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MovementComponent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Scriptable Objects:</w:t>
      </w:r>
      <w:r w:rsidDel="00000000" w:rsidR="00000000" w:rsidRPr="00000000">
        <w:rPr>
          <w:rtl w:val="0"/>
        </w:rPr>
        <w:t xml:space="preserve"> Definición de datos estáticos y balanceo (estadísticas de enemigos, tropas, armas, tablas de loot y configuraciones de niveles) sin redundancia de memoria.</w:t>
      </w:r>
    </w:p>
    <w:p w:rsidR="00000000" w:rsidDel="00000000" w:rsidP="00000000" w:rsidRDefault="00000000" w:rsidRPr="00000000" w14:paraId="00000042">
      <w:pPr>
        <w:pStyle w:val="Title"/>
        <w:rPr/>
      </w:pPr>
      <w:bookmarkStart w:colFirst="0" w:colLast="0" w:name="_ct5rmhtdezzj" w:id="10"/>
      <w:bookmarkEnd w:id="10"/>
      <w:r w:rsidDel="00000000" w:rsidR="00000000" w:rsidRPr="00000000">
        <w:rPr>
          <w:rtl w:val="0"/>
        </w:rPr>
        <w:t xml:space="preserve">5. Módulos y Estructura del Juego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w0p22wtkkpw0" w:id="11"/>
      <w:bookmarkEnd w:id="11"/>
      <w:r w:rsidDel="00000000" w:rsidR="00000000" w:rsidRPr="00000000">
        <w:rPr>
          <w:rtl w:val="0"/>
        </w:rPr>
        <w:t xml:space="preserve">5.1. Módulo de Combate y Carril (</w:t>
      </w:r>
      <w:r w:rsidDel="00000000" w:rsidR="00000000" w:rsidRPr="00000000">
        <w:rPr>
          <w:i w:val="1"/>
          <w:iCs w:val="1"/>
          <w:rtl w:val="0"/>
        </w:rPr>
        <w:t xml:space="preserve">Gameplay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Perspectiva:</w:t>
      </w:r>
      <w:r w:rsidDel="00000000" w:rsidR="00000000" w:rsidRPr="00000000">
        <w:rPr>
          <w:rtl w:val="0"/>
        </w:rPr>
        <w:t xml:space="preserve"> Cámara ortográfica con proyección suave 2.5D sobre un único carril horizontal.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de Liderazgo:</w:t>
      </w:r>
      <w:r w:rsidDel="00000000" w:rsidR="00000000" w:rsidRPr="00000000">
        <w:rPr>
          <w:rtl w:val="0"/>
        </w:rPr>
        <w:t xml:space="preserve"> Recurso pasivo que se regenera con el tiempo, utilizado como coste para la invocación de tropas.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Héroe (Caballero Templario):</w:t>
      </w:r>
      <w:r w:rsidDel="00000000" w:rsidR="00000000" w:rsidRPr="00000000">
        <w:rPr>
          <w:rtl w:val="0"/>
        </w:rPr>
        <w:t xml:space="preserve"> Control directo de movimiento horizontal, ataques con espada sagrada, maza, escudo y ballesta, junto con milagros divinos/oraciones y agua bendita con tiempo de recarga (</w:t>
      </w:r>
      <w:r w:rsidDel="00000000" w:rsidR="00000000" w:rsidRPr="00000000">
        <w:rPr>
          <w:i w:val="1"/>
          <w:iCs w:val="1"/>
          <w:rtl w:val="0"/>
        </w:rPr>
        <w:t xml:space="preserve">cooldowns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Tropas Aliadas:</w:t>
      </w:r>
      <w:r w:rsidDel="00000000" w:rsidR="00000000" w:rsidRPr="00000000">
        <w:rPr>
          <w:rtl w:val="0"/>
        </w:rPr>
        <w:t xml:space="preserve"> Unidades invocables (Campesinos, Escuderos, Ballesteros medievales, Sacerdotes/Clérigos y Paladines acorazados).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Enemigos:</w:t>
      </w:r>
      <w:r w:rsidDel="00000000" w:rsidR="00000000" w:rsidRPr="00000000">
        <w:rPr>
          <w:rtl w:val="0"/>
        </w:rPr>
        <w:t xml:space="preserve"> Oleadas parametrizadas de Vampiros, Lobos, Wargos, Murciélagos, Goblins, Licántropos, Duendes y Trolls de pantano, además de jefes finales (Señores Vampiro y Trolls de Pantano Gigantes).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Estructura Base:</w:t>
      </w:r>
      <w:r w:rsidDel="00000000" w:rsidR="00000000" w:rsidRPr="00000000">
        <w:rPr>
          <w:rtl w:val="0"/>
        </w:rPr>
        <w:t xml:space="preserve"> Portón del Monasterio / Fortaleza Templaria con punto de impacto y barra de resistencia propia.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3pb3e17i5g" w:id="12"/>
      <w:bookmarkEnd w:id="12"/>
      <w:r w:rsidDel="00000000" w:rsidR="00000000" w:rsidRPr="00000000">
        <w:rPr>
          <w:rtl w:val="0"/>
        </w:rPr>
        <w:t xml:space="preserve">5.2. Módulo de Progresión y Tienda (</w:t>
      </w:r>
      <w:r w:rsidDel="00000000" w:rsidR="00000000" w:rsidRPr="00000000">
        <w:rPr>
          <w:i w:val="1"/>
          <w:iCs w:val="1"/>
          <w:rtl w:val="0"/>
        </w:rPr>
        <w:t xml:space="preserve">Emporium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Mejoras del Héroe:</w:t>
      </w:r>
      <w:r w:rsidDel="00000000" w:rsidR="00000000" w:rsidRPr="00000000">
        <w:rPr>
          <w:rtl w:val="0"/>
        </w:rPr>
        <w:t xml:space="preserve"> Incremento de atributos (Vida máxima, Daño de Espada Sagrada/Maza, Potencia de Ballesta, Eficacia de Milagros y Reducción de Cooldown).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Mejoras de Tropas:</w:t>
      </w:r>
      <w:r w:rsidDel="00000000" w:rsidR="00000000" w:rsidRPr="00000000">
        <w:rPr>
          <w:rtl w:val="0"/>
        </w:rPr>
        <w:t xml:space="preserve"> Subida de nivel para aumentar estadísticas base de los aliados.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Defensas del Monasterio:</w:t>
      </w:r>
      <w:r w:rsidDel="00000000" w:rsidR="00000000" w:rsidRPr="00000000">
        <w:rPr>
          <w:rtl w:val="0"/>
        </w:rPr>
        <w:t xml:space="preserve"> Mejoras para la resistencia del portón y activación de defensas pasivas (ballesteros en las almenas).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Consumibles:</w:t>
      </w:r>
      <w:r w:rsidDel="00000000" w:rsidR="00000000" w:rsidRPr="00000000">
        <w:rPr>
          <w:rtl w:val="0"/>
        </w:rPr>
        <w:t xml:space="preserve"> Pomas de Agua Bendita, elixires de resurrección bendecidos y reliquias sagradas temporales.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6v494ohsfqv6" w:id="13"/>
      <w:bookmarkEnd w:id="13"/>
      <w:r w:rsidDel="00000000" w:rsidR="00000000" w:rsidRPr="00000000">
        <w:rPr>
          <w:rtl w:val="0"/>
        </w:rPr>
        <w:t xml:space="preserve">5.3. Módulo de Minijuego (Pachinko/Gacha)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Tablero simulado con físicas de Pachinko para otorgar recompensas aleatorias (oro, gemas, ítems raros).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Mecánica de consumo de boletos obtenidos como recompensas de nivel, </w:t>
      </w:r>
      <w:r w:rsidDel="00000000" w:rsidR="00000000" w:rsidRPr="00000000">
        <w:rPr>
          <w:i w:val="1"/>
          <w:iCs w:val="1"/>
          <w:rtl w:val="0"/>
        </w:rPr>
        <w:t xml:space="preserve">drops</w:t>
      </w:r>
      <w:r w:rsidDel="00000000" w:rsidR="00000000" w:rsidRPr="00000000">
        <w:rPr>
          <w:rtl w:val="0"/>
        </w:rPr>
        <w:t xml:space="preserve"> raros o compras IAP.</w:t>
      </w:r>
    </w:p>
    <w:p w:rsidR="00000000" w:rsidDel="00000000" w:rsidP="00000000" w:rsidRDefault="00000000" w:rsidRPr="00000000" w14:paraId="00000053">
      <w:pPr>
        <w:pStyle w:val="Title"/>
        <w:rPr/>
      </w:pPr>
      <w:bookmarkStart w:colFirst="0" w:colLast="0" w:name="_4cane7vyls54" w:id="14"/>
      <w:bookmarkEnd w:id="14"/>
      <w:r w:rsidDel="00000000" w:rsidR="00000000" w:rsidRPr="00000000">
        <w:rPr>
          <w:rtl w:val="0"/>
        </w:rPr>
        <w:t xml:space="preserve">6. Hoja de Ruta de Desarrollo (</w:t>
      </w:r>
      <w:r w:rsidDel="00000000" w:rsidR="00000000" w:rsidRPr="00000000">
        <w:rPr>
          <w:i w:val="1"/>
          <w:iCs w:val="1"/>
          <w:rtl w:val="0"/>
        </w:rPr>
        <w:t xml:space="preserve">Roadmap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2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Fase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Entregables Clave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Prototipo MVP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Carril 2.5D gótico, movimiento del Caballero Templario, sistema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Object Pooling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FSM</w:t>
            </w:r>
            <w:r w:rsidDel="00000000" w:rsidR="00000000" w:rsidRPr="00000000">
              <w:rPr>
                <w:rtl w:val="0"/>
              </w:rPr>
              <w:t xml:space="preserve"> básica, 1 tropa (Escudero) y 1 enemigo (Vampiro/Lobo).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Core Gameplay &amp; UI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Sistema de Liderazgo/Fe, interfaz de invocación, resistencia del Portón del Monasterio, controlador de oleadas por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Scriptable Objects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Meta-Game &amp; Tienda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Sistema de tienda/mejoras, persistencia local y sincronización básica con la nube.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Monetización &amp; Minijuego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Integración de SDKs de IAP (RevenueCat/Unity IAP), AdMob (Rewarded Ads) y minijuego Pachinko.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Pulido &amp; Optimización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Profiling</w:t>
            </w:r>
            <w:r w:rsidDel="00000000" w:rsidR="00000000" w:rsidRPr="00000000">
              <w:rPr>
                <w:rtl w:val="0"/>
              </w:rPr>
              <w:t xml:space="preserve"> de memoria en dispositivos meta, ajustes visuales URP, pruebas de balance de economía.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Héroe Principal: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Caballero Templario</w:t>
      </w:r>
      <w:r w:rsidDel="00000000" w:rsidR="00000000" w:rsidRPr="00000000">
        <w:rPr>
          <w:rFonts w:ascii="Arial" w:cs="Arial" w:eastAsia="Arial" w:hAnsi="Arial"/>
          <w:rtl w:val="0"/>
        </w:rPr>
        <w:t xml:space="preserve">. Manejo de espada sagrada, maza, escudo y ballesta, con habilidades basadas en milagros divinos, oraciones y agua bendita.</w:t>
      </w:r>
    </w:p>
    <w:p w:rsidR="00000000" w:rsidDel="00000000" w:rsidP="00000000" w:rsidRDefault="00000000" w:rsidRPr="00000000" w14:paraId="00000069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Enemigos y Oleadas:</w:t>
      </w:r>
      <w:r w:rsidDel="00000000" w:rsidR="00000000" w:rsidRPr="00000000">
        <w:rPr>
          <w:rFonts w:ascii="Arial" w:cs="Arial" w:eastAsia="Arial" w:hAnsi="Arial"/>
          <w:rtl w:val="0"/>
        </w:rPr>
        <w:t xml:space="preserve"> Incorporación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vampiros, lobos, wargos, murciélagos, goblins, licántropos, duendes y trolls de pantano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 jefes finales como Señores Vampiro y Trolls Gigantes.</w:t>
      </w:r>
    </w:p>
    <w:p w:rsidR="00000000" w:rsidDel="00000000" w:rsidP="00000000" w:rsidRDefault="00000000" w:rsidRPr="00000000" w14:paraId="0000006A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Tropas Aliadas Invocables:</w:t>
      </w:r>
      <w:r w:rsidDel="00000000" w:rsidR="00000000" w:rsidRPr="00000000">
        <w:rPr>
          <w:rFonts w:ascii="Arial" w:cs="Arial" w:eastAsia="Arial" w:hAnsi="Arial"/>
          <w:rtl w:val="0"/>
        </w:rPr>
        <w:t xml:space="preserve"> Campesinos, escuderos, ballesteros medievales, sacerdotes/clérigos y paladines acorazados.</w:t>
      </w:r>
    </w:p>
    <w:p w:rsidR="00000000" w:rsidDel="00000000" w:rsidP="00000000" w:rsidRDefault="00000000" w:rsidRPr="00000000" w14:paraId="0000006B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Estructura a Defender: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Portón del Monasterio / Fortaleza Templaria</w:t>
      </w:r>
      <w:r w:rsidDel="00000000" w:rsidR="00000000" w:rsidRPr="00000000">
        <w:rPr>
          <w:rFonts w:ascii="Arial" w:cs="Arial" w:eastAsia="Arial" w:hAnsi="Arial"/>
          <w:rtl w:val="0"/>
        </w:rPr>
        <w:t xml:space="preserve"> con barra de resistencia y defensas de almenas.</w:t>
      </w:r>
    </w:p>
    <w:p w:rsidR="00000000" w:rsidDel="00000000" w:rsidP="00000000" w:rsidRDefault="00000000" w:rsidRPr="00000000" w14:paraId="0000006C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Arquitectura Técnica: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mantuvo intacta la base en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Unity (C# + URP)</w:t>
      </w:r>
      <w:r w:rsidDel="00000000" w:rsidR="00000000" w:rsidRPr="00000000">
        <w:rPr>
          <w:rFonts w:ascii="Arial" w:cs="Arial" w:eastAsia="Arial" w:hAnsi="Arial"/>
          <w:rtl w:val="0"/>
        </w:rPr>
        <w:t xml:space="preserve">, el sistema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Object Pooling</w:t>
      </w:r>
      <w:r w:rsidDel="00000000" w:rsidR="00000000" w:rsidRPr="00000000">
        <w:rPr>
          <w:rFonts w:ascii="Arial" w:cs="Arial" w:eastAsia="Arial" w:hAnsi="Arial"/>
          <w:rtl w:val="0"/>
        </w:rPr>
        <w:t xml:space="preserve"> adaptado a proyectiles y criaturas oscuras,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Máquinas de Estados Finitos (FSM)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Scriptable Objects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el balance de enemigos y la infraestructura de monetización/IAP.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lang w:val="es_419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33415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475569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64748b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8"/>
        <w:szCs w:val="18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8"/>
        <w:szCs w:val="18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