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17E83" w14:textId="77777777" w:rsidR="00E90C00" w:rsidRDefault="00E90C00" w:rsidP="00E90C00">
      <w:pPr>
        <w:jc w:val="center"/>
        <w:rPr>
          <w:sz w:val="40"/>
          <w:szCs w:val="40"/>
        </w:rPr>
      </w:pPr>
      <w:r w:rsidRPr="00E03B16">
        <w:rPr>
          <w:sz w:val="40"/>
          <w:szCs w:val="40"/>
        </w:rPr>
        <w:t>3 Observable Trends</w:t>
      </w:r>
      <w:r>
        <w:rPr>
          <w:sz w:val="40"/>
          <w:szCs w:val="40"/>
        </w:rPr>
        <w:t>:</w:t>
      </w:r>
    </w:p>
    <w:p w14:paraId="6DCF17B1" w14:textId="77777777" w:rsidR="00E90C00" w:rsidRDefault="00E90C00" w:rsidP="00E90C00">
      <w:pPr>
        <w:jc w:val="center"/>
        <w:rPr>
          <w:sz w:val="40"/>
          <w:szCs w:val="40"/>
        </w:rPr>
      </w:pPr>
    </w:p>
    <w:p w14:paraId="3CCCD2AB" w14:textId="25443975" w:rsidR="00E90C00" w:rsidRPr="00E90C00" w:rsidRDefault="00E90C00" w:rsidP="00E90C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 xml:space="preserve">One observation I can make is that there are more Male players on Heroes of Pymoil. They make up 84% of the players. Males also make most of the </w:t>
      </w:r>
      <w:r w:rsidR="00120ED9">
        <w:t>purchases of</w:t>
      </w:r>
      <w:r>
        <w:t xml:space="preserve"> game enhancing items leading to the highest total purchase price.</w:t>
      </w:r>
    </w:p>
    <w:p w14:paraId="18BABD38" w14:textId="7443A82F" w:rsidR="00E90C00" w:rsidRPr="004263A2" w:rsidRDefault="004263A2" w:rsidP="00E90C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Most of the people that play Heroes of Pymoil are between the ages 20-24. They make up almost 50%</w:t>
      </w:r>
      <w:r w:rsidR="00B1201A">
        <w:t xml:space="preserve"> (44.79% to be exact)</w:t>
      </w:r>
      <w:r>
        <w:t xml:space="preserve"> of the players</w:t>
      </w:r>
      <w:r w:rsidR="00B1201A">
        <w:t xml:space="preserve"> on the game</w:t>
      </w:r>
      <w:r>
        <w:t>. They have also made the most purchases for the greatest</w:t>
      </w:r>
      <w:r w:rsidR="00B1201A">
        <w:t xml:space="preserve"> total purchase value of any other group</w:t>
      </w:r>
      <w:bookmarkStart w:id="0" w:name="_GoBack"/>
      <w:bookmarkEnd w:id="0"/>
      <w:r>
        <w:t>.</w:t>
      </w:r>
    </w:p>
    <w:p w14:paraId="4C9440EB" w14:textId="30B31557" w:rsidR="004263A2" w:rsidRPr="00E03B16" w:rsidRDefault="00AD486A" w:rsidP="00E90C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 xml:space="preserve">The last observation I will make is that the most popular item for a player to purchase is the Final Critic. This item has also generated the most revenue for the company with a total purchase value of $59.99. </w:t>
      </w:r>
    </w:p>
    <w:p w14:paraId="4EF9D1AE" w14:textId="77777777" w:rsidR="00BB6ABD" w:rsidRDefault="00B1201A"/>
    <w:sectPr w:rsidR="00BB6ABD" w:rsidSect="00B8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E0324"/>
    <w:multiLevelType w:val="hybridMultilevel"/>
    <w:tmpl w:val="9134EE54"/>
    <w:lvl w:ilvl="0" w:tplc="E24621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00"/>
    <w:rsid w:val="00033DE0"/>
    <w:rsid w:val="000772B6"/>
    <w:rsid w:val="00120ED9"/>
    <w:rsid w:val="0017693D"/>
    <w:rsid w:val="00194CF8"/>
    <w:rsid w:val="004263A2"/>
    <w:rsid w:val="00AD486A"/>
    <w:rsid w:val="00B1201A"/>
    <w:rsid w:val="00B80CD7"/>
    <w:rsid w:val="00C57BD8"/>
    <w:rsid w:val="00E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5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Broussard</dc:creator>
  <cp:keywords/>
  <dc:description/>
  <cp:lastModifiedBy>Nicole Broussard</cp:lastModifiedBy>
  <cp:revision>5</cp:revision>
  <dcterms:created xsi:type="dcterms:W3CDTF">2021-03-24T00:04:00Z</dcterms:created>
  <dcterms:modified xsi:type="dcterms:W3CDTF">2021-03-24T00:15:00Z</dcterms:modified>
</cp:coreProperties>
</file>