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491B" w14:textId="77777777" w:rsidR="00EE381F" w:rsidRDefault="00EE381F">
      <w:pPr>
        <w:pStyle w:val="BodyText"/>
        <w:ind w:left="0"/>
        <w:rPr>
          <w:rFonts w:ascii="Times New Roman"/>
        </w:rPr>
      </w:pPr>
    </w:p>
    <w:p w14:paraId="3F82491C" w14:textId="77777777" w:rsidR="00EE381F" w:rsidRDefault="00EE381F">
      <w:pPr>
        <w:pStyle w:val="BodyText"/>
        <w:ind w:left="0"/>
        <w:rPr>
          <w:rFonts w:ascii="Times New Roman"/>
        </w:rPr>
      </w:pPr>
    </w:p>
    <w:p w14:paraId="3F824951" w14:textId="77777777" w:rsidR="00EE381F" w:rsidRDefault="00155272">
      <w:pPr>
        <w:pStyle w:val="BodyText"/>
        <w:spacing w:before="160"/>
      </w:pPr>
      <w:bookmarkStart w:id="0" w:name="AI_Voice_Agents_and_Characters"/>
      <w:bookmarkEnd w:id="0"/>
      <w:r>
        <w:rPr>
          <w:u w:val="single"/>
        </w:rPr>
        <w:t>AI</w:t>
      </w:r>
      <w:r>
        <w:rPr>
          <w:spacing w:val="-6"/>
          <w:u w:val="single"/>
        </w:rPr>
        <w:t xml:space="preserve"> </w:t>
      </w:r>
      <w:r>
        <w:rPr>
          <w:u w:val="single"/>
        </w:rPr>
        <w:t>Voice</w:t>
      </w:r>
      <w:r>
        <w:rPr>
          <w:spacing w:val="-5"/>
          <w:u w:val="single"/>
        </w:rPr>
        <w:t xml:space="preserve"> </w:t>
      </w:r>
      <w:r>
        <w:rPr>
          <w:u w:val="single"/>
        </w:rPr>
        <w:t>Agents</w:t>
      </w:r>
      <w:r>
        <w:rPr>
          <w:spacing w:val="-5"/>
          <w:u w:val="single"/>
        </w:rPr>
        <w:t xml:space="preserve"> </w:t>
      </w:r>
      <w:r>
        <w:rPr>
          <w:u w:val="single"/>
        </w:rPr>
        <w:t>and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Characters</w:t>
      </w:r>
    </w:p>
    <w:p w14:paraId="3F824952" w14:textId="77777777" w:rsidR="00EE381F" w:rsidRDefault="00155272">
      <w:pPr>
        <w:pStyle w:val="BodyText"/>
        <w:spacing w:before="102" w:line="259" w:lineRule="auto"/>
      </w:pPr>
      <w:r>
        <w:t>AI</w:t>
      </w:r>
      <w:r>
        <w:rPr>
          <w:spacing w:val="-7"/>
        </w:rPr>
        <w:t xml:space="preserve"> </w:t>
      </w:r>
      <w:r>
        <w:t>voice</w:t>
      </w:r>
      <w:r>
        <w:rPr>
          <w:spacing w:val="-7"/>
        </w:rPr>
        <w:t xml:space="preserve"> </w:t>
      </w:r>
      <w:r>
        <w:t>agents</w:t>
      </w:r>
      <w:r>
        <w:rPr>
          <w:spacing w:val="-8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natural</w:t>
      </w:r>
      <w:r>
        <w:rPr>
          <w:spacing w:val="-8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generative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simulate</w:t>
      </w:r>
      <w:r>
        <w:rPr>
          <w:spacing w:val="-7"/>
        </w:rPr>
        <w:t xml:space="preserve"> </w:t>
      </w:r>
      <w:r>
        <w:t>conversation</w:t>
      </w:r>
      <w:r>
        <w:rPr>
          <w:spacing w:val="-8"/>
        </w:rPr>
        <w:t xml:space="preserve"> </w:t>
      </w:r>
      <w:r>
        <w:t>with humans. In practice an agent will listen, understand and respond with a realistic voice in a</w:t>
      </w:r>
    </w:p>
    <w:p w14:paraId="3F824953" w14:textId="77777777" w:rsidR="00EE381F" w:rsidRDefault="00155272">
      <w:pPr>
        <w:pStyle w:val="BodyText"/>
        <w:spacing w:line="259" w:lineRule="auto"/>
      </w:pPr>
      <w:r>
        <w:t>conversational way – as</w:t>
      </w:r>
      <w:r>
        <w:rPr>
          <w:spacing w:val="-1"/>
        </w:rPr>
        <w:t xml:space="preserve"> </w:t>
      </w:r>
      <w:r>
        <w:t>a human would. Depending on what is</w:t>
      </w:r>
      <w:r>
        <w:rPr>
          <w:spacing w:val="-1"/>
        </w:rPr>
        <w:t xml:space="preserve"> </w:t>
      </w:r>
      <w:r>
        <w:t>has been programmed to do, the voice</w:t>
      </w:r>
      <w:r>
        <w:rPr>
          <w:spacing w:val="-7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tasks,</w:t>
      </w:r>
      <w:r>
        <w:rPr>
          <w:spacing w:val="-6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questions,</w:t>
      </w:r>
      <w:r>
        <w:rPr>
          <w:spacing w:val="-7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t>appointments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human </w:t>
      </w:r>
      <w:r>
        <w:rPr>
          <w:spacing w:val="-2"/>
        </w:rPr>
        <w:t>employees.</w:t>
      </w:r>
    </w:p>
    <w:p w14:paraId="3F824954" w14:textId="77777777" w:rsidR="00EE381F" w:rsidRDefault="00155272">
      <w:pPr>
        <w:pStyle w:val="BodyText"/>
        <w:spacing w:before="160" w:line="259" w:lineRule="auto"/>
      </w:pPr>
      <w:r>
        <w:t>A</w:t>
      </w:r>
      <w:r>
        <w:rPr>
          <w:spacing w:val="-8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voice</w:t>
      </w:r>
      <w:r>
        <w:rPr>
          <w:spacing w:val="-5"/>
        </w:rPr>
        <w:t xml:space="preserve"> </w:t>
      </w:r>
      <w:r>
        <w:t>agents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characters,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specifically</w:t>
      </w:r>
      <w:r>
        <w:rPr>
          <w:spacing w:val="-5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to simulate a personality or character. These characters can be fictional or mimic real people and are often used for entertainment and companionship.</w:t>
      </w:r>
    </w:p>
    <w:p w14:paraId="3F824955" w14:textId="77777777" w:rsidR="00EE381F" w:rsidRDefault="00155272">
      <w:pPr>
        <w:pStyle w:val="BodyText"/>
        <w:spacing w:before="155" w:line="259" w:lineRule="auto"/>
      </w:pPr>
      <w:r>
        <w:t>Unlike Siri or Alexa which are task-based agents, AI characters can display emotions, remember conversations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adapt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connections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people</w:t>
      </w:r>
      <w:r>
        <w:rPr>
          <w:spacing w:val="-6"/>
        </w:rPr>
        <w:t xml:space="preserve"> </w:t>
      </w:r>
      <w:r>
        <w:t>who</w:t>
      </w:r>
      <w:r>
        <w:rPr>
          <w:spacing w:val="-8"/>
        </w:rPr>
        <w:t xml:space="preserve"> </w:t>
      </w:r>
      <w:r>
        <w:t xml:space="preserve">engage </w:t>
      </w:r>
      <w:r>
        <w:rPr>
          <w:spacing w:val="-2"/>
        </w:rPr>
        <w:t>them.</w:t>
      </w:r>
    </w:p>
    <w:p w14:paraId="3F824956" w14:textId="77777777" w:rsidR="00EE381F" w:rsidRDefault="00155272">
      <w:pPr>
        <w:pStyle w:val="BodyText"/>
        <w:spacing w:before="160"/>
      </w:pPr>
      <w:r>
        <w:rPr>
          <w:u w:val="single"/>
        </w:rPr>
        <w:t>Social</w:t>
      </w:r>
      <w:r>
        <w:rPr>
          <w:spacing w:val="-7"/>
          <w:u w:val="single"/>
        </w:rPr>
        <w:t xml:space="preserve"> </w:t>
      </w:r>
      <w:r>
        <w:rPr>
          <w:u w:val="single"/>
        </w:rPr>
        <w:t>Context</w:t>
      </w:r>
      <w:r>
        <w:rPr>
          <w:spacing w:val="-7"/>
          <w:u w:val="single"/>
        </w:rPr>
        <w:t xml:space="preserve"> </w:t>
      </w:r>
      <w:r>
        <w:rPr>
          <w:u w:val="single"/>
        </w:rPr>
        <w:t>and</w:t>
      </w:r>
      <w:r>
        <w:rPr>
          <w:spacing w:val="-9"/>
          <w:u w:val="single"/>
        </w:rPr>
        <w:t xml:space="preserve"> </w:t>
      </w:r>
      <w:r>
        <w:rPr>
          <w:u w:val="single"/>
        </w:rPr>
        <w:t>Potential</w:t>
      </w:r>
      <w:r>
        <w:rPr>
          <w:spacing w:val="-8"/>
          <w:u w:val="single"/>
        </w:rPr>
        <w:t xml:space="preserve"> </w:t>
      </w:r>
      <w:r>
        <w:rPr>
          <w:spacing w:val="-4"/>
          <w:u w:val="single"/>
        </w:rPr>
        <w:t>Harms</w:t>
      </w:r>
    </w:p>
    <w:p w14:paraId="3F824957" w14:textId="77777777" w:rsidR="00EE381F" w:rsidRDefault="00155272">
      <w:pPr>
        <w:pStyle w:val="BodyText"/>
        <w:spacing w:before="182" w:line="259" w:lineRule="auto"/>
        <w:ind w:right="109"/>
        <w:jc w:val="both"/>
      </w:pP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concern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characters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overtime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hard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(especially</w:t>
      </w:r>
      <w:r>
        <w:rPr>
          <w:spacing w:val="-5"/>
        </w:rPr>
        <w:t xml:space="preserve"> </w:t>
      </w:r>
      <w:r>
        <w:t>children and</w:t>
      </w:r>
      <w:r>
        <w:rPr>
          <w:spacing w:val="-2"/>
        </w:rPr>
        <w:t xml:space="preserve"> </w:t>
      </w:r>
      <w:r>
        <w:t>vulnerable</w:t>
      </w:r>
      <w:r>
        <w:rPr>
          <w:spacing w:val="-1"/>
        </w:rPr>
        <w:t xml:space="preserve"> </w:t>
      </w:r>
      <w:r>
        <w:t>people)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distinguish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programming and</w:t>
      </w:r>
      <w:r>
        <w:rPr>
          <w:spacing w:val="-3"/>
        </w:rPr>
        <w:t xml:space="preserve"> </w:t>
      </w:r>
      <w:r>
        <w:t>reality.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24/7 availability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characters,</w:t>
      </w:r>
      <w:r>
        <w:rPr>
          <w:spacing w:val="-4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empathetic</w:t>
      </w:r>
      <w:r>
        <w:rPr>
          <w:spacing w:val="-3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t>creates a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emotional</w:t>
      </w:r>
      <w:r>
        <w:rPr>
          <w:spacing w:val="-4"/>
        </w:rPr>
        <w:t xml:space="preserve"> </w:t>
      </w:r>
      <w:r>
        <w:t>dependency and distorted understandings of intimacy. Unlike in human relationships where interactions are</w:t>
      </w:r>
    </w:p>
    <w:p w14:paraId="3F824958" w14:textId="77777777" w:rsidR="00EE381F" w:rsidRDefault="00155272">
      <w:pPr>
        <w:pStyle w:val="BodyText"/>
        <w:spacing w:line="259" w:lineRule="auto"/>
        <w:ind w:right="223"/>
        <w:jc w:val="both"/>
      </w:pPr>
      <w:r>
        <w:t>varied</w:t>
      </w:r>
      <w:r>
        <w:rPr>
          <w:spacing w:val="-7"/>
        </w:rPr>
        <w:t xml:space="preserve"> </w:t>
      </w:r>
      <w:r>
        <w:t>(both</w:t>
      </w:r>
      <w:r>
        <w:rPr>
          <w:spacing w:val="-7"/>
        </w:rPr>
        <w:t xml:space="preserve"> </w:t>
      </w:r>
      <w:r>
        <w:t>positive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negative),</w:t>
      </w:r>
      <w:r>
        <w:rPr>
          <w:spacing w:val="-4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characters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always</w:t>
      </w:r>
      <w:r>
        <w:rPr>
          <w:spacing w:val="-6"/>
        </w:rPr>
        <w:t xml:space="preserve"> </w:t>
      </w:r>
      <w:r>
        <w:t>respond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emotionally</w:t>
      </w:r>
      <w:r>
        <w:rPr>
          <w:spacing w:val="-6"/>
        </w:rPr>
        <w:t xml:space="preserve"> </w:t>
      </w:r>
      <w:r>
        <w:t>consistent</w:t>
      </w:r>
      <w:r>
        <w:rPr>
          <w:spacing w:val="-5"/>
        </w:rPr>
        <w:t xml:space="preserve"> </w:t>
      </w:r>
      <w:r>
        <w:t>and affirming ways.</w:t>
      </w:r>
    </w:p>
    <w:p w14:paraId="3F824959" w14:textId="77777777" w:rsidR="00EE381F" w:rsidRDefault="00155272">
      <w:pPr>
        <w:pStyle w:val="BodyText"/>
        <w:spacing w:before="161"/>
        <w:jc w:val="both"/>
      </w:pP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lack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built-in</w:t>
      </w:r>
      <w:r>
        <w:rPr>
          <w:spacing w:val="-2"/>
        </w:rPr>
        <w:t xml:space="preserve"> </w:t>
      </w:r>
      <w:r>
        <w:t>safeguards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t>restrictions</w:t>
      </w:r>
      <w:r>
        <w:rPr>
          <w:spacing w:val="-7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children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rPr>
          <w:spacing w:val="-4"/>
        </w:rPr>
        <w:t>have</w:t>
      </w:r>
    </w:p>
    <w:p w14:paraId="3F82495A" w14:textId="77777777" w:rsidR="00EE381F" w:rsidRDefault="00155272">
      <w:pPr>
        <w:pStyle w:val="BodyText"/>
        <w:spacing w:before="21" w:line="259" w:lineRule="auto"/>
        <w:ind w:right="361"/>
        <w:jc w:val="both"/>
      </w:pPr>
      <w:r>
        <w:t>inappropriate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harmful</w:t>
      </w:r>
      <w:r>
        <w:rPr>
          <w:spacing w:val="-6"/>
        </w:rPr>
        <w:t xml:space="preserve"> </w:t>
      </w:r>
      <w:r>
        <w:t>conversations</w:t>
      </w:r>
      <w:r>
        <w:rPr>
          <w:spacing w:val="-7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characters.</w:t>
      </w:r>
      <w:r>
        <w:rPr>
          <w:spacing w:val="-6"/>
        </w:rPr>
        <w:t xml:space="preserve"> </w:t>
      </w:r>
      <w:r>
        <w:t>Concerningly,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characters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been reported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normalise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even</w:t>
      </w:r>
      <w:r>
        <w:rPr>
          <w:spacing w:val="-10"/>
        </w:rPr>
        <w:t xml:space="preserve"> </w:t>
      </w:r>
      <w:r>
        <w:t>celebrate</w:t>
      </w:r>
      <w:r>
        <w:rPr>
          <w:spacing w:val="-9"/>
        </w:rPr>
        <w:t xml:space="preserve"> </w:t>
      </w:r>
      <w:r>
        <w:t>user-initiated</w:t>
      </w:r>
      <w:r>
        <w:rPr>
          <w:spacing w:val="-10"/>
        </w:rPr>
        <w:t xml:space="preserve"> </w:t>
      </w:r>
      <w:r>
        <w:t>erotic</w:t>
      </w:r>
      <w:r>
        <w:rPr>
          <w:spacing w:val="-8"/>
        </w:rPr>
        <w:t xml:space="preserve"> </w:t>
      </w:r>
      <w:r>
        <w:t>role</w:t>
      </w:r>
      <w:r>
        <w:rPr>
          <w:spacing w:val="-9"/>
        </w:rPr>
        <w:t xml:space="preserve"> </w:t>
      </w:r>
      <w:r>
        <w:t>play,</w:t>
      </w:r>
      <w:r>
        <w:rPr>
          <w:spacing w:val="-9"/>
        </w:rPr>
        <w:t xml:space="preserve"> </w:t>
      </w:r>
      <w:r>
        <w:t>self-harm</w:t>
      </w:r>
      <w:r>
        <w:rPr>
          <w:spacing w:val="-10"/>
        </w:rPr>
        <w:t xml:space="preserve"> </w:t>
      </w:r>
      <w:r>
        <w:t>disclosures</w:t>
      </w:r>
      <w:r>
        <w:rPr>
          <w:spacing w:val="-10"/>
        </w:rPr>
        <w:t xml:space="preserve"> </w:t>
      </w:r>
      <w:r>
        <w:t>and violent speech.</w:t>
      </w:r>
    </w:p>
    <w:p w14:paraId="3F82495B" w14:textId="77777777" w:rsidR="00EE381F" w:rsidRDefault="00155272">
      <w:pPr>
        <w:pStyle w:val="BodyText"/>
        <w:spacing w:before="160" w:line="259" w:lineRule="auto"/>
      </w:pPr>
      <w:r>
        <w:t>Importantly,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characters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impair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emotional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dependent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 xml:space="preserve">and continuous exposure to permissive AI companions can erode one's empathy and understandings of </w:t>
      </w:r>
      <w:r>
        <w:rPr>
          <w:spacing w:val="-2"/>
        </w:rPr>
        <w:t>consent.</w:t>
      </w:r>
    </w:p>
    <w:p w14:paraId="3F82495C" w14:textId="77777777" w:rsidR="00EE381F" w:rsidRDefault="00EE381F">
      <w:pPr>
        <w:pStyle w:val="BodyText"/>
        <w:spacing w:line="259" w:lineRule="auto"/>
        <w:sectPr w:rsidR="00EE381F">
          <w:pgSz w:w="11910" w:h="16840"/>
          <w:pgMar w:top="1360" w:right="1417" w:bottom="280" w:left="1417" w:header="720" w:footer="720" w:gutter="0"/>
          <w:cols w:space="720"/>
        </w:sectPr>
      </w:pPr>
    </w:p>
    <w:p w14:paraId="3F82495D" w14:textId="77777777" w:rsidR="00EE381F" w:rsidRDefault="00155272">
      <w:pPr>
        <w:pStyle w:val="BodyText"/>
        <w:spacing w:before="81"/>
      </w:pPr>
      <w:r>
        <w:rPr>
          <w:u w:val="single"/>
        </w:rPr>
        <w:lastRenderedPageBreak/>
        <w:t>Australian</w:t>
      </w:r>
      <w:r>
        <w:rPr>
          <w:spacing w:val="-11"/>
          <w:u w:val="single"/>
        </w:rPr>
        <w:t xml:space="preserve"> </w:t>
      </w:r>
      <w:r>
        <w:rPr>
          <w:u w:val="single"/>
        </w:rPr>
        <w:t>Legal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Framework</w:t>
      </w:r>
    </w:p>
    <w:p w14:paraId="3F82495E" w14:textId="77777777" w:rsidR="00EE381F" w:rsidRDefault="00155272">
      <w:pPr>
        <w:pStyle w:val="BodyText"/>
        <w:spacing w:before="181" w:line="259" w:lineRule="auto"/>
        <w:rPr>
          <w:i/>
        </w:rPr>
      </w:pPr>
      <w:r>
        <w:t>From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regulation</w:t>
      </w:r>
      <w:r>
        <w:rPr>
          <w:spacing w:val="-8"/>
        </w:rPr>
        <w:t xml:space="preserve"> </w:t>
      </w:r>
      <w:r>
        <w:t>standpoint</w:t>
      </w:r>
      <w:r>
        <w:rPr>
          <w:spacing w:val="-6"/>
        </w:rPr>
        <w:t xml:space="preserve"> </w:t>
      </w:r>
      <w:r>
        <w:t>Australia</w:t>
      </w:r>
      <w:r>
        <w:rPr>
          <w:spacing w:val="-8"/>
        </w:rPr>
        <w:t xml:space="preserve"> </w:t>
      </w:r>
      <w:r>
        <w:t>treats</w:t>
      </w:r>
      <w:r>
        <w:rPr>
          <w:spacing w:val="-5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agents/</w:t>
      </w:r>
      <w:r>
        <w:rPr>
          <w:spacing w:val="-8"/>
        </w:rPr>
        <w:t xml:space="preserve"> </w:t>
      </w:r>
      <w:r>
        <w:t>characters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content,</w:t>
      </w:r>
      <w:r>
        <w:rPr>
          <w:spacing w:val="-7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 xml:space="preserve">is primarily regulated by the </w:t>
      </w:r>
      <w:r>
        <w:rPr>
          <w:i/>
        </w:rPr>
        <w:t>Online Safety Act 2021(Cth).</w:t>
      </w:r>
    </w:p>
    <w:p w14:paraId="3F82495F" w14:textId="77777777" w:rsidR="00EE381F" w:rsidRDefault="00155272">
      <w:pPr>
        <w:pStyle w:val="BodyText"/>
        <w:spacing w:before="161" w:line="259" w:lineRule="auto"/>
      </w:pPr>
      <w:r>
        <w:t>Under the Online Safety Act the eSafety Commissioner is empowered to regulate harms linked to cyberbullying, adult cyber abuse, image-based abuse and illegal/restricted content. Moreover,</w:t>
      </w:r>
      <w:r>
        <w:rPr>
          <w:spacing w:val="-3"/>
        </w:rPr>
        <w:t xml:space="preserve"> </w:t>
      </w:r>
      <w:r>
        <w:t>the Online</w:t>
      </w:r>
      <w:r>
        <w:rPr>
          <w:spacing w:val="-5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(Basic</w:t>
      </w:r>
      <w:r>
        <w:rPr>
          <w:spacing w:val="-5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Expectations)</w:t>
      </w:r>
      <w:r>
        <w:rPr>
          <w:spacing w:val="-7"/>
        </w:rPr>
        <w:t xml:space="preserve"> </w:t>
      </w:r>
      <w:r>
        <w:t>Determination</w:t>
      </w:r>
      <w:r>
        <w:rPr>
          <w:spacing w:val="-6"/>
        </w:rPr>
        <w:t xml:space="preserve"> </w:t>
      </w:r>
      <w:r>
        <w:t>2022,</w:t>
      </w:r>
      <w:r>
        <w:rPr>
          <w:spacing w:val="-5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45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</w:p>
    <w:p w14:paraId="3F824960" w14:textId="77777777" w:rsidR="00EE381F" w:rsidRDefault="00155272">
      <w:pPr>
        <w:pStyle w:val="BodyText"/>
        <w:spacing w:line="259" w:lineRule="auto"/>
      </w:pPr>
      <w:r>
        <w:t>Act</w:t>
      </w:r>
      <w:r>
        <w:rPr>
          <w:spacing w:val="-4"/>
        </w:rPr>
        <w:t xml:space="preserve"> </w:t>
      </w:r>
      <w:r>
        <w:t>reduces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misusing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requiring</w:t>
      </w:r>
      <w:r>
        <w:rPr>
          <w:spacing w:val="-5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providers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reasonable</w:t>
      </w:r>
      <w:r>
        <w:rPr>
          <w:spacing w:val="-5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t>to ensure AI is delivered safety.</w:t>
      </w:r>
    </w:p>
    <w:p w14:paraId="3F824961" w14:textId="77777777" w:rsidR="00EE381F" w:rsidRDefault="00155272">
      <w:pPr>
        <w:pStyle w:val="BodyText"/>
        <w:spacing w:before="160" w:line="259" w:lineRule="auto"/>
        <w:ind w:right="116"/>
      </w:pPr>
      <w:r>
        <w:t>The</w:t>
      </w:r>
      <w:r>
        <w:rPr>
          <w:spacing w:val="-4"/>
        </w:rPr>
        <w:t xml:space="preserve"> </w:t>
      </w:r>
      <w:r>
        <w:t>Privacy</w:t>
      </w:r>
      <w:r>
        <w:rPr>
          <w:spacing w:val="-4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t>1998 (Cth)</w:t>
      </w:r>
      <w:r>
        <w:rPr>
          <w:spacing w:val="-6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plays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regulating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collection,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disclosure</w:t>
      </w:r>
      <w:r>
        <w:rPr>
          <w:spacing w:val="-4"/>
        </w:rPr>
        <w:t xml:space="preserve"> </w:t>
      </w:r>
      <w:r>
        <w:t>of sensitive information online.</w:t>
      </w:r>
    </w:p>
    <w:p w14:paraId="3F824962" w14:textId="77777777" w:rsidR="00EE381F" w:rsidRDefault="00155272">
      <w:pPr>
        <w:pStyle w:val="BodyText"/>
        <w:spacing w:before="160" w:line="259" w:lineRule="auto"/>
      </w:pPr>
      <w:r>
        <w:t>To</w:t>
      </w:r>
      <w:r>
        <w:rPr>
          <w:spacing w:val="-8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Australia</w:t>
      </w:r>
      <w:r>
        <w:rPr>
          <w:spacing w:val="-8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binding</w:t>
      </w:r>
      <w:r>
        <w:rPr>
          <w:spacing w:val="-7"/>
        </w:rPr>
        <w:t xml:space="preserve"> </w:t>
      </w:r>
      <w:r>
        <w:t>legislative</w:t>
      </w:r>
      <w:r>
        <w:rPr>
          <w:spacing w:val="-7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regulate</w:t>
      </w:r>
      <w:r>
        <w:rPr>
          <w:spacing w:val="-7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characters specifically. In its place, the government has instituted other soft law measures.</w:t>
      </w:r>
    </w:p>
    <w:p w14:paraId="3F824963" w14:textId="77777777" w:rsidR="00EE381F" w:rsidRDefault="00155272">
      <w:pPr>
        <w:pStyle w:val="BodyText"/>
        <w:spacing w:before="160"/>
      </w:pPr>
      <w:r>
        <w:t>Although</w:t>
      </w:r>
      <w:r>
        <w:rPr>
          <w:spacing w:val="-10"/>
        </w:rPr>
        <w:t xml:space="preserve"> </w:t>
      </w:r>
      <w:r>
        <w:t>lacking</w:t>
      </w:r>
      <w:r>
        <w:rPr>
          <w:spacing w:val="-9"/>
        </w:rPr>
        <w:t xml:space="preserve"> </w:t>
      </w:r>
      <w:r>
        <w:t>enforcement,</w:t>
      </w:r>
      <w:r>
        <w:rPr>
          <w:spacing w:val="-9"/>
        </w:rPr>
        <w:t xml:space="preserve"> </w:t>
      </w:r>
      <w:r>
        <w:t>Australia’s</w:t>
      </w:r>
      <w:r>
        <w:rPr>
          <w:spacing w:val="-10"/>
        </w:rPr>
        <w:t xml:space="preserve"> </w:t>
      </w:r>
      <w:r>
        <w:t>Artificial</w:t>
      </w:r>
      <w:r>
        <w:rPr>
          <w:spacing w:val="-9"/>
        </w:rPr>
        <w:t xml:space="preserve"> </w:t>
      </w:r>
      <w:r>
        <w:t>Ethics</w:t>
      </w:r>
      <w:r>
        <w:rPr>
          <w:spacing w:val="-6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systems:</w:t>
      </w:r>
    </w:p>
    <w:p w14:paraId="3F824964" w14:textId="77777777" w:rsidR="00EE381F" w:rsidRDefault="00155272">
      <w:pPr>
        <w:pStyle w:val="ListParagraph"/>
        <w:numPr>
          <w:ilvl w:val="0"/>
          <w:numId w:val="4"/>
        </w:numPr>
        <w:tabs>
          <w:tab w:val="left" w:pos="743"/>
        </w:tabs>
        <w:spacing w:before="182"/>
        <w:ind w:left="743" w:hanging="359"/>
      </w:pPr>
      <w:r>
        <w:t>benefit</w:t>
      </w:r>
      <w:r>
        <w:rPr>
          <w:spacing w:val="-5"/>
        </w:rPr>
        <w:t xml:space="preserve"> </w:t>
      </w:r>
      <w:r>
        <w:t>individuals,</w:t>
      </w:r>
      <w:r>
        <w:rPr>
          <w:spacing w:val="-5"/>
        </w:rPr>
        <w:t xml:space="preserve"> </w:t>
      </w:r>
      <w:r>
        <w:t>society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14:paraId="3F824965" w14:textId="77777777" w:rsidR="00EE381F" w:rsidRDefault="00155272">
      <w:pPr>
        <w:pStyle w:val="ListParagraph"/>
        <w:numPr>
          <w:ilvl w:val="0"/>
          <w:numId w:val="4"/>
        </w:numPr>
        <w:tabs>
          <w:tab w:val="left" w:pos="743"/>
        </w:tabs>
        <w:spacing w:before="16"/>
        <w:ind w:left="743" w:hanging="359"/>
      </w:pPr>
      <w:r>
        <w:t>respect</w:t>
      </w:r>
      <w:r>
        <w:rPr>
          <w:spacing w:val="-8"/>
        </w:rPr>
        <w:t xml:space="preserve"> </w:t>
      </w:r>
      <w:r>
        <w:t>human</w:t>
      </w:r>
      <w:r>
        <w:rPr>
          <w:spacing w:val="-8"/>
        </w:rPr>
        <w:t xml:space="preserve"> </w:t>
      </w:r>
      <w:r>
        <w:t>rights,</w:t>
      </w:r>
      <w:r>
        <w:rPr>
          <w:spacing w:val="-7"/>
        </w:rPr>
        <w:t xml:space="preserve"> </w:t>
      </w:r>
      <w:r>
        <w:t>diversity,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autonomy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individuals</w:t>
      </w:r>
    </w:p>
    <w:p w14:paraId="3F824966" w14:textId="77777777" w:rsidR="00EE381F" w:rsidRDefault="00155272">
      <w:pPr>
        <w:pStyle w:val="ListParagraph"/>
        <w:numPr>
          <w:ilvl w:val="0"/>
          <w:numId w:val="4"/>
        </w:numPr>
        <w:tabs>
          <w:tab w:val="left" w:pos="744"/>
        </w:tabs>
        <w:spacing w:before="22" w:line="259" w:lineRule="auto"/>
        <w:ind w:right="917"/>
      </w:pPr>
      <w:r>
        <w:t>are</w:t>
      </w:r>
      <w:r>
        <w:rPr>
          <w:spacing w:val="-6"/>
        </w:rPr>
        <w:t xml:space="preserve"> </w:t>
      </w:r>
      <w:r>
        <w:t>inclusive,</w:t>
      </w:r>
      <w:r>
        <w:rPr>
          <w:spacing w:val="-6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involve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unfair</w:t>
      </w:r>
      <w:r>
        <w:rPr>
          <w:spacing w:val="-8"/>
        </w:rPr>
        <w:t xml:space="preserve"> </w:t>
      </w:r>
      <w:r>
        <w:t>discrimination</w:t>
      </w:r>
      <w:r>
        <w:rPr>
          <w:spacing w:val="-7"/>
        </w:rPr>
        <w:t xml:space="preserve"> </w:t>
      </w:r>
      <w:r>
        <w:t>against individuals, communities or groups</w:t>
      </w:r>
    </w:p>
    <w:p w14:paraId="3F824967" w14:textId="77777777" w:rsidR="00EE381F" w:rsidRDefault="00155272">
      <w:pPr>
        <w:pStyle w:val="ListParagraph"/>
        <w:numPr>
          <w:ilvl w:val="0"/>
          <w:numId w:val="4"/>
        </w:numPr>
        <w:tabs>
          <w:tab w:val="left" w:pos="743"/>
        </w:tabs>
        <w:ind w:left="743" w:hanging="359"/>
      </w:pPr>
      <w:r>
        <w:t>uphold</w:t>
      </w:r>
      <w:r>
        <w:rPr>
          <w:spacing w:val="-6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rights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3F824968" w14:textId="77777777" w:rsidR="00EE381F" w:rsidRDefault="00155272">
      <w:pPr>
        <w:pStyle w:val="ListParagraph"/>
        <w:numPr>
          <w:ilvl w:val="0"/>
          <w:numId w:val="4"/>
        </w:numPr>
        <w:tabs>
          <w:tab w:val="left" w:pos="742"/>
        </w:tabs>
        <w:spacing w:before="21" w:line="403" w:lineRule="auto"/>
        <w:ind w:left="23" w:right="1276" w:firstLine="360"/>
      </w:pPr>
      <w:r>
        <w:t>are</w:t>
      </w:r>
      <w:r>
        <w:rPr>
          <w:spacing w:val="-5"/>
        </w:rPr>
        <w:t xml:space="preserve"> </w:t>
      </w:r>
      <w:r>
        <w:t>transparent</w:t>
      </w:r>
      <w:r>
        <w:rPr>
          <w:spacing w:val="-4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people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t>impacted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AI. The ethics principles encourage:</w:t>
      </w:r>
    </w:p>
    <w:p w14:paraId="3F824969" w14:textId="77777777" w:rsidR="00EE381F" w:rsidRDefault="00155272">
      <w:pPr>
        <w:pStyle w:val="ListParagraph"/>
        <w:numPr>
          <w:ilvl w:val="0"/>
          <w:numId w:val="3"/>
        </w:numPr>
        <w:tabs>
          <w:tab w:val="left" w:pos="744"/>
        </w:tabs>
        <w:spacing w:line="252" w:lineRule="auto"/>
        <w:ind w:right="142"/>
      </w:pPr>
      <w:r>
        <w:t>Accountability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people</w:t>
      </w:r>
      <w:r>
        <w:rPr>
          <w:spacing w:val="-5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characters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accountable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outcomes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 systems; and</w:t>
      </w:r>
    </w:p>
    <w:p w14:paraId="3F82496A" w14:textId="77777777" w:rsidR="00EE381F" w:rsidRDefault="00155272">
      <w:pPr>
        <w:pStyle w:val="ListParagraph"/>
        <w:numPr>
          <w:ilvl w:val="0"/>
          <w:numId w:val="3"/>
        </w:numPr>
        <w:tabs>
          <w:tab w:val="left" w:pos="744"/>
        </w:tabs>
        <w:spacing w:before="7" w:line="256" w:lineRule="auto"/>
        <w:ind w:right="264"/>
      </w:pPr>
      <w:r>
        <w:t>Contestability - When an AI system significantly impacts a person, community, group or environment,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forum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challenge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AI </w:t>
      </w:r>
      <w:r>
        <w:rPr>
          <w:spacing w:val="-2"/>
        </w:rPr>
        <w:t>characters.</w:t>
      </w:r>
    </w:p>
    <w:p w14:paraId="3F82496B" w14:textId="77777777" w:rsidR="00EE381F" w:rsidRDefault="00155272">
      <w:pPr>
        <w:pStyle w:val="BodyText"/>
        <w:spacing w:before="162"/>
      </w:pPr>
      <w:r>
        <w:rPr>
          <w:u w:val="single"/>
        </w:rPr>
        <w:t>Legal</w:t>
      </w:r>
      <w:r>
        <w:rPr>
          <w:spacing w:val="-7"/>
          <w:u w:val="single"/>
        </w:rPr>
        <w:t xml:space="preserve"> </w:t>
      </w:r>
      <w:r>
        <w:rPr>
          <w:u w:val="single"/>
        </w:rPr>
        <w:t>and</w:t>
      </w:r>
      <w:r>
        <w:rPr>
          <w:spacing w:val="-7"/>
          <w:u w:val="single"/>
        </w:rPr>
        <w:t xml:space="preserve"> </w:t>
      </w:r>
      <w:r>
        <w:rPr>
          <w:u w:val="single"/>
        </w:rPr>
        <w:t>Ethical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Issues</w:t>
      </w:r>
    </w:p>
    <w:p w14:paraId="3F82496C" w14:textId="77777777" w:rsidR="00EE381F" w:rsidRDefault="00155272">
      <w:pPr>
        <w:pStyle w:val="BodyText"/>
        <w:spacing w:before="181" w:line="259" w:lineRule="auto"/>
      </w:pPr>
      <w:r>
        <w:t>Given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nuance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developments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AI,</w:t>
      </w:r>
      <w:r>
        <w:rPr>
          <w:spacing w:val="-6"/>
        </w:rPr>
        <w:t xml:space="preserve"> </w:t>
      </w:r>
      <w:r>
        <w:t>lack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specific,</w:t>
      </w:r>
      <w:r>
        <w:rPr>
          <w:spacing w:val="-6"/>
        </w:rPr>
        <w:t xml:space="preserve"> </w:t>
      </w:r>
      <w:r>
        <w:t>enforceable</w:t>
      </w:r>
      <w:r>
        <w:rPr>
          <w:spacing w:val="-5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raises significant legal and ethical questions that are not easily answered.</w:t>
      </w:r>
    </w:p>
    <w:p w14:paraId="3F82496D" w14:textId="77777777" w:rsidR="00EE381F" w:rsidRDefault="00155272">
      <w:pPr>
        <w:pStyle w:val="BodyText"/>
        <w:spacing w:before="161"/>
      </w:pPr>
      <w:r>
        <w:t>For</w:t>
      </w:r>
      <w:r>
        <w:rPr>
          <w:spacing w:val="-6"/>
        </w:rPr>
        <w:t xml:space="preserve"> </w:t>
      </w:r>
      <w:r>
        <w:rPr>
          <w:spacing w:val="-2"/>
        </w:rPr>
        <w:t>example:</w:t>
      </w:r>
    </w:p>
    <w:p w14:paraId="3F82496E" w14:textId="77777777" w:rsidR="00EE381F" w:rsidRDefault="00155272">
      <w:pPr>
        <w:pStyle w:val="ListParagraph"/>
        <w:numPr>
          <w:ilvl w:val="0"/>
          <w:numId w:val="2"/>
        </w:numPr>
        <w:tabs>
          <w:tab w:val="left" w:pos="744"/>
        </w:tabs>
        <w:spacing w:before="181" w:line="259" w:lineRule="auto"/>
        <w:ind w:right="190"/>
      </w:pPr>
      <w:r>
        <w:t>If an AI companion solicits violence or sexualised content that results in harm, who is responsible?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it,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hosting</w:t>
      </w:r>
      <w:r>
        <w:rPr>
          <w:spacing w:val="-9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or the user who promoted it?</w:t>
      </w:r>
    </w:p>
    <w:p w14:paraId="3F82496F" w14:textId="77777777" w:rsidR="00EE381F" w:rsidRDefault="00155272">
      <w:pPr>
        <w:pStyle w:val="ListParagraph"/>
        <w:numPr>
          <w:ilvl w:val="0"/>
          <w:numId w:val="2"/>
        </w:numPr>
        <w:tabs>
          <w:tab w:val="left" w:pos="744"/>
        </w:tabs>
        <w:spacing w:line="259" w:lineRule="auto"/>
        <w:ind w:right="475"/>
      </w:pPr>
      <w:r>
        <w:t>When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characters</w:t>
      </w:r>
      <w:r>
        <w:rPr>
          <w:spacing w:val="-6"/>
        </w:rPr>
        <w:t xml:space="preserve"> </w:t>
      </w:r>
      <w:r>
        <w:t>mimic</w:t>
      </w:r>
      <w:r>
        <w:rPr>
          <w:spacing w:val="-4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people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consent,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breach</w:t>
      </w:r>
      <w:r>
        <w:rPr>
          <w:spacing w:val="-5"/>
        </w:rPr>
        <w:t xml:space="preserve"> </w:t>
      </w:r>
      <w:r>
        <w:t>or privacy or intellectual property?</w:t>
      </w:r>
    </w:p>
    <w:p w14:paraId="3F824970" w14:textId="77777777" w:rsidR="00EE381F" w:rsidRDefault="00155272">
      <w:pPr>
        <w:pStyle w:val="ListParagraph"/>
        <w:numPr>
          <w:ilvl w:val="0"/>
          <w:numId w:val="2"/>
        </w:numPr>
        <w:tabs>
          <w:tab w:val="left" w:pos="743"/>
        </w:tabs>
        <w:ind w:left="743" w:hanging="359"/>
      </w:pPr>
      <w:r>
        <w:t>If</w:t>
      </w:r>
      <w:r>
        <w:rPr>
          <w:spacing w:val="-10"/>
        </w:rPr>
        <w:t xml:space="preserve"> </w:t>
      </w:r>
      <w:r>
        <w:t>someone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harmed</w:t>
      </w:r>
      <w:r>
        <w:rPr>
          <w:spacing w:val="-5"/>
        </w:rPr>
        <w:t xml:space="preserve"> </w:t>
      </w:r>
      <w:r>
        <w:t>psychologically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socially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</w:t>
      </w:r>
      <w:r>
        <w:rPr>
          <w:spacing w:val="3"/>
        </w:rPr>
        <w:t xml:space="preserve"> </w:t>
      </w:r>
      <w:r>
        <w:t>character,</w:t>
      </w:r>
      <w:r>
        <w:rPr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redress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available?</w:t>
      </w:r>
    </w:p>
    <w:p w14:paraId="3F824971" w14:textId="77777777" w:rsidR="00EE381F" w:rsidRDefault="00155272">
      <w:pPr>
        <w:pStyle w:val="ListParagraph"/>
        <w:numPr>
          <w:ilvl w:val="0"/>
          <w:numId w:val="2"/>
        </w:numPr>
        <w:tabs>
          <w:tab w:val="left" w:pos="744"/>
        </w:tabs>
        <w:spacing w:before="22" w:line="259" w:lineRule="auto"/>
        <w:ind w:right="309"/>
      </w:pPr>
      <w:r>
        <w:t>How can the government stop vulnerable users from developing dependencies on AI characters</w:t>
      </w:r>
      <w:r>
        <w:rPr>
          <w:spacing w:val="-7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unfairly</w:t>
      </w:r>
      <w:r>
        <w:rPr>
          <w:spacing w:val="-7"/>
        </w:rPr>
        <w:t xml:space="preserve"> </w:t>
      </w:r>
      <w:r>
        <w:t>restricting</w:t>
      </w:r>
      <w:r>
        <w:rPr>
          <w:spacing w:val="-11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less</w:t>
      </w:r>
      <w:r>
        <w:rPr>
          <w:spacing w:val="-9"/>
        </w:rPr>
        <w:t xml:space="preserve"> </w:t>
      </w:r>
      <w:r>
        <w:t>susceptible</w:t>
      </w:r>
      <w:r>
        <w:rPr>
          <w:spacing w:val="-7"/>
        </w:rPr>
        <w:t xml:space="preserve"> </w:t>
      </w:r>
      <w:r>
        <w:t>populations?</w:t>
      </w:r>
    </w:p>
    <w:p w14:paraId="3F824972" w14:textId="77777777" w:rsidR="00EE381F" w:rsidRDefault="00155272">
      <w:pPr>
        <w:pStyle w:val="ListParagraph"/>
        <w:numPr>
          <w:ilvl w:val="0"/>
          <w:numId w:val="2"/>
        </w:numPr>
        <w:tabs>
          <w:tab w:val="left" w:pos="744"/>
        </w:tabs>
        <w:spacing w:line="259" w:lineRule="auto"/>
        <w:ind w:right="106"/>
      </w:pPr>
      <w:r>
        <w:t>Will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characters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programmed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educational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therapeutic</w:t>
      </w:r>
      <w:r>
        <w:rPr>
          <w:spacing w:val="-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restricted</w:t>
      </w:r>
      <w:r>
        <w:rPr>
          <w:spacing w:val="-7"/>
        </w:rPr>
        <w:t xml:space="preserve"> </w:t>
      </w:r>
      <w:r>
        <w:t>in the same way as “harmful” AI characters?</w:t>
      </w:r>
    </w:p>
    <w:p w14:paraId="3F824973" w14:textId="77777777" w:rsidR="00EE381F" w:rsidRDefault="00155272">
      <w:pPr>
        <w:pStyle w:val="BodyText"/>
        <w:spacing w:before="160" w:line="259" w:lineRule="auto"/>
      </w:pP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attempt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clarify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questions,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EU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China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adopted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legislative </w:t>
      </w:r>
      <w:r>
        <w:rPr>
          <w:spacing w:val="-2"/>
        </w:rPr>
        <w:t>approach.</w:t>
      </w:r>
    </w:p>
    <w:p w14:paraId="3F824974" w14:textId="77777777" w:rsidR="00EE381F" w:rsidRDefault="00EE381F">
      <w:pPr>
        <w:pStyle w:val="BodyText"/>
        <w:spacing w:line="259" w:lineRule="auto"/>
        <w:sectPr w:rsidR="00EE381F">
          <w:pgSz w:w="11910" w:h="16840"/>
          <w:pgMar w:top="1360" w:right="1417" w:bottom="280" w:left="1417" w:header="720" w:footer="720" w:gutter="0"/>
          <w:cols w:space="720"/>
        </w:sectPr>
      </w:pPr>
    </w:p>
    <w:p w14:paraId="3F824975" w14:textId="77777777" w:rsidR="00EE381F" w:rsidRDefault="00155272">
      <w:pPr>
        <w:pStyle w:val="BodyText"/>
        <w:spacing w:before="81"/>
      </w:pPr>
      <w:r>
        <w:rPr>
          <w:u w:val="single"/>
        </w:rPr>
        <w:lastRenderedPageBreak/>
        <w:t>International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Approaches</w:t>
      </w:r>
    </w:p>
    <w:p w14:paraId="3F824976" w14:textId="77777777" w:rsidR="00EE381F" w:rsidRDefault="00155272">
      <w:pPr>
        <w:pStyle w:val="Heading3"/>
      </w:pPr>
      <w:r>
        <w:t>In</w:t>
      </w:r>
      <w:r>
        <w:rPr>
          <w:spacing w:val="3"/>
        </w:rPr>
        <w:t xml:space="preserve"> </w:t>
      </w:r>
      <w:r>
        <w:rPr>
          <w:spacing w:val="-2"/>
        </w:rPr>
        <w:t>Europe</w:t>
      </w:r>
    </w:p>
    <w:p w14:paraId="3F824977" w14:textId="77777777" w:rsidR="00EE381F" w:rsidRDefault="00155272">
      <w:pPr>
        <w:spacing w:before="182"/>
        <w:ind w:left="23"/>
        <w:rPr>
          <w:i/>
        </w:rPr>
      </w:pPr>
      <w:r>
        <w:rPr>
          <w:i/>
        </w:rPr>
        <w:t>The</w:t>
      </w:r>
      <w:r>
        <w:rPr>
          <w:i/>
          <w:spacing w:val="-8"/>
        </w:rPr>
        <w:t xml:space="preserve"> </w:t>
      </w:r>
      <w:r>
        <w:rPr>
          <w:i/>
        </w:rPr>
        <w:t>European</w:t>
      </w:r>
      <w:r>
        <w:rPr>
          <w:i/>
          <w:spacing w:val="-6"/>
        </w:rPr>
        <w:t xml:space="preserve"> </w:t>
      </w:r>
      <w:r>
        <w:rPr>
          <w:i/>
        </w:rPr>
        <w:t>Artificial</w:t>
      </w:r>
      <w:r>
        <w:rPr>
          <w:i/>
          <w:spacing w:val="-7"/>
        </w:rPr>
        <w:t xml:space="preserve"> </w:t>
      </w:r>
      <w:r>
        <w:rPr>
          <w:i/>
        </w:rPr>
        <w:t>Intelligence</w:t>
      </w:r>
      <w:r>
        <w:rPr>
          <w:i/>
          <w:spacing w:val="-6"/>
        </w:rPr>
        <w:t xml:space="preserve"> </w:t>
      </w:r>
      <w:r>
        <w:rPr>
          <w:i/>
        </w:rPr>
        <w:t>Act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(2024)</w:t>
      </w:r>
    </w:p>
    <w:p w14:paraId="3F824978" w14:textId="77777777" w:rsidR="00EE381F" w:rsidRDefault="00155272">
      <w:pPr>
        <w:pStyle w:val="ListParagraph"/>
        <w:numPr>
          <w:ilvl w:val="0"/>
          <w:numId w:val="1"/>
        </w:numPr>
        <w:tabs>
          <w:tab w:val="left" w:pos="743"/>
        </w:tabs>
        <w:spacing w:before="170"/>
        <w:ind w:left="743" w:hanging="359"/>
      </w:pPr>
      <w:r>
        <w:t>Categorises</w:t>
      </w:r>
      <w:r>
        <w:rPr>
          <w:spacing w:val="-8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ranging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minimal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unacceptable</w:t>
      </w:r>
      <w:r>
        <w:rPr>
          <w:spacing w:val="-5"/>
        </w:rPr>
        <w:t xml:space="preserve"> </w:t>
      </w:r>
      <w:r>
        <w:rPr>
          <w:spacing w:val="-2"/>
        </w:rPr>
        <w:t>risk.</w:t>
      </w:r>
    </w:p>
    <w:p w14:paraId="3F824979" w14:textId="77777777" w:rsidR="00EE381F" w:rsidRDefault="00155272">
      <w:pPr>
        <w:pStyle w:val="ListParagraph"/>
        <w:numPr>
          <w:ilvl w:val="0"/>
          <w:numId w:val="1"/>
        </w:numPr>
        <w:tabs>
          <w:tab w:val="left" w:pos="744"/>
        </w:tabs>
        <w:spacing w:before="9" w:line="259" w:lineRule="auto"/>
        <w:ind w:right="1073"/>
      </w:pPr>
      <w:r>
        <w:t>Prohibits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unacceptable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to manipulative AI and social scoring AI that is used by governments.</w:t>
      </w:r>
    </w:p>
    <w:p w14:paraId="3F82497A" w14:textId="77777777" w:rsidR="00EE381F" w:rsidRDefault="00155272">
      <w:pPr>
        <w:pStyle w:val="ListParagraph"/>
        <w:numPr>
          <w:ilvl w:val="0"/>
          <w:numId w:val="1"/>
        </w:numPr>
        <w:tabs>
          <w:tab w:val="left" w:pos="743"/>
        </w:tabs>
        <w:spacing w:line="268" w:lineRule="exact"/>
        <w:ind w:left="743" w:hanging="359"/>
      </w:pPr>
      <w:r>
        <w:t>AI</w:t>
      </w:r>
      <w:r>
        <w:rPr>
          <w:spacing w:val="-8"/>
        </w:rPr>
        <w:t xml:space="preserve"> </w:t>
      </w:r>
      <w:r>
        <w:t>characters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considered</w:t>
      </w:r>
      <w:r>
        <w:rPr>
          <w:spacing w:val="-7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strict</w:t>
      </w:r>
      <w:r>
        <w:rPr>
          <w:spacing w:val="-5"/>
        </w:rPr>
        <w:t xml:space="preserve"> </w:t>
      </w:r>
      <w:r>
        <w:t>regulatory</w:t>
      </w:r>
      <w:r>
        <w:rPr>
          <w:spacing w:val="-5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4"/>
        </w:rPr>
        <w:t>use.</w:t>
      </w:r>
    </w:p>
    <w:p w14:paraId="3F82497B" w14:textId="77777777" w:rsidR="00EE381F" w:rsidRDefault="00155272">
      <w:pPr>
        <w:pStyle w:val="ListParagraph"/>
        <w:numPr>
          <w:ilvl w:val="0"/>
          <w:numId w:val="1"/>
        </w:numPr>
        <w:tabs>
          <w:tab w:val="left" w:pos="743"/>
        </w:tabs>
        <w:spacing w:before="10"/>
        <w:ind w:left="743" w:hanging="359"/>
      </w:pPr>
      <w:r>
        <w:t>Requires</w:t>
      </w:r>
      <w:r>
        <w:rPr>
          <w:spacing w:val="-7"/>
        </w:rPr>
        <w:t xml:space="preserve"> </w:t>
      </w:r>
      <w:r>
        <w:t>voice</w:t>
      </w:r>
      <w:r>
        <w:rPr>
          <w:spacing w:val="-5"/>
        </w:rPr>
        <w:t xml:space="preserve"> </w:t>
      </w:r>
      <w:r>
        <w:t>agents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characters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themselves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engaging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users.</w:t>
      </w:r>
    </w:p>
    <w:p w14:paraId="3F82497C" w14:textId="77777777" w:rsidR="00EE381F" w:rsidRDefault="00155272">
      <w:pPr>
        <w:pStyle w:val="ListParagraph"/>
        <w:numPr>
          <w:ilvl w:val="0"/>
          <w:numId w:val="1"/>
        </w:numPr>
        <w:tabs>
          <w:tab w:val="left" w:pos="743"/>
        </w:tabs>
        <w:spacing w:before="10"/>
        <w:ind w:left="743" w:hanging="359"/>
      </w:pPr>
      <w:r>
        <w:t>Places</w:t>
      </w:r>
      <w:r>
        <w:rPr>
          <w:spacing w:val="-7"/>
        </w:rPr>
        <w:t xml:space="preserve"> </w:t>
      </w:r>
      <w:r>
        <w:t>strict</w:t>
      </w:r>
      <w:r>
        <w:rPr>
          <w:spacing w:val="-4"/>
        </w:rPr>
        <w:t xml:space="preserve"> </w:t>
      </w:r>
      <w:r>
        <w:t>obligations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developers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systems.</w:t>
      </w:r>
    </w:p>
    <w:p w14:paraId="3F82497D" w14:textId="77777777" w:rsidR="00EE381F" w:rsidRDefault="00155272">
      <w:pPr>
        <w:pStyle w:val="ListParagraph"/>
        <w:numPr>
          <w:ilvl w:val="0"/>
          <w:numId w:val="1"/>
        </w:numPr>
        <w:tabs>
          <w:tab w:val="left" w:pos="743"/>
        </w:tabs>
        <w:spacing w:before="10"/>
        <w:ind w:left="743" w:hanging="359"/>
      </w:pPr>
      <w:r>
        <w:t>Mandates</w:t>
      </w:r>
      <w:r>
        <w:rPr>
          <w:spacing w:val="-13"/>
        </w:rPr>
        <w:t xml:space="preserve"> </w:t>
      </w:r>
      <w:r>
        <w:t>transparency,</w:t>
      </w:r>
      <w:r>
        <w:rPr>
          <w:spacing w:val="-11"/>
        </w:rPr>
        <w:t xml:space="preserve"> </w:t>
      </w:r>
      <w:r>
        <w:t>impersonation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content</w:t>
      </w:r>
      <w:r>
        <w:rPr>
          <w:spacing w:val="-11"/>
        </w:rPr>
        <w:t xml:space="preserve"> </w:t>
      </w:r>
      <w:r>
        <w:rPr>
          <w:spacing w:val="-2"/>
        </w:rPr>
        <w:t>disclosure.</w:t>
      </w:r>
    </w:p>
    <w:p w14:paraId="3F82497E" w14:textId="77777777" w:rsidR="00EE381F" w:rsidRDefault="00155272">
      <w:pPr>
        <w:pStyle w:val="Heading3"/>
      </w:pPr>
      <w:r>
        <w:t>In</w:t>
      </w:r>
      <w:r>
        <w:rPr>
          <w:spacing w:val="1"/>
        </w:rPr>
        <w:t xml:space="preserve"> </w:t>
      </w:r>
      <w:r>
        <w:rPr>
          <w:spacing w:val="-2"/>
        </w:rPr>
        <w:t>China</w:t>
      </w:r>
    </w:p>
    <w:p w14:paraId="3F82497F" w14:textId="77777777" w:rsidR="00EE381F" w:rsidRDefault="00155272">
      <w:pPr>
        <w:spacing w:before="182"/>
        <w:ind w:left="23"/>
        <w:rPr>
          <w:i/>
        </w:rPr>
      </w:pPr>
      <w:r>
        <w:rPr>
          <w:i/>
        </w:rPr>
        <w:t>The</w:t>
      </w:r>
      <w:r>
        <w:rPr>
          <w:i/>
          <w:spacing w:val="-8"/>
        </w:rPr>
        <w:t xml:space="preserve"> </w:t>
      </w:r>
      <w:r>
        <w:rPr>
          <w:i/>
        </w:rPr>
        <w:t>Administrative</w:t>
      </w:r>
      <w:r>
        <w:rPr>
          <w:i/>
          <w:spacing w:val="-6"/>
        </w:rPr>
        <w:t xml:space="preserve"> </w:t>
      </w:r>
      <w:r>
        <w:rPr>
          <w:i/>
        </w:rPr>
        <w:t>Provisions</w:t>
      </w:r>
      <w:r>
        <w:rPr>
          <w:i/>
          <w:spacing w:val="-7"/>
        </w:rPr>
        <w:t xml:space="preserve"> </w:t>
      </w:r>
      <w:r>
        <w:rPr>
          <w:i/>
        </w:rPr>
        <w:t>on</w:t>
      </w:r>
      <w:r>
        <w:rPr>
          <w:i/>
          <w:spacing w:val="-6"/>
        </w:rPr>
        <w:t xml:space="preserve"> </w:t>
      </w:r>
      <w:r>
        <w:rPr>
          <w:i/>
        </w:rPr>
        <w:t>Deep</w:t>
      </w:r>
      <w:r>
        <w:rPr>
          <w:i/>
          <w:spacing w:val="-7"/>
        </w:rPr>
        <w:t xml:space="preserve"> </w:t>
      </w:r>
      <w:r>
        <w:rPr>
          <w:i/>
        </w:rPr>
        <w:t>Synthesis</w:t>
      </w:r>
      <w:r>
        <w:rPr>
          <w:i/>
          <w:spacing w:val="-9"/>
        </w:rPr>
        <w:t xml:space="preserve"> </w:t>
      </w:r>
      <w:r>
        <w:rPr>
          <w:i/>
        </w:rPr>
        <w:t>in</w:t>
      </w:r>
      <w:r>
        <w:rPr>
          <w:i/>
          <w:spacing w:val="-5"/>
        </w:rPr>
        <w:t xml:space="preserve"> </w:t>
      </w:r>
      <w:r>
        <w:rPr>
          <w:i/>
        </w:rPr>
        <w:t>internet-Based</w:t>
      </w:r>
      <w:r>
        <w:rPr>
          <w:i/>
          <w:spacing w:val="-7"/>
        </w:rPr>
        <w:t xml:space="preserve"> </w:t>
      </w:r>
      <w:r>
        <w:rPr>
          <w:i/>
        </w:rPr>
        <w:t>Information</w:t>
      </w:r>
      <w:r>
        <w:rPr>
          <w:i/>
          <w:spacing w:val="-7"/>
        </w:rPr>
        <w:t xml:space="preserve"> </w:t>
      </w:r>
      <w:r>
        <w:rPr>
          <w:i/>
        </w:rPr>
        <w:t>Services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(2023)</w:t>
      </w:r>
    </w:p>
    <w:p w14:paraId="3F824980" w14:textId="77777777" w:rsidR="00EE381F" w:rsidRDefault="00155272">
      <w:pPr>
        <w:pStyle w:val="ListParagraph"/>
        <w:numPr>
          <w:ilvl w:val="0"/>
          <w:numId w:val="1"/>
        </w:numPr>
        <w:tabs>
          <w:tab w:val="left" w:pos="743"/>
        </w:tabs>
        <w:spacing w:before="170"/>
        <w:ind w:left="743" w:hanging="359"/>
      </w:pPr>
      <w:r>
        <w:t>Requires</w:t>
      </w:r>
      <w:r>
        <w:rPr>
          <w:spacing w:val="-8"/>
        </w:rPr>
        <w:t xml:space="preserve"> </w:t>
      </w:r>
      <w:r>
        <w:t>explicit</w:t>
      </w:r>
      <w:r>
        <w:rPr>
          <w:spacing w:val="-4"/>
        </w:rPr>
        <w:t xml:space="preserve"> </w:t>
      </w:r>
      <w:r>
        <w:t>labelling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voices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prohibit</w:t>
      </w:r>
      <w:r>
        <w:rPr>
          <w:spacing w:val="-4"/>
        </w:rPr>
        <w:t xml:space="preserve"> </w:t>
      </w:r>
      <w:r>
        <w:t>cloning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rPr>
          <w:spacing w:val="-2"/>
        </w:rPr>
        <w:t>consent.</w:t>
      </w:r>
    </w:p>
    <w:p w14:paraId="3F824981" w14:textId="77777777" w:rsidR="00EE381F" w:rsidRDefault="00155272">
      <w:pPr>
        <w:pStyle w:val="ListParagraph"/>
        <w:numPr>
          <w:ilvl w:val="0"/>
          <w:numId w:val="1"/>
        </w:numPr>
        <w:tabs>
          <w:tab w:val="left" w:pos="743"/>
        </w:tabs>
        <w:spacing w:before="9"/>
        <w:ind w:left="743" w:hanging="359"/>
      </w:pPr>
      <w:r>
        <w:t>Requires</w:t>
      </w:r>
      <w:r>
        <w:rPr>
          <w:spacing w:val="-8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providers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users'</w:t>
      </w:r>
      <w:r>
        <w:rPr>
          <w:spacing w:val="-6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identities</w:t>
      </w:r>
      <w:r>
        <w:rPr>
          <w:spacing w:val="-12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abilities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them.</w:t>
      </w:r>
    </w:p>
    <w:p w14:paraId="3F824982" w14:textId="77777777" w:rsidR="00EE381F" w:rsidRDefault="00155272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left="743" w:hanging="359"/>
      </w:pPr>
      <w:r>
        <w:t>Prohibits</w:t>
      </w:r>
      <w:r>
        <w:rPr>
          <w:spacing w:val="-8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harmful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illegal</w:t>
      </w:r>
      <w:r>
        <w:rPr>
          <w:spacing w:val="-3"/>
        </w:rPr>
        <w:t xml:space="preserve"> </w:t>
      </w:r>
      <w:r>
        <w:rPr>
          <w:spacing w:val="-2"/>
        </w:rPr>
        <w:t>content.</w:t>
      </w:r>
    </w:p>
    <w:p w14:paraId="3F824983" w14:textId="77777777" w:rsidR="00EE381F" w:rsidRDefault="00155272">
      <w:pPr>
        <w:pStyle w:val="ListParagraph"/>
        <w:numPr>
          <w:ilvl w:val="0"/>
          <w:numId w:val="1"/>
        </w:numPr>
        <w:tabs>
          <w:tab w:val="left" w:pos="744"/>
        </w:tabs>
        <w:spacing w:before="10" w:line="259" w:lineRule="auto"/>
        <w:ind w:right="170"/>
      </w:pPr>
      <w:r>
        <w:t>Restricts</w:t>
      </w:r>
      <w:r>
        <w:rPr>
          <w:spacing w:val="-7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editing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user's</w:t>
      </w:r>
      <w:r>
        <w:rPr>
          <w:spacing w:val="-7"/>
        </w:rPr>
        <w:t xml:space="preserve"> </w:t>
      </w:r>
      <w:r>
        <w:t>biometric</w:t>
      </w:r>
      <w:r>
        <w:rPr>
          <w:spacing w:val="-4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(including</w:t>
      </w:r>
      <w:r>
        <w:rPr>
          <w:spacing w:val="-5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voice)</w:t>
      </w:r>
      <w:r>
        <w:rPr>
          <w:spacing w:val="-7"/>
        </w:rPr>
        <w:t xml:space="preserve"> </w:t>
      </w:r>
      <w:r>
        <w:t>without their consent.</w:t>
      </w:r>
    </w:p>
    <w:p w14:paraId="3F824984" w14:textId="77777777" w:rsidR="00EE381F" w:rsidRDefault="00155272">
      <w:pPr>
        <w:pStyle w:val="ListParagraph"/>
        <w:numPr>
          <w:ilvl w:val="0"/>
          <w:numId w:val="1"/>
        </w:numPr>
        <w:tabs>
          <w:tab w:val="left" w:pos="744"/>
        </w:tabs>
        <w:spacing w:line="259" w:lineRule="auto"/>
        <w:ind w:right="258"/>
      </w:pPr>
      <w:r>
        <w:t>Requires</w:t>
      </w:r>
      <w:r>
        <w:rPr>
          <w:spacing w:val="-8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monitor</w:t>
      </w:r>
      <w:r>
        <w:rPr>
          <w:spacing w:val="-8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logs,</w:t>
      </w:r>
      <w:r>
        <w:rPr>
          <w:spacing w:val="-7"/>
        </w:rPr>
        <w:t xml:space="preserve"> </w:t>
      </w:r>
      <w:r>
        <w:t>respond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harmful</w:t>
      </w:r>
      <w:r>
        <w:rPr>
          <w:spacing w:val="-8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forum for complaints.</w:t>
      </w:r>
    </w:p>
    <w:p w14:paraId="3F824985" w14:textId="77777777" w:rsidR="00EE381F" w:rsidRDefault="00155272">
      <w:pPr>
        <w:pStyle w:val="BodyText"/>
        <w:spacing w:before="148" w:line="259" w:lineRule="auto"/>
        <w:ind w:right="28"/>
      </w:pPr>
      <w:r>
        <w:t>Both international frameworks preference binding obligations on developers and service providers. The</w:t>
      </w:r>
      <w:r>
        <w:rPr>
          <w:spacing w:val="-7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transparency,</w:t>
      </w:r>
      <w:r>
        <w:rPr>
          <w:spacing w:val="-7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accountability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contrasted</w:t>
      </w:r>
      <w:r>
        <w:rPr>
          <w:spacing w:val="-8"/>
        </w:rPr>
        <w:t xml:space="preserve"> </w:t>
      </w:r>
      <w:r>
        <w:t>with Australia’s</w:t>
      </w:r>
      <w:r>
        <w:rPr>
          <w:spacing w:val="-2"/>
        </w:rPr>
        <w:t xml:space="preserve"> </w:t>
      </w:r>
      <w:r>
        <w:t>soft-law</w:t>
      </w:r>
      <w:r>
        <w:rPr>
          <w:spacing w:val="-3"/>
        </w:rPr>
        <w:t xml:space="preserve"> </w:t>
      </w:r>
      <w:r>
        <w:t>approach</w:t>
      </w:r>
      <w:r>
        <w:rPr>
          <w:spacing w:val="-1"/>
        </w:rPr>
        <w:t xml:space="preserve"> </w:t>
      </w:r>
      <w:r>
        <w:t>that offers</w:t>
      </w:r>
      <w:r>
        <w:rPr>
          <w:spacing w:val="-2"/>
        </w:rPr>
        <w:t xml:space="preserve"> </w:t>
      </w:r>
      <w:r>
        <w:t>principles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place of</w:t>
      </w:r>
      <w:r>
        <w:rPr>
          <w:spacing w:val="-3"/>
        </w:rPr>
        <w:t xml:space="preserve"> </w:t>
      </w:r>
      <w:r>
        <w:t>regulation.</w:t>
      </w:r>
      <w:r>
        <w:rPr>
          <w:spacing w:val="-1"/>
        </w:rPr>
        <w:t xml:space="preserve"> </w:t>
      </w:r>
      <w:r>
        <w:t>Comparing the approaches highlights the large regulatory gap that remains for AI characters and the unique challenges they pose to the regulation of online content.</w:t>
      </w:r>
    </w:p>
    <w:p w14:paraId="3F824986" w14:textId="77777777" w:rsidR="00EE381F" w:rsidRDefault="00EE381F">
      <w:pPr>
        <w:pStyle w:val="BodyText"/>
        <w:ind w:left="0"/>
      </w:pPr>
    </w:p>
    <w:p w14:paraId="3F824988" w14:textId="77777777" w:rsidR="00EE381F" w:rsidRDefault="00EE381F">
      <w:pPr>
        <w:pStyle w:val="BodyText"/>
        <w:ind w:left="0"/>
      </w:pPr>
    </w:p>
    <w:sectPr w:rsidR="00EE381F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5C4"/>
    <w:multiLevelType w:val="hybridMultilevel"/>
    <w:tmpl w:val="420671FC"/>
    <w:lvl w:ilvl="0" w:tplc="331AE608">
      <w:numFmt w:val="bullet"/>
      <w:lvlText w:val="-"/>
      <w:lvlJc w:val="left"/>
      <w:pPr>
        <w:ind w:left="744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194951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200B3D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0DA68E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3A4D82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E04C4F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48CA01B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202CBDA6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1C1E3078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D71C64"/>
    <w:multiLevelType w:val="hybridMultilevel"/>
    <w:tmpl w:val="DF40421A"/>
    <w:lvl w:ilvl="0" w:tplc="5538C37A">
      <w:numFmt w:val="bullet"/>
      <w:lvlText w:val="o"/>
      <w:lvlJc w:val="left"/>
      <w:pPr>
        <w:ind w:left="74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FA21A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EFC05D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E8CEE4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38C400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C2ABA7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E4DED180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9C0CE2B0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F744B040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9A76058"/>
    <w:multiLevelType w:val="hybridMultilevel"/>
    <w:tmpl w:val="A84048D8"/>
    <w:lvl w:ilvl="0" w:tplc="1230252C">
      <w:numFmt w:val="bullet"/>
      <w:lvlText w:val=""/>
      <w:lvlJc w:val="left"/>
      <w:pPr>
        <w:ind w:left="74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A0CB8D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798157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D22126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C8C202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F52FE1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FC2A8F1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E9D06D18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AFD29552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9F841EB"/>
    <w:multiLevelType w:val="hybridMultilevel"/>
    <w:tmpl w:val="2C62011A"/>
    <w:lvl w:ilvl="0" w:tplc="84483D08">
      <w:numFmt w:val="bullet"/>
      <w:lvlText w:val="☐"/>
      <w:lvlJc w:val="left"/>
      <w:pPr>
        <w:ind w:left="214" w:hanging="19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E1145A82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1169410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A7C8551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A8B6FFB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0B5288AA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8B2EFD6C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 w:tplc="A132A8D4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478AD116"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0CB7BA7"/>
    <w:multiLevelType w:val="hybridMultilevel"/>
    <w:tmpl w:val="29BC5E98"/>
    <w:lvl w:ilvl="0" w:tplc="403E0BF8">
      <w:numFmt w:val="bullet"/>
      <w:lvlText w:val=""/>
      <w:lvlJc w:val="left"/>
      <w:pPr>
        <w:ind w:left="74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84F6A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7B4024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6CAB60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EFC2E0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684B38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500AEDFA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21367764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C20866D6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1361860630">
    <w:abstractNumId w:val="0"/>
  </w:num>
  <w:num w:numId="2" w16cid:durableId="140193947">
    <w:abstractNumId w:val="4"/>
  </w:num>
  <w:num w:numId="3" w16cid:durableId="753279438">
    <w:abstractNumId w:val="1"/>
  </w:num>
  <w:num w:numId="4" w16cid:durableId="667368375">
    <w:abstractNumId w:val="2"/>
  </w:num>
  <w:num w:numId="5" w16cid:durableId="464348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1F"/>
    <w:rsid w:val="00182BD3"/>
    <w:rsid w:val="004245F9"/>
    <w:rsid w:val="00EE381F"/>
    <w:rsid w:val="00FB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491B"/>
  <w15:docId w15:val="{7294551E-E1A9-40A8-8EC5-7E46F6FE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1"/>
      <w:ind w:left="5" w:right="232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90"/>
      <w:ind w:right="2322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81"/>
      <w:ind w:left="23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943</Words>
  <Characters>5381</Characters>
  <Application>Microsoft Office Word</Application>
  <DocSecurity>0</DocSecurity>
  <Lines>44</Lines>
  <Paragraphs>12</Paragraphs>
  <ScaleCrop>false</ScaleCrop>
  <Company>The University of Newcastle</Company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Hadley</dc:creator>
  <cp:lastModifiedBy>Marie Hadley</cp:lastModifiedBy>
  <cp:revision>3</cp:revision>
  <dcterms:created xsi:type="dcterms:W3CDTF">2026-08-17T10:01:00Z</dcterms:created>
  <dcterms:modified xsi:type="dcterms:W3CDTF">2026-08-17T10:02:00Z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2026-08-17T00:00:00Z</vt:filetime>
  </property>
</Properties>
</file>