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744D2" w14:textId="7E42E0EF" w:rsidR="0010633E" w:rsidRDefault="0010633E" w:rsidP="7330588D">
      <w:pPr>
        <w:rPr>
          <w:rFonts w:ascii="Calibri" w:hAnsi="Calibri" w:cs="Calibri"/>
          <w:b/>
          <w:bCs/>
          <w:lang w:val="en-GB"/>
        </w:rPr>
      </w:pPr>
      <w:r w:rsidRPr="7330588D">
        <w:rPr>
          <w:rFonts w:ascii="Calibri" w:hAnsi="Calibri" w:cs="Calibri"/>
          <w:b/>
          <w:bCs/>
          <w:lang w:val="en-GB"/>
        </w:rPr>
        <w:t>Evolution of Content Regulation Legislation in Australia</w:t>
      </w:r>
    </w:p>
    <w:p w14:paraId="47FA412A" w14:textId="65A2778B" w:rsidR="0010633E" w:rsidRPr="00D13DBD" w:rsidRDefault="0010633E" w:rsidP="0010633E">
      <w:pPr>
        <w:rPr>
          <w:rFonts w:ascii="Calibri" w:hAnsi="Calibri" w:cs="Calibri"/>
        </w:rPr>
      </w:pPr>
      <w:r w:rsidRPr="7330588D">
        <w:rPr>
          <w:rFonts w:ascii="Calibri" w:hAnsi="Calibri" w:cs="Calibri"/>
        </w:rPr>
        <w:t>For background on online content regulation prior to the 2021 changes</w:t>
      </w:r>
      <w:r w:rsidR="425F1BB0" w:rsidRPr="7330588D">
        <w:rPr>
          <w:rFonts w:ascii="Calibri" w:hAnsi="Calibri" w:cs="Calibri"/>
        </w:rPr>
        <w:t>, see</w:t>
      </w:r>
      <w:r w:rsidRPr="7330588D">
        <w:rPr>
          <w:rFonts w:ascii="Calibri" w:hAnsi="Calibri" w:cs="Calibri"/>
        </w:rPr>
        <w:t>:</w:t>
      </w:r>
    </w:p>
    <w:p w14:paraId="66A2BCED" w14:textId="77777777" w:rsidR="0010633E" w:rsidRPr="00D13DBD" w:rsidRDefault="0010633E" w:rsidP="0010633E">
      <w:pPr>
        <w:numPr>
          <w:ilvl w:val="0"/>
          <w:numId w:val="34"/>
        </w:numPr>
        <w:rPr>
          <w:rFonts w:ascii="Calibri" w:hAnsi="Calibri" w:cs="Calibri"/>
        </w:rPr>
      </w:pPr>
      <w:r w:rsidRPr="00D13DBD">
        <w:rPr>
          <w:rFonts w:ascii="Calibri" w:hAnsi="Calibri" w:cs="Calibri"/>
        </w:rPr>
        <w:t>Video Overview of Online Content Regulation in Australia by </w:t>
      </w:r>
      <w:hyperlink r:id="rId8" w:history="1">
        <w:r w:rsidRPr="00D13DBD">
          <w:rPr>
            <w:rStyle w:val="Hyperlink"/>
            <w:rFonts w:ascii="Calibri" w:hAnsi="Calibri" w:cs="Calibri"/>
          </w:rPr>
          <w:t>Nicolas Suzor</w:t>
        </w:r>
      </w:hyperlink>
    </w:p>
    <w:p w14:paraId="0C36B3AE" w14:textId="77777777" w:rsidR="0010633E" w:rsidRPr="00D13DBD" w:rsidRDefault="0010633E" w:rsidP="0010633E">
      <w:pPr>
        <w:numPr>
          <w:ilvl w:val="0"/>
          <w:numId w:val="34"/>
        </w:numPr>
        <w:rPr>
          <w:rFonts w:ascii="Calibri" w:hAnsi="Calibri" w:cs="Calibri"/>
        </w:rPr>
      </w:pPr>
      <w:hyperlink r:id="rId9" w:history="1">
        <w:r w:rsidRPr="00D13DBD">
          <w:rPr>
            <w:rStyle w:val="Hyperlink"/>
            <w:rFonts w:ascii="Calibri" w:hAnsi="Calibri" w:cs="Calibri"/>
          </w:rPr>
          <w:t>Code for Industry Co-Regulation in Areas of Mobile and Internet Content</w:t>
        </w:r>
      </w:hyperlink>
      <w:r w:rsidRPr="00D13DBD">
        <w:rPr>
          <w:rFonts w:ascii="Calibri" w:hAnsi="Calibri" w:cs="Calibri"/>
        </w:rPr>
        <w:t> (2005)</w:t>
      </w:r>
    </w:p>
    <w:p w14:paraId="1165C6A5" w14:textId="1936C7FD" w:rsidR="00D13DBD" w:rsidRDefault="00446A67" w:rsidP="0010633E">
      <w:pPr>
        <w:rPr>
          <w:rFonts w:ascii="Calibri" w:hAnsi="Calibri" w:cs="Calibri"/>
          <w:lang w:val="en-GB"/>
        </w:rPr>
      </w:pPr>
      <w:r>
        <w:rPr>
          <w:rFonts w:ascii="Calibri" w:hAnsi="Calibri" w:cs="Calibri"/>
          <w:lang w:val="en-GB"/>
        </w:rPr>
        <w:t>F</w:t>
      </w:r>
      <w:r w:rsidR="00D13DBD" w:rsidRPr="0010633E">
        <w:rPr>
          <w:rFonts w:ascii="Calibri" w:hAnsi="Calibri" w:cs="Calibri"/>
          <w:lang w:val="en-GB"/>
        </w:rPr>
        <w:t xml:space="preserve">or a summary of key </w:t>
      </w:r>
      <w:r w:rsidR="0010633E" w:rsidRPr="0010633E">
        <w:rPr>
          <w:rFonts w:ascii="Calibri" w:hAnsi="Calibri" w:cs="Calibri"/>
          <w:lang w:val="en-GB"/>
        </w:rPr>
        <w:t>changes to the content regulation legislation in Australia</w:t>
      </w:r>
      <w:r>
        <w:rPr>
          <w:rFonts w:ascii="Calibri" w:hAnsi="Calibri" w:cs="Calibri"/>
          <w:lang w:val="en-GB"/>
        </w:rPr>
        <w:t xml:space="preserve"> see the Table below:</w:t>
      </w:r>
    </w:p>
    <w:tbl>
      <w:tblPr>
        <w:tblStyle w:val="TableGrid"/>
        <w:tblW w:w="14817" w:type="dxa"/>
        <w:jc w:val="center"/>
        <w:tblLook w:val="04A0" w:firstRow="1" w:lastRow="0" w:firstColumn="1" w:lastColumn="0" w:noHBand="0" w:noVBand="1"/>
      </w:tblPr>
      <w:tblGrid>
        <w:gridCol w:w="3146"/>
        <w:gridCol w:w="1030"/>
        <w:gridCol w:w="4596"/>
        <w:gridCol w:w="3020"/>
        <w:gridCol w:w="3025"/>
      </w:tblGrid>
      <w:tr w:rsidR="00B429E9" w14:paraId="7E4B5D92" w14:textId="77777777" w:rsidTr="7330588D">
        <w:trPr>
          <w:trHeight w:val="334"/>
          <w:jc w:val="center"/>
        </w:trPr>
        <w:tc>
          <w:tcPr>
            <w:tcW w:w="3146" w:type="dxa"/>
            <w:shd w:val="clear" w:color="auto" w:fill="D9D9D9" w:themeFill="background1" w:themeFillShade="D9"/>
          </w:tcPr>
          <w:p w14:paraId="0D660134" w14:textId="4DF69756" w:rsidR="00B429E9" w:rsidRPr="00603909" w:rsidRDefault="00B429E9" w:rsidP="00B602F7">
            <w:pPr>
              <w:jc w:val="center"/>
              <w:rPr>
                <w:rFonts w:ascii="Calibri" w:hAnsi="Calibri" w:cs="Calibri"/>
                <w:b/>
                <w:bCs/>
                <w:lang w:val="en-GB"/>
              </w:rPr>
            </w:pPr>
            <w:r>
              <w:rPr>
                <w:rFonts w:ascii="Calibri" w:hAnsi="Calibri" w:cs="Calibri"/>
                <w:b/>
                <w:bCs/>
                <w:lang w:val="en-GB"/>
              </w:rPr>
              <w:t>Event</w:t>
            </w:r>
          </w:p>
        </w:tc>
        <w:tc>
          <w:tcPr>
            <w:tcW w:w="1030" w:type="dxa"/>
            <w:shd w:val="clear" w:color="auto" w:fill="D9D9D9" w:themeFill="background1" w:themeFillShade="D9"/>
          </w:tcPr>
          <w:p w14:paraId="6A89005B" w14:textId="50FFA07A" w:rsidR="00B429E9" w:rsidRPr="00603909" w:rsidRDefault="00B429E9" w:rsidP="00B602F7">
            <w:pPr>
              <w:jc w:val="center"/>
              <w:rPr>
                <w:rFonts w:ascii="Calibri" w:hAnsi="Calibri" w:cs="Calibri"/>
                <w:b/>
                <w:bCs/>
                <w:lang w:val="en-GB"/>
              </w:rPr>
            </w:pPr>
            <w:r>
              <w:rPr>
                <w:rFonts w:ascii="Calibri" w:hAnsi="Calibri" w:cs="Calibri"/>
                <w:b/>
                <w:bCs/>
                <w:lang w:val="en-GB"/>
              </w:rPr>
              <w:t>Year</w:t>
            </w:r>
          </w:p>
        </w:tc>
        <w:tc>
          <w:tcPr>
            <w:tcW w:w="4596" w:type="dxa"/>
            <w:shd w:val="clear" w:color="auto" w:fill="D9D9D9" w:themeFill="background1" w:themeFillShade="D9"/>
          </w:tcPr>
          <w:p w14:paraId="1D48E629" w14:textId="79F5ECC3" w:rsidR="00B429E9" w:rsidRPr="00603909" w:rsidRDefault="00B429E9" w:rsidP="00B602F7">
            <w:pPr>
              <w:jc w:val="center"/>
              <w:rPr>
                <w:rFonts w:ascii="Calibri" w:hAnsi="Calibri" w:cs="Calibri"/>
                <w:b/>
                <w:bCs/>
                <w:lang w:val="en-GB"/>
              </w:rPr>
            </w:pPr>
            <w:r w:rsidRPr="00603909">
              <w:rPr>
                <w:rFonts w:ascii="Calibri" w:hAnsi="Calibri" w:cs="Calibri"/>
                <w:b/>
                <w:bCs/>
                <w:lang w:val="en-GB"/>
              </w:rPr>
              <w:t>Aims</w:t>
            </w:r>
          </w:p>
        </w:tc>
        <w:tc>
          <w:tcPr>
            <w:tcW w:w="3020" w:type="dxa"/>
            <w:shd w:val="clear" w:color="auto" w:fill="D9D9D9" w:themeFill="background1" w:themeFillShade="D9"/>
          </w:tcPr>
          <w:p w14:paraId="26BABFF0" w14:textId="158BAA38" w:rsidR="00B429E9" w:rsidRPr="00603909" w:rsidRDefault="00B429E9" w:rsidP="00B602F7">
            <w:pPr>
              <w:jc w:val="center"/>
              <w:rPr>
                <w:rFonts w:ascii="Calibri" w:hAnsi="Calibri" w:cs="Calibri"/>
                <w:b/>
                <w:bCs/>
                <w:lang w:val="en-GB"/>
              </w:rPr>
            </w:pPr>
            <w:r w:rsidRPr="00603909">
              <w:rPr>
                <w:rFonts w:ascii="Calibri" w:hAnsi="Calibri" w:cs="Calibri"/>
                <w:b/>
                <w:bCs/>
                <w:lang w:val="en-GB"/>
              </w:rPr>
              <w:t>Positives</w:t>
            </w:r>
          </w:p>
        </w:tc>
        <w:tc>
          <w:tcPr>
            <w:tcW w:w="3025" w:type="dxa"/>
            <w:shd w:val="clear" w:color="auto" w:fill="D9D9D9" w:themeFill="background1" w:themeFillShade="D9"/>
          </w:tcPr>
          <w:p w14:paraId="656211A2" w14:textId="2A472C3F" w:rsidR="00B429E9" w:rsidRPr="00603909" w:rsidRDefault="00B429E9" w:rsidP="00B602F7">
            <w:pPr>
              <w:jc w:val="center"/>
              <w:rPr>
                <w:rFonts w:ascii="Calibri" w:hAnsi="Calibri" w:cs="Calibri"/>
                <w:b/>
                <w:bCs/>
                <w:lang w:val="en-GB"/>
              </w:rPr>
            </w:pPr>
            <w:r w:rsidRPr="00603909">
              <w:rPr>
                <w:rFonts w:ascii="Calibri" w:hAnsi="Calibri" w:cs="Calibri"/>
                <w:b/>
                <w:bCs/>
                <w:lang w:val="en-GB"/>
              </w:rPr>
              <w:t>Critiques</w:t>
            </w:r>
          </w:p>
        </w:tc>
      </w:tr>
      <w:tr w:rsidR="00B429E9" w:rsidRPr="00F92A45" w14:paraId="53991364" w14:textId="77777777" w:rsidTr="7330588D">
        <w:trPr>
          <w:trHeight w:val="334"/>
          <w:jc w:val="center"/>
        </w:trPr>
        <w:tc>
          <w:tcPr>
            <w:tcW w:w="3146" w:type="dxa"/>
            <w:shd w:val="clear" w:color="auto" w:fill="auto"/>
          </w:tcPr>
          <w:p w14:paraId="5847CFA3" w14:textId="084D4789" w:rsidR="00B429E9" w:rsidRPr="00F92A45" w:rsidRDefault="247FFE0D" w:rsidP="7330588D">
            <w:pPr>
              <w:rPr>
                <w:rFonts w:ascii="Calibri" w:hAnsi="Calibri" w:cs="Calibri"/>
                <w:i/>
                <w:iCs/>
                <w:lang w:val="en-GB"/>
              </w:rPr>
            </w:pPr>
            <w:r w:rsidRPr="7330588D">
              <w:rPr>
                <w:rFonts w:ascii="Calibri" w:hAnsi="Calibri" w:cs="Calibri"/>
                <w:i/>
                <w:iCs/>
                <w:lang w:val="en-GB"/>
              </w:rPr>
              <w:t>Broadcasting Services Act</w:t>
            </w:r>
            <w:r w:rsidR="28AA1C0F" w:rsidRPr="7330588D">
              <w:rPr>
                <w:rFonts w:ascii="Calibri" w:hAnsi="Calibri" w:cs="Calibri"/>
                <w:i/>
                <w:iCs/>
                <w:lang w:val="en-GB"/>
              </w:rPr>
              <w:t xml:space="preserve"> 1992</w:t>
            </w:r>
          </w:p>
        </w:tc>
        <w:tc>
          <w:tcPr>
            <w:tcW w:w="1030" w:type="dxa"/>
            <w:shd w:val="clear" w:color="auto" w:fill="auto"/>
          </w:tcPr>
          <w:p w14:paraId="55F575B5" w14:textId="06E21353" w:rsidR="00B429E9" w:rsidRPr="00F92A45" w:rsidRDefault="247FFE0D" w:rsidP="7330588D">
            <w:pPr>
              <w:rPr>
                <w:rFonts w:ascii="Calibri" w:hAnsi="Calibri" w:cs="Calibri"/>
                <w:lang w:val="en-GB"/>
              </w:rPr>
            </w:pPr>
            <w:r w:rsidRPr="7330588D">
              <w:rPr>
                <w:rFonts w:ascii="Calibri" w:hAnsi="Calibri" w:cs="Calibri"/>
                <w:lang w:val="en-GB"/>
              </w:rPr>
              <w:t>1992</w:t>
            </w:r>
          </w:p>
        </w:tc>
        <w:tc>
          <w:tcPr>
            <w:tcW w:w="4596" w:type="dxa"/>
            <w:shd w:val="clear" w:color="auto" w:fill="auto"/>
          </w:tcPr>
          <w:p w14:paraId="44B18442" w14:textId="5BFAD424" w:rsidR="00B429E9" w:rsidRPr="00F92A45" w:rsidRDefault="247FFE0D" w:rsidP="7330588D">
            <w:pPr>
              <w:rPr>
                <w:rFonts w:ascii="Calibri" w:hAnsi="Calibri" w:cs="Calibri"/>
                <w:lang w:val="en-GB"/>
              </w:rPr>
            </w:pPr>
            <w:r w:rsidRPr="7330588D">
              <w:rPr>
                <w:rFonts w:ascii="Calibri" w:hAnsi="Calibri" w:cs="Calibri"/>
                <w:lang w:val="en-GB"/>
              </w:rPr>
              <w:t>Legislation enacted to regulate radio and television.</w:t>
            </w:r>
          </w:p>
        </w:tc>
        <w:tc>
          <w:tcPr>
            <w:tcW w:w="3020" w:type="dxa"/>
            <w:shd w:val="clear" w:color="auto" w:fill="auto"/>
          </w:tcPr>
          <w:p w14:paraId="59029980" w14:textId="649E956F" w:rsidR="00B429E9" w:rsidRDefault="7178BE94" w:rsidP="7330588D">
            <w:pPr>
              <w:pStyle w:val="ListParagraph"/>
              <w:numPr>
                <w:ilvl w:val="0"/>
                <w:numId w:val="28"/>
              </w:numPr>
              <w:rPr>
                <w:rFonts w:ascii="Calibri" w:hAnsi="Calibri" w:cs="Calibri"/>
                <w:lang w:val="en-GB"/>
              </w:rPr>
            </w:pPr>
            <w:r w:rsidRPr="7330588D">
              <w:rPr>
                <w:rFonts w:ascii="Calibri" w:hAnsi="Calibri" w:cs="Calibri"/>
                <w:lang w:val="en-GB"/>
              </w:rPr>
              <w:t>The Act was the first s</w:t>
            </w:r>
            <w:r w:rsidR="3BC8552C" w:rsidRPr="7330588D">
              <w:rPr>
                <w:rFonts w:ascii="Calibri" w:hAnsi="Calibri" w:cs="Calibri"/>
                <w:lang w:val="en-GB"/>
              </w:rPr>
              <w:t>tep</w:t>
            </w:r>
            <w:r w:rsidRPr="7330588D">
              <w:rPr>
                <w:rFonts w:ascii="Calibri" w:hAnsi="Calibri" w:cs="Calibri"/>
                <w:lang w:val="en-GB"/>
              </w:rPr>
              <w:t xml:space="preserve"> in content regulation. </w:t>
            </w:r>
            <w:r w:rsidR="5434879B" w:rsidRPr="7330588D">
              <w:rPr>
                <w:rFonts w:ascii="Calibri" w:hAnsi="Calibri" w:cs="Calibri"/>
                <w:lang w:val="en-GB"/>
              </w:rPr>
              <w:t>It aimed to protect</w:t>
            </w:r>
            <w:r w:rsidR="145B9B43" w:rsidRPr="7330588D">
              <w:rPr>
                <w:rFonts w:ascii="Calibri" w:hAnsi="Calibri" w:cs="Calibri"/>
                <w:lang w:val="en-GB"/>
              </w:rPr>
              <w:t xml:space="preserve"> </w:t>
            </w:r>
            <w:r w:rsidR="3C71301D" w:rsidRPr="7330588D">
              <w:rPr>
                <w:rFonts w:ascii="Calibri" w:hAnsi="Calibri" w:cs="Calibri"/>
                <w:lang w:val="en-GB"/>
              </w:rPr>
              <w:t xml:space="preserve">public interests whilst balancing the freedoms of the broadcasting sector. </w:t>
            </w:r>
          </w:p>
          <w:p w14:paraId="2E8C8604" w14:textId="77777777" w:rsidR="00D71B18" w:rsidRDefault="00D71B18" w:rsidP="7330588D">
            <w:pPr>
              <w:rPr>
                <w:rFonts w:ascii="Calibri" w:hAnsi="Calibri" w:cs="Calibri"/>
                <w:lang w:val="en-GB"/>
              </w:rPr>
            </w:pPr>
          </w:p>
          <w:p w14:paraId="4D93621D" w14:textId="1669F968" w:rsidR="008051FB" w:rsidRPr="00F92A45" w:rsidRDefault="13ED024D" w:rsidP="7330588D">
            <w:pPr>
              <w:pStyle w:val="ListParagraph"/>
              <w:numPr>
                <w:ilvl w:val="0"/>
                <w:numId w:val="27"/>
              </w:numPr>
              <w:rPr>
                <w:rFonts w:ascii="Calibri" w:hAnsi="Calibri" w:cs="Calibri"/>
                <w:lang w:val="en-GB"/>
              </w:rPr>
            </w:pPr>
            <w:r w:rsidRPr="7330588D">
              <w:rPr>
                <w:rFonts w:ascii="Calibri" w:hAnsi="Calibri" w:cs="Calibri"/>
                <w:lang w:val="en-GB"/>
              </w:rPr>
              <w:t xml:space="preserve">The Act set out rules for </w:t>
            </w:r>
            <w:r w:rsidR="10F4F859" w:rsidRPr="7330588D">
              <w:rPr>
                <w:rFonts w:ascii="Calibri" w:hAnsi="Calibri" w:cs="Calibri"/>
                <w:lang w:val="en-GB"/>
              </w:rPr>
              <w:t xml:space="preserve">advertising rules, licensing and diversity in broadcasting. </w:t>
            </w:r>
          </w:p>
        </w:tc>
        <w:tc>
          <w:tcPr>
            <w:tcW w:w="3025" w:type="dxa"/>
            <w:shd w:val="clear" w:color="auto" w:fill="auto"/>
          </w:tcPr>
          <w:p w14:paraId="2A27CABA" w14:textId="1C17E1BA" w:rsidR="00B429E9" w:rsidRPr="00F92A45" w:rsidRDefault="1577E7BD" w:rsidP="7330588D">
            <w:pPr>
              <w:rPr>
                <w:rFonts w:ascii="Calibri" w:hAnsi="Calibri" w:cs="Calibri"/>
                <w:lang w:val="en-GB"/>
              </w:rPr>
            </w:pPr>
            <w:r w:rsidRPr="7330588D">
              <w:rPr>
                <w:rFonts w:ascii="Calibri" w:hAnsi="Calibri" w:cs="Calibri"/>
                <w:lang w:val="en-GB"/>
              </w:rPr>
              <w:t>The legislation was the first step</w:t>
            </w:r>
            <w:r w:rsidR="06DAE5DD" w:rsidRPr="7330588D">
              <w:rPr>
                <w:rFonts w:ascii="Calibri" w:hAnsi="Calibri" w:cs="Calibri"/>
                <w:lang w:val="en-GB"/>
              </w:rPr>
              <w:t xml:space="preserve"> towards content regulation,</w:t>
            </w:r>
            <w:r w:rsidRPr="7330588D">
              <w:rPr>
                <w:rFonts w:ascii="Calibri" w:hAnsi="Calibri" w:cs="Calibri"/>
                <w:lang w:val="en-GB"/>
              </w:rPr>
              <w:t xml:space="preserve"> however, it is now outdated and limited in its scope </w:t>
            </w:r>
            <w:r w:rsidR="2389A965" w:rsidRPr="7330588D">
              <w:rPr>
                <w:rFonts w:ascii="Calibri" w:hAnsi="Calibri" w:cs="Calibri"/>
                <w:lang w:val="en-GB"/>
              </w:rPr>
              <w:t>because of</w:t>
            </w:r>
            <w:r w:rsidRPr="7330588D">
              <w:rPr>
                <w:rFonts w:ascii="Calibri" w:hAnsi="Calibri" w:cs="Calibri"/>
                <w:lang w:val="en-GB"/>
              </w:rPr>
              <w:t xml:space="preserve"> </w:t>
            </w:r>
            <w:r w:rsidR="553BD0AB" w:rsidRPr="7330588D">
              <w:rPr>
                <w:rFonts w:ascii="Calibri" w:hAnsi="Calibri" w:cs="Calibri"/>
                <w:lang w:val="en-GB"/>
              </w:rPr>
              <w:t>digitalisation.</w:t>
            </w:r>
          </w:p>
        </w:tc>
      </w:tr>
      <w:tr w:rsidR="00B429E9" w:rsidRPr="00B85041" w14:paraId="227E164B" w14:textId="77777777" w:rsidTr="7330588D">
        <w:trPr>
          <w:trHeight w:val="334"/>
          <w:jc w:val="center"/>
        </w:trPr>
        <w:tc>
          <w:tcPr>
            <w:tcW w:w="3146" w:type="dxa"/>
            <w:shd w:val="clear" w:color="auto" w:fill="auto"/>
          </w:tcPr>
          <w:p w14:paraId="343B7C08" w14:textId="5C5D17E0" w:rsidR="00B429E9" w:rsidRDefault="247FFE0D" w:rsidP="7330588D">
            <w:pPr>
              <w:rPr>
                <w:rFonts w:ascii="Calibri" w:hAnsi="Calibri" w:cs="Calibri"/>
                <w:lang w:val="en-GB"/>
              </w:rPr>
            </w:pPr>
            <w:r w:rsidRPr="7330588D">
              <w:rPr>
                <w:rFonts w:ascii="Calibri" w:hAnsi="Calibri" w:cs="Calibri"/>
                <w:lang w:val="en-GB"/>
              </w:rPr>
              <w:t>Australian Broadcasting Authority (</w:t>
            </w:r>
            <w:r w:rsidRPr="7330588D">
              <w:rPr>
                <w:rFonts w:ascii="Calibri" w:hAnsi="Calibri" w:cs="Calibri"/>
                <w:b/>
                <w:bCs/>
                <w:lang w:val="en-GB"/>
              </w:rPr>
              <w:t>ABA</w:t>
            </w:r>
            <w:r w:rsidRPr="7330588D">
              <w:rPr>
                <w:rFonts w:ascii="Calibri" w:hAnsi="Calibri" w:cs="Calibri"/>
                <w:lang w:val="en-GB"/>
              </w:rPr>
              <w:t xml:space="preserve">) </w:t>
            </w:r>
            <w:r w:rsidR="2AAFBA3D" w:rsidRPr="7330588D">
              <w:rPr>
                <w:rFonts w:ascii="Calibri" w:hAnsi="Calibri" w:cs="Calibri"/>
                <w:lang w:val="en-GB"/>
              </w:rPr>
              <w:t>investigated</w:t>
            </w:r>
            <w:r w:rsidRPr="7330588D">
              <w:rPr>
                <w:rFonts w:ascii="Calibri" w:hAnsi="Calibri" w:cs="Calibri"/>
                <w:lang w:val="en-GB"/>
              </w:rPr>
              <w:t xml:space="preserve"> the content of online services in 1995. The ABA reported on the investigation in 1996.</w:t>
            </w:r>
          </w:p>
          <w:p w14:paraId="76324A38" w14:textId="77777777" w:rsidR="00B429E9" w:rsidRDefault="00B429E9" w:rsidP="7330588D">
            <w:pPr>
              <w:rPr>
                <w:rFonts w:ascii="Calibri" w:hAnsi="Calibri" w:cs="Calibri"/>
                <w:lang w:val="en-GB"/>
              </w:rPr>
            </w:pPr>
          </w:p>
          <w:p w14:paraId="1638BBC8" w14:textId="5D2D1829" w:rsidR="00B429E9" w:rsidRPr="00B85041" w:rsidRDefault="247FFE0D" w:rsidP="7330588D">
            <w:pPr>
              <w:rPr>
                <w:rFonts w:ascii="Calibri" w:hAnsi="Calibri" w:cs="Calibri"/>
                <w:lang w:val="en-GB"/>
              </w:rPr>
            </w:pPr>
            <w:r w:rsidRPr="7330588D">
              <w:rPr>
                <w:rFonts w:ascii="Calibri" w:hAnsi="Calibri" w:cs="Calibri"/>
                <w:lang w:val="en-GB"/>
              </w:rPr>
              <w:t>The Government introduced 47 legislative principles for a National Framework in 1997.</w:t>
            </w:r>
          </w:p>
        </w:tc>
        <w:tc>
          <w:tcPr>
            <w:tcW w:w="1030" w:type="dxa"/>
            <w:shd w:val="clear" w:color="auto" w:fill="auto"/>
          </w:tcPr>
          <w:p w14:paraId="1988B283" w14:textId="5D609735" w:rsidR="00B429E9" w:rsidRPr="00B85041" w:rsidRDefault="247FFE0D" w:rsidP="7330588D">
            <w:pPr>
              <w:rPr>
                <w:rFonts w:ascii="Calibri" w:hAnsi="Calibri" w:cs="Calibri"/>
                <w:lang w:val="en-GB"/>
              </w:rPr>
            </w:pPr>
            <w:r w:rsidRPr="7330588D">
              <w:rPr>
                <w:rFonts w:ascii="Calibri" w:hAnsi="Calibri" w:cs="Calibri"/>
                <w:lang w:val="en-GB"/>
              </w:rPr>
              <w:t>1997</w:t>
            </w:r>
          </w:p>
        </w:tc>
        <w:tc>
          <w:tcPr>
            <w:tcW w:w="4596" w:type="dxa"/>
            <w:shd w:val="clear" w:color="auto" w:fill="auto"/>
          </w:tcPr>
          <w:p w14:paraId="281752B1" w14:textId="3D592257" w:rsidR="00B429E9" w:rsidRDefault="247FFE0D" w:rsidP="7330588D">
            <w:pPr>
              <w:pStyle w:val="ListParagraph"/>
              <w:numPr>
                <w:ilvl w:val="0"/>
                <w:numId w:val="32"/>
              </w:numPr>
              <w:rPr>
                <w:rFonts w:ascii="Calibri" w:hAnsi="Calibri" w:cs="Calibri"/>
                <w:lang w:val="en-GB"/>
              </w:rPr>
            </w:pPr>
            <w:r>
              <w:rPr>
                <w:rFonts w:ascii="Calibri" w:hAnsi="Calibri" w:cs="Calibri"/>
                <w:lang w:val="en-GB"/>
              </w:rPr>
              <w:t>“Material accessed through online services should not be subject to a more onerous regulatory framework than ‘off-line’ material such as books, videos, films and computer games”.</w:t>
            </w:r>
            <w:r w:rsidR="00B429E9">
              <w:rPr>
                <w:rStyle w:val="FootnoteReference"/>
                <w:rFonts w:ascii="Calibri" w:hAnsi="Calibri" w:cs="Calibri"/>
                <w:lang w:val="en-GB"/>
              </w:rPr>
              <w:footnoteReference w:id="1"/>
            </w:r>
          </w:p>
          <w:p w14:paraId="2C9F851C" w14:textId="77777777" w:rsidR="00B429E9" w:rsidRDefault="00B429E9" w:rsidP="7330588D">
            <w:pPr>
              <w:rPr>
                <w:rFonts w:ascii="Calibri" w:hAnsi="Calibri" w:cs="Calibri"/>
                <w:lang w:val="en-GB"/>
              </w:rPr>
            </w:pPr>
          </w:p>
          <w:p w14:paraId="72E6FE4F" w14:textId="7CDC396C" w:rsidR="00B429E9" w:rsidRDefault="247FFE0D" w:rsidP="7330588D">
            <w:pPr>
              <w:pStyle w:val="ListParagraph"/>
              <w:numPr>
                <w:ilvl w:val="0"/>
                <w:numId w:val="31"/>
              </w:numPr>
              <w:rPr>
                <w:rFonts w:ascii="Calibri" w:hAnsi="Calibri" w:cs="Calibri"/>
                <w:lang w:val="en-GB"/>
              </w:rPr>
            </w:pPr>
            <w:r w:rsidRPr="7330588D">
              <w:rPr>
                <w:rFonts w:ascii="Calibri" w:hAnsi="Calibri" w:cs="Calibri"/>
                <w:lang w:val="en-GB"/>
              </w:rPr>
              <w:t xml:space="preserve">Development of industry codes of practice by Australian online service </w:t>
            </w:r>
            <w:r w:rsidRPr="7330588D">
              <w:rPr>
                <w:rFonts w:ascii="Calibri" w:hAnsi="Calibri" w:cs="Calibri"/>
                <w:lang w:val="en-GB"/>
              </w:rPr>
              <w:lastRenderedPageBreak/>
              <w:t>providers and incorporating a complaints procedure.</w:t>
            </w:r>
          </w:p>
          <w:p w14:paraId="670A6E02" w14:textId="77777777" w:rsidR="00B429E9" w:rsidRDefault="00B429E9" w:rsidP="7330588D">
            <w:pPr>
              <w:rPr>
                <w:rFonts w:ascii="Calibri" w:hAnsi="Calibri" w:cs="Calibri"/>
                <w:lang w:val="en-GB"/>
              </w:rPr>
            </w:pPr>
          </w:p>
          <w:p w14:paraId="3177F05A" w14:textId="7E11275E" w:rsidR="00B429E9" w:rsidRDefault="247FFE0D" w:rsidP="7330588D">
            <w:pPr>
              <w:pStyle w:val="ListParagraph"/>
              <w:numPr>
                <w:ilvl w:val="0"/>
                <w:numId w:val="30"/>
              </w:numPr>
              <w:rPr>
                <w:rFonts w:ascii="Calibri" w:hAnsi="Calibri" w:cs="Calibri"/>
                <w:lang w:val="en-GB"/>
              </w:rPr>
            </w:pPr>
            <w:r w:rsidRPr="7330588D">
              <w:rPr>
                <w:rFonts w:ascii="Calibri" w:hAnsi="Calibri" w:cs="Calibri"/>
                <w:lang w:val="en-GB"/>
              </w:rPr>
              <w:t>Development of the Platform for Internet Content Selection (</w:t>
            </w:r>
            <w:r w:rsidRPr="7330588D">
              <w:rPr>
                <w:rFonts w:ascii="Calibri" w:hAnsi="Calibri" w:cs="Calibri"/>
                <w:b/>
                <w:bCs/>
                <w:lang w:val="en-GB"/>
              </w:rPr>
              <w:t>PICS</w:t>
            </w:r>
            <w:r w:rsidRPr="7330588D">
              <w:rPr>
                <w:rFonts w:ascii="Calibri" w:hAnsi="Calibri" w:cs="Calibri"/>
                <w:lang w:val="en-GB"/>
              </w:rPr>
              <w:t>).</w:t>
            </w:r>
          </w:p>
          <w:p w14:paraId="4E8D360E" w14:textId="77777777" w:rsidR="00B429E9" w:rsidRDefault="00B429E9" w:rsidP="7330588D">
            <w:pPr>
              <w:rPr>
                <w:rFonts w:ascii="Calibri" w:hAnsi="Calibri" w:cs="Calibri"/>
                <w:lang w:val="en-GB"/>
              </w:rPr>
            </w:pPr>
          </w:p>
          <w:p w14:paraId="2C3510AD" w14:textId="0AD3834E" w:rsidR="00B429E9" w:rsidRPr="00B85041" w:rsidRDefault="247FFE0D" w:rsidP="7330588D">
            <w:pPr>
              <w:pStyle w:val="ListParagraph"/>
              <w:numPr>
                <w:ilvl w:val="0"/>
                <w:numId w:val="29"/>
              </w:numPr>
              <w:rPr>
                <w:rFonts w:ascii="Calibri" w:hAnsi="Calibri" w:cs="Calibri"/>
                <w:lang w:val="en-GB"/>
              </w:rPr>
            </w:pPr>
            <w:r w:rsidRPr="7330588D">
              <w:rPr>
                <w:rFonts w:ascii="Calibri" w:hAnsi="Calibri" w:cs="Calibri"/>
                <w:lang w:val="en-GB"/>
              </w:rPr>
              <w:t xml:space="preserve">The ABA also established a Children and Online Task Force. This task force aimed to minimise children’s exposure to inappropriate material but encourage children to use the internet for positive reasons. </w:t>
            </w:r>
          </w:p>
        </w:tc>
        <w:tc>
          <w:tcPr>
            <w:tcW w:w="3020" w:type="dxa"/>
            <w:shd w:val="clear" w:color="auto" w:fill="auto"/>
          </w:tcPr>
          <w:p w14:paraId="49F07722" w14:textId="1B549F4E" w:rsidR="00B429E9" w:rsidRDefault="37E1F321" w:rsidP="7330588D">
            <w:pPr>
              <w:pStyle w:val="ListParagraph"/>
              <w:numPr>
                <w:ilvl w:val="0"/>
                <w:numId w:val="26"/>
              </w:numPr>
              <w:rPr>
                <w:rFonts w:ascii="Calibri" w:hAnsi="Calibri" w:cs="Calibri"/>
                <w:lang w:val="en-GB"/>
              </w:rPr>
            </w:pPr>
            <w:r w:rsidRPr="7330588D">
              <w:rPr>
                <w:rFonts w:ascii="Calibri" w:hAnsi="Calibri" w:cs="Calibri"/>
                <w:lang w:val="en-GB"/>
              </w:rPr>
              <w:lastRenderedPageBreak/>
              <w:t xml:space="preserve">The investigation </w:t>
            </w:r>
            <w:r w:rsidR="7035BFEA" w:rsidRPr="7330588D">
              <w:rPr>
                <w:rFonts w:ascii="Calibri" w:hAnsi="Calibri" w:cs="Calibri"/>
                <w:lang w:val="en-GB"/>
              </w:rPr>
              <w:t xml:space="preserve">raised community awareness about the potential risks and benefits of the online world. </w:t>
            </w:r>
          </w:p>
          <w:p w14:paraId="7BE8030B" w14:textId="77777777" w:rsidR="00F87D75" w:rsidRDefault="00F87D75" w:rsidP="7330588D">
            <w:pPr>
              <w:rPr>
                <w:rFonts w:ascii="Calibri" w:hAnsi="Calibri" w:cs="Calibri"/>
                <w:lang w:val="en-GB"/>
              </w:rPr>
            </w:pPr>
          </w:p>
          <w:p w14:paraId="09129288" w14:textId="56960757" w:rsidR="00F87D75" w:rsidRPr="00B85041" w:rsidRDefault="3E741F56" w:rsidP="7330588D">
            <w:pPr>
              <w:pStyle w:val="ListParagraph"/>
              <w:numPr>
                <w:ilvl w:val="0"/>
                <w:numId w:val="25"/>
              </w:numPr>
              <w:rPr>
                <w:rFonts w:ascii="Calibri" w:hAnsi="Calibri" w:cs="Calibri"/>
                <w:lang w:val="en-GB"/>
              </w:rPr>
            </w:pPr>
            <w:r w:rsidRPr="7330588D">
              <w:rPr>
                <w:rFonts w:ascii="Calibri" w:hAnsi="Calibri" w:cs="Calibri"/>
                <w:lang w:val="en-GB"/>
              </w:rPr>
              <w:t xml:space="preserve">The investigation laid the </w:t>
            </w:r>
            <w:r w:rsidR="444AE2DE" w:rsidRPr="7330588D">
              <w:rPr>
                <w:rFonts w:ascii="Calibri" w:hAnsi="Calibri" w:cs="Calibri"/>
                <w:lang w:val="en-GB"/>
              </w:rPr>
              <w:t>groundwork</w:t>
            </w:r>
            <w:r w:rsidRPr="7330588D">
              <w:rPr>
                <w:rFonts w:ascii="Calibri" w:hAnsi="Calibri" w:cs="Calibri"/>
                <w:lang w:val="en-GB"/>
              </w:rPr>
              <w:t xml:space="preserve"> for </w:t>
            </w:r>
            <w:r w:rsidRPr="7330588D">
              <w:rPr>
                <w:rFonts w:ascii="Calibri" w:hAnsi="Calibri" w:cs="Calibri"/>
                <w:lang w:val="en-GB"/>
              </w:rPr>
              <w:lastRenderedPageBreak/>
              <w:t xml:space="preserve">the development of future legislation and policy surrounding online content regulation. </w:t>
            </w:r>
          </w:p>
        </w:tc>
        <w:tc>
          <w:tcPr>
            <w:tcW w:w="3025" w:type="dxa"/>
            <w:shd w:val="clear" w:color="auto" w:fill="auto"/>
          </w:tcPr>
          <w:p w14:paraId="5DCBC023" w14:textId="721B6CCC" w:rsidR="00B429E9" w:rsidRDefault="71C7C159" w:rsidP="7330588D">
            <w:pPr>
              <w:pStyle w:val="ListParagraph"/>
              <w:numPr>
                <w:ilvl w:val="0"/>
                <w:numId w:val="24"/>
              </w:numPr>
              <w:rPr>
                <w:rFonts w:ascii="Calibri" w:hAnsi="Calibri" w:cs="Calibri"/>
                <w:lang w:val="en-GB"/>
              </w:rPr>
            </w:pPr>
            <w:r w:rsidRPr="7330588D">
              <w:rPr>
                <w:rFonts w:ascii="Calibri" w:hAnsi="Calibri" w:cs="Calibri"/>
                <w:lang w:val="en-GB"/>
              </w:rPr>
              <w:lastRenderedPageBreak/>
              <w:t xml:space="preserve">The report made </w:t>
            </w:r>
            <w:r w:rsidR="29D3975C" w:rsidRPr="7330588D">
              <w:rPr>
                <w:rFonts w:ascii="Calibri" w:hAnsi="Calibri" w:cs="Calibri"/>
                <w:lang w:val="en-GB"/>
              </w:rPr>
              <w:t xml:space="preserve">over 200 submissions but only </w:t>
            </w:r>
            <w:r w:rsidR="4C040566" w:rsidRPr="7330588D">
              <w:rPr>
                <w:rFonts w:ascii="Calibri" w:hAnsi="Calibri" w:cs="Calibri"/>
                <w:lang w:val="en-GB"/>
              </w:rPr>
              <w:t xml:space="preserve">47 were introduced. The complete ABA report is no longer available for public to access. </w:t>
            </w:r>
          </w:p>
          <w:p w14:paraId="7576C94B" w14:textId="77777777" w:rsidR="00923777" w:rsidRDefault="00923777" w:rsidP="7330588D">
            <w:pPr>
              <w:rPr>
                <w:rFonts w:ascii="Calibri" w:hAnsi="Calibri" w:cs="Calibri"/>
                <w:lang w:val="en-GB"/>
              </w:rPr>
            </w:pPr>
          </w:p>
          <w:p w14:paraId="288C1E96" w14:textId="5F38604C" w:rsidR="00923777" w:rsidRPr="00B85041" w:rsidRDefault="38D0C3D8" w:rsidP="7330588D">
            <w:pPr>
              <w:pStyle w:val="ListParagraph"/>
              <w:numPr>
                <w:ilvl w:val="0"/>
                <w:numId w:val="23"/>
              </w:numPr>
              <w:rPr>
                <w:rFonts w:ascii="Calibri" w:hAnsi="Calibri" w:cs="Calibri"/>
                <w:lang w:val="en-GB"/>
              </w:rPr>
            </w:pPr>
            <w:r w:rsidRPr="7330588D">
              <w:rPr>
                <w:rFonts w:ascii="Calibri" w:hAnsi="Calibri" w:cs="Calibri"/>
                <w:lang w:val="en-GB"/>
              </w:rPr>
              <w:lastRenderedPageBreak/>
              <w:t>Electronic</w:t>
            </w:r>
            <w:r w:rsidR="5963A983" w:rsidRPr="7330588D">
              <w:rPr>
                <w:rFonts w:ascii="Calibri" w:hAnsi="Calibri" w:cs="Calibri"/>
                <w:lang w:val="en-GB"/>
              </w:rPr>
              <w:t xml:space="preserve"> Frontier Australia</w:t>
            </w:r>
            <w:r w:rsidR="3D6CBB3A" w:rsidRPr="7330588D">
              <w:rPr>
                <w:rFonts w:ascii="Calibri" w:hAnsi="Calibri" w:cs="Calibri"/>
                <w:lang w:val="en-GB"/>
              </w:rPr>
              <w:t xml:space="preserve"> (</w:t>
            </w:r>
            <w:r w:rsidR="3D6CBB3A" w:rsidRPr="7330588D">
              <w:rPr>
                <w:rFonts w:ascii="Calibri" w:hAnsi="Calibri" w:cs="Calibri"/>
                <w:b/>
                <w:bCs/>
                <w:lang w:val="en-GB"/>
              </w:rPr>
              <w:t>EFA</w:t>
            </w:r>
            <w:r w:rsidR="3D6CBB3A" w:rsidRPr="7330588D">
              <w:rPr>
                <w:rFonts w:ascii="Calibri" w:hAnsi="Calibri" w:cs="Calibri"/>
                <w:lang w:val="en-GB"/>
              </w:rPr>
              <w:t>)</w:t>
            </w:r>
            <w:r w:rsidR="5963A983" w:rsidRPr="7330588D">
              <w:rPr>
                <w:rFonts w:ascii="Calibri" w:hAnsi="Calibri" w:cs="Calibri"/>
                <w:lang w:val="en-GB"/>
              </w:rPr>
              <w:t xml:space="preserve"> pushed back against the report. They considered that the introduction of industry codes </w:t>
            </w:r>
            <w:r w:rsidR="374F8270" w:rsidRPr="7330588D">
              <w:rPr>
                <w:rFonts w:ascii="Calibri" w:hAnsi="Calibri" w:cs="Calibri"/>
                <w:lang w:val="en-GB"/>
              </w:rPr>
              <w:t xml:space="preserve">as a means of forcing compliance was unworkable. </w:t>
            </w:r>
            <w:r w:rsidR="3D6CBB3A" w:rsidRPr="7330588D">
              <w:rPr>
                <w:rFonts w:ascii="Calibri" w:hAnsi="Calibri" w:cs="Calibri"/>
                <w:lang w:val="en-GB"/>
              </w:rPr>
              <w:t xml:space="preserve">EFA </w:t>
            </w:r>
            <w:r w:rsidR="584AE590" w:rsidRPr="7330588D">
              <w:rPr>
                <w:rFonts w:ascii="Calibri" w:hAnsi="Calibri" w:cs="Calibri"/>
                <w:lang w:val="en-GB"/>
              </w:rPr>
              <w:t xml:space="preserve">was </w:t>
            </w:r>
            <w:r w:rsidR="3D6CBB3A" w:rsidRPr="7330588D">
              <w:rPr>
                <w:rFonts w:ascii="Calibri" w:hAnsi="Calibri" w:cs="Calibri"/>
                <w:lang w:val="en-GB"/>
              </w:rPr>
              <w:t>also against the use of PICS.</w:t>
            </w:r>
          </w:p>
        </w:tc>
      </w:tr>
      <w:tr w:rsidR="00B429E9" w14:paraId="3FD5A640" w14:textId="77777777" w:rsidTr="7330588D">
        <w:trPr>
          <w:trHeight w:val="682"/>
          <w:jc w:val="center"/>
        </w:trPr>
        <w:tc>
          <w:tcPr>
            <w:tcW w:w="3146" w:type="dxa"/>
          </w:tcPr>
          <w:p w14:paraId="75E1BBFB" w14:textId="7F0C0C34" w:rsidR="00B429E9" w:rsidRDefault="247FFE0D" w:rsidP="7330588D">
            <w:pPr>
              <w:rPr>
                <w:rFonts w:ascii="Calibri" w:hAnsi="Calibri" w:cs="Calibri"/>
                <w:lang w:val="en-GB"/>
              </w:rPr>
            </w:pPr>
            <w:r w:rsidRPr="7330588D">
              <w:rPr>
                <w:rFonts w:ascii="Calibri" w:hAnsi="Calibri" w:cs="Calibri"/>
                <w:i/>
                <w:iCs/>
                <w:lang w:val="en-GB"/>
              </w:rPr>
              <w:lastRenderedPageBreak/>
              <w:t>Broadcasting Services Act 1992</w:t>
            </w:r>
            <w:r w:rsidRPr="7330588D">
              <w:rPr>
                <w:rFonts w:ascii="Calibri" w:hAnsi="Calibri" w:cs="Calibri"/>
                <w:lang w:val="en-GB"/>
              </w:rPr>
              <w:t>, Schedule 5</w:t>
            </w:r>
          </w:p>
        </w:tc>
        <w:tc>
          <w:tcPr>
            <w:tcW w:w="1030" w:type="dxa"/>
          </w:tcPr>
          <w:p w14:paraId="531372CD" w14:textId="0361A808" w:rsidR="00B429E9" w:rsidRDefault="247FFE0D" w:rsidP="7330588D">
            <w:pPr>
              <w:rPr>
                <w:rFonts w:ascii="Calibri" w:hAnsi="Calibri" w:cs="Calibri"/>
                <w:lang w:val="en-GB"/>
              </w:rPr>
            </w:pPr>
            <w:r w:rsidRPr="7330588D">
              <w:rPr>
                <w:rFonts w:ascii="Calibri" w:hAnsi="Calibri" w:cs="Calibri"/>
                <w:lang w:val="en-GB"/>
              </w:rPr>
              <w:t>1999</w:t>
            </w:r>
          </w:p>
        </w:tc>
        <w:tc>
          <w:tcPr>
            <w:tcW w:w="4596" w:type="dxa"/>
          </w:tcPr>
          <w:p w14:paraId="534E4E49" w14:textId="56AA0FAA" w:rsidR="00B429E9" w:rsidRDefault="247FFE0D" w:rsidP="7330588D">
            <w:pPr>
              <w:pStyle w:val="ListParagraph"/>
              <w:numPr>
                <w:ilvl w:val="0"/>
                <w:numId w:val="22"/>
              </w:numPr>
              <w:rPr>
                <w:rFonts w:ascii="Calibri" w:hAnsi="Calibri" w:cs="Calibri"/>
                <w:lang w:val="en-GB"/>
              </w:rPr>
            </w:pPr>
            <w:r w:rsidRPr="7330588D">
              <w:rPr>
                <w:rFonts w:ascii="Calibri" w:hAnsi="Calibri" w:cs="Calibri"/>
                <w:lang w:val="en-GB"/>
              </w:rPr>
              <w:t xml:space="preserve">A self-regulatory scheme was legislated. The ABA (later renamed the Australian Communications and Media Authority </w:t>
            </w:r>
            <w:r w:rsidR="07784C92" w:rsidRPr="7330588D">
              <w:rPr>
                <w:rFonts w:ascii="Calibri" w:hAnsi="Calibri" w:cs="Calibri"/>
                <w:lang w:val="en-GB"/>
              </w:rPr>
              <w:t>(</w:t>
            </w:r>
            <w:r w:rsidRPr="7330588D">
              <w:rPr>
                <w:rFonts w:ascii="Calibri" w:hAnsi="Calibri" w:cs="Calibri"/>
                <w:b/>
                <w:bCs/>
                <w:lang w:val="en-GB"/>
              </w:rPr>
              <w:t>ACMA</w:t>
            </w:r>
            <w:r w:rsidR="3BBF5B07" w:rsidRPr="7330588D">
              <w:rPr>
                <w:rFonts w:ascii="Calibri" w:hAnsi="Calibri" w:cs="Calibri"/>
                <w:lang w:val="en-GB"/>
              </w:rPr>
              <w:t>)</w:t>
            </w:r>
            <w:r w:rsidRPr="7330588D">
              <w:rPr>
                <w:rFonts w:ascii="Calibri" w:hAnsi="Calibri" w:cs="Calibri"/>
                <w:lang w:val="en-GB"/>
              </w:rPr>
              <w:t>) was the agency responsible for enforcing the rules.</w:t>
            </w:r>
          </w:p>
          <w:p w14:paraId="6547D588" w14:textId="77777777" w:rsidR="00182D82" w:rsidRDefault="00182D82" w:rsidP="7330588D">
            <w:pPr>
              <w:rPr>
                <w:rFonts w:ascii="Calibri" w:hAnsi="Calibri" w:cs="Calibri"/>
                <w:lang w:val="en-GB"/>
              </w:rPr>
            </w:pPr>
          </w:p>
          <w:p w14:paraId="2D37C9DE" w14:textId="30928753" w:rsidR="00182D82" w:rsidRDefault="41AF581E" w:rsidP="7330588D">
            <w:pPr>
              <w:pStyle w:val="ListParagraph"/>
              <w:numPr>
                <w:ilvl w:val="0"/>
                <w:numId w:val="21"/>
              </w:numPr>
              <w:rPr>
                <w:rFonts w:ascii="Calibri" w:hAnsi="Calibri" w:cs="Calibri"/>
                <w:lang w:val="en-GB"/>
              </w:rPr>
            </w:pPr>
            <w:r w:rsidRPr="7330588D">
              <w:rPr>
                <w:rFonts w:ascii="Calibri" w:hAnsi="Calibri" w:cs="Calibri"/>
                <w:lang w:val="en-GB"/>
              </w:rPr>
              <w:t>The Schedule has 3 main aims:</w:t>
            </w:r>
          </w:p>
          <w:p w14:paraId="79C2CCDF" w14:textId="77777777" w:rsidR="005C6875" w:rsidRDefault="005C6875" w:rsidP="7330588D">
            <w:pPr>
              <w:rPr>
                <w:rFonts w:ascii="Calibri" w:hAnsi="Calibri" w:cs="Calibri"/>
                <w:lang w:val="en-GB"/>
              </w:rPr>
            </w:pPr>
          </w:p>
          <w:p w14:paraId="474A2176" w14:textId="3AD6B674" w:rsidR="005C6875" w:rsidRDefault="41AF581E" w:rsidP="7330588D">
            <w:pPr>
              <w:pStyle w:val="ListParagraph"/>
              <w:numPr>
                <w:ilvl w:val="0"/>
                <w:numId w:val="20"/>
              </w:numPr>
              <w:rPr>
                <w:rFonts w:ascii="Calibri" w:hAnsi="Calibri" w:cs="Calibri"/>
                <w:lang w:val="en-GB"/>
              </w:rPr>
            </w:pPr>
            <w:r w:rsidRPr="7330588D">
              <w:rPr>
                <w:rFonts w:ascii="Calibri" w:hAnsi="Calibri" w:cs="Calibri"/>
                <w:lang w:val="en-GB"/>
              </w:rPr>
              <w:t xml:space="preserve">Regulation of ISPs and ICHs through the industry codes of practice and complaints mechanism. </w:t>
            </w:r>
          </w:p>
          <w:p w14:paraId="40511B29" w14:textId="75B5FFC3" w:rsidR="005C6875" w:rsidRDefault="59B66C4C" w:rsidP="7330588D">
            <w:pPr>
              <w:pStyle w:val="ListParagraph"/>
              <w:numPr>
                <w:ilvl w:val="0"/>
                <w:numId w:val="20"/>
              </w:numPr>
              <w:rPr>
                <w:rFonts w:ascii="Calibri" w:hAnsi="Calibri" w:cs="Calibri"/>
                <w:lang w:val="en-GB"/>
              </w:rPr>
            </w:pPr>
            <w:r w:rsidRPr="7330588D">
              <w:rPr>
                <w:rFonts w:ascii="Calibri" w:hAnsi="Calibri" w:cs="Calibri"/>
                <w:lang w:val="en-GB"/>
              </w:rPr>
              <w:t>State/</w:t>
            </w:r>
            <w:r w:rsidR="2B0210FA" w:rsidRPr="7330588D">
              <w:rPr>
                <w:rFonts w:ascii="Calibri" w:hAnsi="Calibri" w:cs="Calibri"/>
                <w:lang w:val="en-GB"/>
              </w:rPr>
              <w:t>t</w:t>
            </w:r>
            <w:r w:rsidRPr="7330588D">
              <w:rPr>
                <w:rFonts w:ascii="Calibri" w:hAnsi="Calibri" w:cs="Calibri"/>
                <w:lang w:val="en-GB"/>
              </w:rPr>
              <w:t xml:space="preserve">erritory and federal laws </w:t>
            </w:r>
            <w:r w:rsidR="686858FA" w:rsidRPr="7330588D">
              <w:rPr>
                <w:rFonts w:ascii="Calibri" w:hAnsi="Calibri" w:cs="Calibri"/>
                <w:lang w:val="en-GB"/>
              </w:rPr>
              <w:t xml:space="preserve">imposing obligations on producers of content and </w:t>
            </w:r>
            <w:r w:rsidR="3191524A" w:rsidRPr="7330588D">
              <w:rPr>
                <w:rFonts w:ascii="Calibri" w:hAnsi="Calibri" w:cs="Calibri"/>
                <w:lang w:val="en-GB"/>
              </w:rPr>
              <w:t>people who upload or access content.</w:t>
            </w:r>
          </w:p>
          <w:p w14:paraId="6FF57801" w14:textId="5DA2EDA9" w:rsidR="005C6875" w:rsidRDefault="3191524A" w:rsidP="7330588D">
            <w:pPr>
              <w:pStyle w:val="ListParagraph"/>
              <w:numPr>
                <w:ilvl w:val="0"/>
                <w:numId w:val="20"/>
              </w:numPr>
              <w:rPr>
                <w:rFonts w:ascii="Calibri" w:hAnsi="Calibri" w:cs="Calibri"/>
                <w:lang w:val="en-GB"/>
              </w:rPr>
            </w:pPr>
            <w:r w:rsidRPr="7330588D">
              <w:rPr>
                <w:rFonts w:ascii="Calibri" w:hAnsi="Calibri" w:cs="Calibri"/>
                <w:lang w:val="en-GB"/>
              </w:rPr>
              <w:t>Non-legislative measures, including community education.</w:t>
            </w:r>
            <w:r w:rsidR="2A2D67A2" w:rsidRPr="7330588D">
              <w:rPr>
                <w:rFonts w:ascii="Calibri" w:hAnsi="Calibri" w:cs="Calibri"/>
                <w:lang w:val="en-GB"/>
              </w:rPr>
              <w:t xml:space="preserve"> </w:t>
            </w:r>
          </w:p>
        </w:tc>
        <w:tc>
          <w:tcPr>
            <w:tcW w:w="3020" w:type="dxa"/>
          </w:tcPr>
          <w:p w14:paraId="08543B4B" w14:textId="67D38F27" w:rsidR="00B429E9" w:rsidRDefault="19E9EC1E" w:rsidP="7330588D">
            <w:pPr>
              <w:rPr>
                <w:rFonts w:ascii="Calibri" w:hAnsi="Calibri" w:cs="Calibri"/>
                <w:lang w:val="en-GB"/>
              </w:rPr>
            </w:pPr>
            <w:r w:rsidRPr="7330588D">
              <w:rPr>
                <w:rFonts w:ascii="Calibri" w:hAnsi="Calibri" w:cs="Calibri"/>
                <w:lang w:val="en-GB"/>
              </w:rPr>
              <w:t xml:space="preserve">The non-legislative measures were supported by both the ABA and the government. </w:t>
            </w:r>
          </w:p>
        </w:tc>
        <w:tc>
          <w:tcPr>
            <w:tcW w:w="3025" w:type="dxa"/>
          </w:tcPr>
          <w:p w14:paraId="2E763A79" w14:textId="3524195B" w:rsidR="00B429E9" w:rsidRDefault="104B2907" w:rsidP="7330588D">
            <w:pPr>
              <w:pStyle w:val="ListParagraph"/>
              <w:numPr>
                <w:ilvl w:val="0"/>
                <w:numId w:val="19"/>
              </w:numPr>
              <w:rPr>
                <w:rFonts w:ascii="Calibri" w:hAnsi="Calibri" w:cs="Calibri"/>
                <w:lang w:val="en-GB"/>
              </w:rPr>
            </w:pPr>
            <w:r w:rsidRPr="7330588D">
              <w:rPr>
                <w:rFonts w:ascii="Calibri" w:hAnsi="Calibri" w:cs="Calibri"/>
                <w:lang w:val="en-GB"/>
              </w:rPr>
              <w:t xml:space="preserve">Compliance </w:t>
            </w:r>
            <w:r w:rsidR="77AEE7B0" w:rsidRPr="7330588D">
              <w:rPr>
                <w:rFonts w:ascii="Calibri" w:hAnsi="Calibri" w:cs="Calibri"/>
                <w:lang w:val="en-GB"/>
              </w:rPr>
              <w:t xml:space="preserve">with industry codes </w:t>
            </w:r>
            <w:r w:rsidR="6CE10FF4" w:rsidRPr="7330588D">
              <w:rPr>
                <w:rFonts w:ascii="Calibri" w:hAnsi="Calibri" w:cs="Calibri"/>
                <w:lang w:val="en-GB"/>
              </w:rPr>
              <w:t>is</w:t>
            </w:r>
            <w:r w:rsidR="77AEE7B0" w:rsidRPr="7330588D">
              <w:rPr>
                <w:rFonts w:ascii="Calibri" w:hAnsi="Calibri" w:cs="Calibri"/>
                <w:lang w:val="en-GB"/>
              </w:rPr>
              <w:t xml:space="preserve"> not compulsory until the ABA requires same.</w:t>
            </w:r>
          </w:p>
          <w:p w14:paraId="13DC1042" w14:textId="77777777" w:rsidR="005F02B8" w:rsidRDefault="005F02B8" w:rsidP="7330588D">
            <w:pPr>
              <w:rPr>
                <w:rFonts w:ascii="Calibri" w:hAnsi="Calibri" w:cs="Calibri"/>
                <w:lang w:val="en-GB"/>
              </w:rPr>
            </w:pPr>
          </w:p>
          <w:p w14:paraId="22736425" w14:textId="12528A23" w:rsidR="005F02B8" w:rsidRDefault="0F748FFD" w:rsidP="7330588D">
            <w:pPr>
              <w:pStyle w:val="ListParagraph"/>
              <w:numPr>
                <w:ilvl w:val="0"/>
                <w:numId w:val="18"/>
              </w:numPr>
              <w:rPr>
                <w:rFonts w:ascii="Calibri" w:hAnsi="Calibri" w:cs="Calibri"/>
                <w:lang w:val="en-GB"/>
              </w:rPr>
            </w:pPr>
            <w:r w:rsidRPr="7330588D">
              <w:rPr>
                <w:rFonts w:ascii="Calibri" w:hAnsi="Calibri" w:cs="Calibri"/>
                <w:lang w:val="en-GB"/>
              </w:rPr>
              <w:t>Schedule</w:t>
            </w:r>
            <w:r w:rsidR="340B5F4E" w:rsidRPr="7330588D">
              <w:rPr>
                <w:rFonts w:ascii="Calibri" w:hAnsi="Calibri" w:cs="Calibri"/>
                <w:lang w:val="en-GB"/>
              </w:rPr>
              <w:t xml:space="preserve"> 5</w:t>
            </w:r>
            <w:r w:rsidRPr="7330588D">
              <w:rPr>
                <w:rFonts w:ascii="Calibri" w:hAnsi="Calibri" w:cs="Calibri"/>
                <w:lang w:val="en-GB"/>
              </w:rPr>
              <w:t xml:space="preserve"> was found to </w:t>
            </w:r>
            <w:r w:rsidR="5BFE3821" w:rsidRPr="7330588D">
              <w:rPr>
                <w:rFonts w:ascii="Calibri" w:hAnsi="Calibri" w:cs="Calibri"/>
                <w:lang w:val="en-GB"/>
              </w:rPr>
              <w:t>require further development on filtering technologies</w:t>
            </w:r>
            <w:r w:rsidR="4B1F71B4" w:rsidRPr="7330588D">
              <w:rPr>
                <w:rFonts w:ascii="Calibri" w:hAnsi="Calibri" w:cs="Calibri"/>
                <w:lang w:val="en-GB"/>
              </w:rPr>
              <w:t xml:space="preserve"> to reduce inappropriate material</w:t>
            </w:r>
            <w:r w:rsidR="3B28BE0B" w:rsidRPr="7330588D">
              <w:rPr>
                <w:rFonts w:ascii="Calibri" w:hAnsi="Calibri" w:cs="Calibri"/>
                <w:lang w:val="en-GB"/>
              </w:rPr>
              <w:t xml:space="preserve">, including racist and pornographic material. </w:t>
            </w:r>
          </w:p>
        </w:tc>
      </w:tr>
      <w:tr w:rsidR="00B429E9" w14:paraId="60F8CFDB" w14:textId="77777777" w:rsidTr="7330588D">
        <w:trPr>
          <w:trHeight w:val="334"/>
          <w:jc w:val="center"/>
        </w:trPr>
        <w:tc>
          <w:tcPr>
            <w:tcW w:w="3146" w:type="dxa"/>
          </w:tcPr>
          <w:p w14:paraId="352D3373" w14:textId="11C3C3A7" w:rsidR="00B429E9" w:rsidRDefault="247FFE0D" w:rsidP="7330588D">
            <w:pPr>
              <w:rPr>
                <w:rFonts w:ascii="Calibri" w:hAnsi="Calibri" w:cs="Calibri"/>
                <w:lang w:val="en-GB"/>
              </w:rPr>
            </w:pPr>
            <w:r w:rsidRPr="7330588D">
              <w:rPr>
                <w:rFonts w:ascii="Calibri" w:hAnsi="Calibri" w:cs="Calibri"/>
                <w:lang w:val="en-GB"/>
              </w:rPr>
              <w:t>National Filter Scheme</w:t>
            </w:r>
          </w:p>
        </w:tc>
        <w:tc>
          <w:tcPr>
            <w:tcW w:w="1030" w:type="dxa"/>
          </w:tcPr>
          <w:p w14:paraId="221B968D" w14:textId="0140F1D4" w:rsidR="00B429E9" w:rsidRDefault="247FFE0D" w:rsidP="7330588D">
            <w:pPr>
              <w:rPr>
                <w:rFonts w:ascii="Calibri" w:hAnsi="Calibri" w:cs="Calibri"/>
                <w:lang w:val="en-GB"/>
              </w:rPr>
            </w:pPr>
            <w:r w:rsidRPr="7330588D">
              <w:rPr>
                <w:rFonts w:ascii="Calibri" w:hAnsi="Calibri" w:cs="Calibri"/>
                <w:lang w:val="en-GB"/>
              </w:rPr>
              <w:t>2007</w:t>
            </w:r>
          </w:p>
        </w:tc>
        <w:tc>
          <w:tcPr>
            <w:tcW w:w="4596" w:type="dxa"/>
          </w:tcPr>
          <w:p w14:paraId="4D1009FB" w14:textId="64F60548" w:rsidR="00B429E9" w:rsidRDefault="247FFE0D" w:rsidP="7330588D">
            <w:pPr>
              <w:rPr>
                <w:rFonts w:ascii="Calibri" w:hAnsi="Calibri" w:cs="Calibri"/>
                <w:lang w:val="en-GB"/>
              </w:rPr>
            </w:pPr>
            <w:r w:rsidRPr="7330588D">
              <w:rPr>
                <w:rFonts w:ascii="Calibri" w:hAnsi="Calibri" w:cs="Calibri"/>
                <w:lang w:val="en-GB"/>
              </w:rPr>
              <w:t xml:space="preserve">The Government introduced the </w:t>
            </w:r>
            <w:proofErr w:type="spellStart"/>
            <w:r w:rsidRPr="7330588D">
              <w:rPr>
                <w:rFonts w:ascii="Calibri" w:hAnsi="Calibri" w:cs="Calibri"/>
                <w:lang w:val="en-GB"/>
              </w:rPr>
              <w:t>NetAlert</w:t>
            </w:r>
            <w:proofErr w:type="spellEnd"/>
            <w:r w:rsidRPr="7330588D">
              <w:rPr>
                <w:rFonts w:ascii="Calibri" w:hAnsi="Calibri" w:cs="Calibri"/>
                <w:lang w:val="en-GB"/>
              </w:rPr>
              <w:t xml:space="preserve"> Program which ACMA was responsible for. The outreach and research program included:</w:t>
            </w:r>
          </w:p>
          <w:p w14:paraId="44E27787" w14:textId="77777777" w:rsidR="00B429E9" w:rsidRDefault="00B429E9" w:rsidP="7330588D">
            <w:pPr>
              <w:rPr>
                <w:rFonts w:ascii="Calibri" w:hAnsi="Calibri" w:cs="Calibri"/>
                <w:lang w:val="en-GB"/>
              </w:rPr>
            </w:pPr>
          </w:p>
          <w:p w14:paraId="790C2D82" w14:textId="26D67F63" w:rsidR="00B429E9" w:rsidRDefault="247FFE0D" w:rsidP="7330588D">
            <w:pPr>
              <w:pStyle w:val="ListParagraph"/>
              <w:numPr>
                <w:ilvl w:val="0"/>
                <w:numId w:val="17"/>
              </w:numPr>
              <w:rPr>
                <w:rFonts w:ascii="Calibri" w:hAnsi="Calibri" w:cs="Calibri"/>
                <w:lang w:val="en-GB"/>
              </w:rPr>
            </w:pPr>
            <w:r w:rsidRPr="7330588D">
              <w:rPr>
                <w:rFonts w:ascii="Calibri" w:hAnsi="Calibri" w:cs="Calibri"/>
                <w:lang w:val="en-GB"/>
              </w:rPr>
              <w:lastRenderedPageBreak/>
              <w:t xml:space="preserve">Providing information on internet </w:t>
            </w:r>
            <w:proofErr w:type="gramStart"/>
            <w:r w:rsidRPr="7330588D">
              <w:rPr>
                <w:rFonts w:ascii="Calibri" w:hAnsi="Calibri" w:cs="Calibri"/>
                <w:lang w:val="en-GB"/>
              </w:rPr>
              <w:t>safety;</w:t>
            </w:r>
            <w:proofErr w:type="gramEnd"/>
          </w:p>
          <w:p w14:paraId="5738BBFD" w14:textId="47F14231" w:rsidR="00B429E9" w:rsidRDefault="247FFE0D" w:rsidP="7330588D">
            <w:pPr>
              <w:pStyle w:val="ListParagraph"/>
              <w:numPr>
                <w:ilvl w:val="0"/>
                <w:numId w:val="17"/>
              </w:numPr>
              <w:rPr>
                <w:rFonts w:ascii="Calibri" w:hAnsi="Calibri" w:cs="Calibri"/>
                <w:lang w:val="en-GB"/>
              </w:rPr>
            </w:pPr>
            <w:r w:rsidRPr="7330588D">
              <w:rPr>
                <w:rFonts w:ascii="Calibri" w:hAnsi="Calibri" w:cs="Calibri"/>
                <w:lang w:val="en-GB"/>
              </w:rPr>
              <w:t xml:space="preserve">Providing awareness campaigns and activities including in </w:t>
            </w:r>
            <w:proofErr w:type="gramStart"/>
            <w:r w:rsidRPr="7330588D">
              <w:rPr>
                <w:rFonts w:ascii="Calibri" w:hAnsi="Calibri" w:cs="Calibri"/>
                <w:lang w:val="en-GB"/>
              </w:rPr>
              <w:t>schools;</w:t>
            </w:r>
            <w:proofErr w:type="gramEnd"/>
          </w:p>
          <w:p w14:paraId="4372030C" w14:textId="4D7EA9FE" w:rsidR="00B429E9" w:rsidRDefault="247FFE0D" w:rsidP="7330588D">
            <w:pPr>
              <w:pStyle w:val="ListParagraph"/>
              <w:numPr>
                <w:ilvl w:val="0"/>
                <w:numId w:val="17"/>
              </w:numPr>
              <w:rPr>
                <w:rFonts w:ascii="Calibri" w:hAnsi="Calibri" w:cs="Calibri"/>
                <w:lang w:val="en-GB"/>
              </w:rPr>
            </w:pPr>
            <w:r w:rsidRPr="7330588D">
              <w:rPr>
                <w:rFonts w:ascii="Calibri" w:hAnsi="Calibri" w:cs="Calibri"/>
                <w:lang w:val="en-GB"/>
              </w:rPr>
              <w:t xml:space="preserve">Continuing review of filtering </w:t>
            </w:r>
            <w:proofErr w:type="gramStart"/>
            <w:r w:rsidRPr="7330588D">
              <w:rPr>
                <w:rFonts w:ascii="Calibri" w:hAnsi="Calibri" w:cs="Calibri"/>
                <w:lang w:val="en-GB"/>
              </w:rPr>
              <w:t>technology;</w:t>
            </w:r>
            <w:proofErr w:type="gramEnd"/>
          </w:p>
          <w:p w14:paraId="70EF4E23" w14:textId="70E76BCA" w:rsidR="00B429E9" w:rsidRDefault="247FFE0D" w:rsidP="7330588D">
            <w:pPr>
              <w:pStyle w:val="ListParagraph"/>
              <w:numPr>
                <w:ilvl w:val="0"/>
                <w:numId w:val="17"/>
              </w:numPr>
              <w:rPr>
                <w:rFonts w:ascii="Calibri" w:hAnsi="Calibri" w:cs="Calibri"/>
                <w:lang w:val="en-GB"/>
              </w:rPr>
            </w:pPr>
            <w:r w:rsidRPr="7330588D">
              <w:rPr>
                <w:rFonts w:ascii="Calibri" w:hAnsi="Calibri" w:cs="Calibri"/>
                <w:lang w:val="en-GB"/>
              </w:rPr>
              <w:t>Reporting annually to the government on internet filtering technologies.</w:t>
            </w:r>
          </w:p>
          <w:p w14:paraId="2C6E3BEF" w14:textId="77777777" w:rsidR="00C93E38" w:rsidRDefault="00C93E38" w:rsidP="7330588D">
            <w:pPr>
              <w:rPr>
                <w:rFonts w:ascii="Calibri" w:hAnsi="Calibri" w:cs="Calibri"/>
                <w:lang w:val="en-GB"/>
              </w:rPr>
            </w:pPr>
          </w:p>
          <w:p w14:paraId="176B558C" w14:textId="6DC5DBFF" w:rsidR="00C93E38" w:rsidRDefault="7AAFF3C0" w:rsidP="7330588D">
            <w:pPr>
              <w:rPr>
                <w:rFonts w:ascii="Calibri" w:hAnsi="Calibri" w:cs="Calibri"/>
                <w:lang w:val="en-GB"/>
              </w:rPr>
            </w:pPr>
            <w:r w:rsidRPr="7330588D">
              <w:rPr>
                <w:rFonts w:ascii="Calibri" w:hAnsi="Calibri" w:cs="Calibri"/>
                <w:lang w:val="en-GB"/>
              </w:rPr>
              <w:t>The scheme was axed in 2008.</w:t>
            </w:r>
          </w:p>
        </w:tc>
        <w:tc>
          <w:tcPr>
            <w:tcW w:w="3020" w:type="dxa"/>
          </w:tcPr>
          <w:p w14:paraId="06275A44" w14:textId="5421DFD6" w:rsidR="00B429E9" w:rsidRDefault="324734C1" w:rsidP="7330588D">
            <w:pPr>
              <w:rPr>
                <w:rFonts w:ascii="Calibri" w:hAnsi="Calibri" w:cs="Calibri"/>
                <w:lang w:val="en-GB"/>
              </w:rPr>
            </w:pPr>
            <w:r w:rsidRPr="7330588D">
              <w:rPr>
                <w:rFonts w:ascii="Calibri" w:hAnsi="Calibri" w:cs="Calibri"/>
                <w:lang w:val="en-GB"/>
              </w:rPr>
              <w:lastRenderedPageBreak/>
              <w:t xml:space="preserve">Educated both parents and children on the importance of cyber safety. </w:t>
            </w:r>
          </w:p>
        </w:tc>
        <w:tc>
          <w:tcPr>
            <w:tcW w:w="3025" w:type="dxa"/>
          </w:tcPr>
          <w:p w14:paraId="4EA43371" w14:textId="76AC5DEA" w:rsidR="00C6563B" w:rsidRDefault="0CB75333" w:rsidP="7330588D">
            <w:pPr>
              <w:pStyle w:val="ListParagraph"/>
              <w:numPr>
                <w:ilvl w:val="0"/>
                <w:numId w:val="16"/>
              </w:numPr>
              <w:rPr>
                <w:rFonts w:ascii="Calibri" w:hAnsi="Calibri" w:cs="Calibri"/>
                <w:lang w:val="en-GB"/>
              </w:rPr>
            </w:pPr>
            <w:proofErr w:type="spellStart"/>
            <w:r w:rsidRPr="7330588D">
              <w:rPr>
                <w:rFonts w:ascii="Calibri" w:hAnsi="Calibri" w:cs="Calibri"/>
                <w:lang w:val="en-GB"/>
              </w:rPr>
              <w:t>NetAlert</w:t>
            </w:r>
            <w:proofErr w:type="spellEnd"/>
            <w:r w:rsidRPr="7330588D">
              <w:rPr>
                <w:rFonts w:ascii="Calibri" w:hAnsi="Calibri" w:cs="Calibri"/>
                <w:lang w:val="en-GB"/>
              </w:rPr>
              <w:t xml:space="preserve"> was adopted by 12% of the target market.</w:t>
            </w:r>
          </w:p>
          <w:p w14:paraId="66F3079C" w14:textId="77777777" w:rsidR="00C6563B" w:rsidRDefault="00C6563B" w:rsidP="7330588D">
            <w:pPr>
              <w:rPr>
                <w:rFonts w:ascii="Calibri" w:hAnsi="Calibri" w:cs="Calibri"/>
                <w:lang w:val="en-GB"/>
              </w:rPr>
            </w:pPr>
          </w:p>
          <w:p w14:paraId="7899F3F0" w14:textId="4D1224A2" w:rsidR="005D0401" w:rsidRDefault="7258E4F0" w:rsidP="7330588D">
            <w:pPr>
              <w:pStyle w:val="ListParagraph"/>
              <w:numPr>
                <w:ilvl w:val="0"/>
                <w:numId w:val="15"/>
              </w:numPr>
              <w:rPr>
                <w:rFonts w:ascii="Calibri" w:hAnsi="Calibri" w:cs="Calibri"/>
                <w:lang w:val="en-GB"/>
              </w:rPr>
            </w:pPr>
            <w:r w:rsidRPr="7330588D">
              <w:rPr>
                <w:rFonts w:ascii="Calibri" w:hAnsi="Calibri" w:cs="Calibri"/>
                <w:lang w:val="en-GB"/>
              </w:rPr>
              <w:lastRenderedPageBreak/>
              <w:t xml:space="preserve">By the time the scheme was shut down in 2008, only 1% of Australian parents </w:t>
            </w:r>
            <w:r w:rsidR="17F5ABAE" w:rsidRPr="7330588D">
              <w:rPr>
                <w:rFonts w:ascii="Calibri" w:hAnsi="Calibri" w:cs="Calibri"/>
                <w:lang w:val="en-GB"/>
              </w:rPr>
              <w:t xml:space="preserve">were using the software. </w:t>
            </w:r>
          </w:p>
          <w:p w14:paraId="55A7D40D" w14:textId="77777777" w:rsidR="009115E7" w:rsidRDefault="009115E7" w:rsidP="7330588D">
            <w:pPr>
              <w:rPr>
                <w:rFonts w:ascii="Calibri" w:hAnsi="Calibri" w:cs="Calibri"/>
                <w:lang w:val="en-GB"/>
              </w:rPr>
            </w:pPr>
          </w:p>
          <w:p w14:paraId="75985B8B" w14:textId="0E19A5EC" w:rsidR="009115E7" w:rsidRDefault="2B3C0EA1" w:rsidP="7330588D">
            <w:pPr>
              <w:pStyle w:val="ListParagraph"/>
              <w:numPr>
                <w:ilvl w:val="0"/>
                <w:numId w:val="14"/>
              </w:numPr>
              <w:rPr>
                <w:rFonts w:ascii="Calibri" w:hAnsi="Calibri" w:cs="Calibri"/>
                <w:lang w:val="en-GB"/>
              </w:rPr>
            </w:pPr>
            <w:r w:rsidRPr="7330588D">
              <w:rPr>
                <w:rFonts w:ascii="Calibri" w:hAnsi="Calibri" w:cs="Calibri"/>
                <w:lang w:val="en-GB"/>
              </w:rPr>
              <w:t xml:space="preserve">Filters easily penetrable. </w:t>
            </w:r>
          </w:p>
          <w:p w14:paraId="64F369CD" w14:textId="77777777" w:rsidR="005D0401" w:rsidRDefault="005D0401" w:rsidP="7330588D">
            <w:pPr>
              <w:rPr>
                <w:rFonts w:ascii="Calibri" w:hAnsi="Calibri" w:cs="Calibri"/>
                <w:lang w:val="en-GB"/>
              </w:rPr>
            </w:pPr>
          </w:p>
          <w:p w14:paraId="2EBE98CE" w14:textId="27E6B5AC" w:rsidR="00B429E9" w:rsidRDefault="17F5ABAE" w:rsidP="7330588D">
            <w:pPr>
              <w:pStyle w:val="ListParagraph"/>
              <w:numPr>
                <w:ilvl w:val="0"/>
                <w:numId w:val="13"/>
              </w:numPr>
              <w:rPr>
                <w:rFonts w:ascii="Calibri" w:hAnsi="Calibri" w:cs="Calibri"/>
                <w:lang w:val="en-GB"/>
              </w:rPr>
            </w:pPr>
            <w:r w:rsidRPr="7330588D">
              <w:rPr>
                <w:rFonts w:ascii="Calibri" w:hAnsi="Calibri" w:cs="Calibri"/>
                <w:lang w:val="en-GB"/>
              </w:rPr>
              <w:t>Enormous costs</w:t>
            </w:r>
            <w:r w:rsidR="2FF598FF" w:rsidRPr="7330588D">
              <w:rPr>
                <w:rFonts w:ascii="Calibri" w:hAnsi="Calibri" w:cs="Calibri"/>
                <w:lang w:val="en-GB"/>
              </w:rPr>
              <w:t xml:space="preserve"> - $</w:t>
            </w:r>
            <w:r w:rsidR="2B8DF407" w:rsidRPr="7330588D">
              <w:rPr>
                <w:rFonts w:ascii="Calibri" w:hAnsi="Calibri" w:cs="Calibri"/>
                <w:lang w:val="en-GB"/>
              </w:rPr>
              <w:t>189</w:t>
            </w:r>
            <w:r w:rsidR="2FF598FF" w:rsidRPr="7330588D">
              <w:rPr>
                <w:rFonts w:ascii="Calibri" w:hAnsi="Calibri" w:cs="Calibri"/>
                <w:lang w:val="en-GB"/>
              </w:rPr>
              <w:t xml:space="preserve"> million on the program and a further $22 million on advertising.</w:t>
            </w:r>
            <w:r w:rsidR="0B16CCA7" w:rsidRPr="7330588D">
              <w:rPr>
                <w:rFonts w:ascii="Calibri" w:hAnsi="Calibri" w:cs="Calibri"/>
                <w:lang w:val="en-GB"/>
              </w:rPr>
              <w:t xml:space="preserve"> </w:t>
            </w:r>
          </w:p>
        </w:tc>
      </w:tr>
      <w:tr w:rsidR="00B429E9" w14:paraId="46A4C47F" w14:textId="77777777" w:rsidTr="7330588D">
        <w:trPr>
          <w:trHeight w:val="334"/>
          <w:jc w:val="center"/>
        </w:trPr>
        <w:tc>
          <w:tcPr>
            <w:tcW w:w="3146" w:type="dxa"/>
          </w:tcPr>
          <w:p w14:paraId="65108ED8" w14:textId="206AFFBD" w:rsidR="00B429E9" w:rsidRDefault="247FFE0D" w:rsidP="7330588D">
            <w:pPr>
              <w:rPr>
                <w:rFonts w:ascii="Calibri" w:hAnsi="Calibri" w:cs="Calibri"/>
                <w:lang w:val="en-GB"/>
              </w:rPr>
            </w:pPr>
            <w:r w:rsidRPr="7330588D">
              <w:rPr>
                <w:rFonts w:ascii="Calibri" w:hAnsi="Calibri" w:cs="Calibri"/>
                <w:lang w:val="en-GB"/>
              </w:rPr>
              <w:lastRenderedPageBreak/>
              <w:t>Content Services Code 2008</w:t>
            </w:r>
          </w:p>
        </w:tc>
        <w:tc>
          <w:tcPr>
            <w:tcW w:w="1030" w:type="dxa"/>
          </w:tcPr>
          <w:p w14:paraId="7D609004" w14:textId="6FA8A7CA" w:rsidR="00B429E9" w:rsidRDefault="247FFE0D" w:rsidP="7330588D">
            <w:pPr>
              <w:rPr>
                <w:rFonts w:ascii="Calibri" w:hAnsi="Calibri" w:cs="Calibri"/>
                <w:lang w:val="en-GB"/>
              </w:rPr>
            </w:pPr>
            <w:r w:rsidRPr="7330588D">
              <w:rPr>
                <w:rFonts w:ascii="Calibri" w:hAnsi="Calibri" w:cs="Calibri"/>
                <w:lang w:val="en-GB"/>
              </w:rPr>
              <w:t>2008</w:t>
            </w:r>
          </w:p>
        </w:tc>
        <w:tc>
          <w:tcPr>
            <w:tcW w:w="4596" w:type="dxa"/>
          </w:tcPr>
          <w:p w14:paraId="087A1313" w14:textId="7A8F668B" w:rsidR="00B429E9" w:rsidRDefault="0BDC43F7" w:rsidP="7330588D">
            <w:pPr>
              <w:pStyle w:val="ListParagraph"/>
              <w:numPr>
                <w:ilvl w:val="0"/>
                <w:numId w:val="12"/>
              </w:numPr>
              <w:rPr>
                <w:rFonts w:ascii="Calibri" w:hAnsi="Calibri" w:cs="Calibri"/>
                <w:lang w:val="en-GB"/>
              </w:rPr>
            </w:pPr>
            <w:r w:rsidRPr="7330588D">
              <w:rPr>
                <w:rFonts w:ascii="Calibri" w:hAnsi="Calibri" w:cs="Calibri"/>
                <w:lang w:val="en-GB"/>
              </w:rPr>
              <w:t>Provide guidelines</w:t>
            </w:r>
            <w:r w:rsidR="4D2A30AD" w:rsidRPr="7330588D">
              <w:rPr>
                <w:rFonts w:ascii="Calibri" w:hAnsi="Calibri" w:cs="Calibri"/>
                <w:lang w:val="en-GB"/>
              </w:rPr>
              <w:t xml:space="preserve"> for designated content/hosting service providers and assist with their legal compliance. </w:t>
            </w:r>
          </w:p>
          <w:p w14:paraId="36883DF5" w14:textId="77777777" w:rsidR="001B53FC" w:rsidRDefault="001B53FC" w:rsidP="7330588D">
            <w:pPr>
              <w:rPr>
                <w:rFonts w:ascii="Calibri" w:hAnsi="Calibri" w:cs="Calibri"/>
                <w:lang w:val="en-GB"/>
              </w:rPr>
            </w:pPr>
          </w:p>
          <w:p w14:paraId="7E4B1DE8" w14:textId="1D3CD39B" w:rsidR="001B53FC" w:rsidRDefault="1C4DC4D6" w:rsidP="7330588D">
            <w:pPr>
              <w:pStyle w:val="ListParagraph"/>
              <w:numPr>
                <w:ilvl w:val="0"/>
                <w:numId w:val="11"/>
              </w:numPr>
              <w:rPr>
                <w:rFonts w:ascii="Calibri" w:hAnsi="Calibri" w:cs="Calibri"/>
                <w:lang w:val="en-GB"/>
              </w:rPr>
            </w:pPr>
            <w:r w:rsidRPr="7330588D">
              <w:rPr>
                <w:rFonts w:ascii="Calibri" w:hAnsi="Calibri" w:cs="Calibri"/>
                <w:lang w:val="en-GB"/>
              </w:rPr>
              <w:t>Provide a clear and efficient self-regulatory content assessment regime.</w:t>
            </w:r>
          </w:p>
          <w:p w14:paraId="5358C1CC" w14:textId="77777777" w:rsidR="001E0229" w:rsidRDefault="001E0229" w:rsidP="7330588D">
            <w:pPr>
              <w:rPr>
                <w:rFonts w:ascii="Calibri" w:hAnsi="Calibri" w:cs="Calibri"/>
                <w:lang w:val="en-GB"/>
              </w:rPr>
            </w:pPr>
          </w:p>
          <w:p w14:paraId="0954F118" w14:textId="031738E8" w:rsidR="001E0229" w:rsidRDefault="555875E4" w:rsidP="7330588D">
            <w:pPr>
              <w:pStyle w:val="ListParagraph"/>
              <w:numPr>
                <w:ilvl w:val="0"/>
                <w:numId w:val="10"/>
              </w:numPr>
              <w:rPr>
                <w:rFonts w:ascii="Calibri" w:hAnsi="Calibri" w:cs="Calibri"/>
                <w:lang w:val="en-GB"/>
              </w:rPr>
            </w:pPr>
            <w:r w:rsidRPr="7330588D">
              <w:rPr>
                <w:rFonts w:ascii="Calibri" w:hAnsi="Calibri" w:cs="Calibri"/>
                <w:lang w:val="en-GB"/>
              </w:rPr>
              <w:t xml:space="preserve">Encouraging appropriate online usage. </w:t>
            </w:r>
          </w:p>
          <w:p w14:paraId="3253B6F1" w14:textId="77777777" w:rsidR="001E0229" w:rsidRDefault="001E0229" w:rsidP="7330588D">
            <w:pPr>
              <w:rPr>
                <w:rFonts w:ascii="Calibri" w:hAnsi="Calibri" w:cs="Calibri"/>
                <w:lang w:val="en-GB"/>
              </w:rPr>
            </w:pPr>
          </w:p>
          <w:p w14:paraId="4744E828" w14:textId="6DBE7F1B" w:rsidR="001E0229" w:rsidRDefault="669D7D52" w:rsidP="7330588D">
            <w:pPr>
              <w:pStyle w:val="ListParagraph"/>
              <w:numPr>
                <w:ilvl w:val="0"/>
                <w:numId w:val="9"/>
              </w:numPr>
              <w:rPr>
                <w:rFonts w:ascii="Calibri" w:hAnsi="Calibri" w:cs="Calibri"/>
                <w:lang w:val="en-GB"/>
              </w:rPr>
            </w:pPr>
            <w:r w:rsidRPr="7330588D">
              <w:rPr>
                <w:rFonts w:ascii="Calibri" w:hAnsi="Calibri" w:cs="Calibri"/>
                <w:lang w:val="en-GB"/>
              </w:rPr>
              <w:t xml:space="preserve">Provide a </w:t>
            </w:r>
            <w:r w:rsidR="658CAED1" w:rsidRPr="7330588D">
              <w:rPr>
                <w:rFonts w:ascii="Calibri" w:hAnsi="Calibri" w:cs="Calibri"/>
                <w:lang w:val="en-GB"/>
              </w:rPr>
              <w:t>transparent complaint</w:t>
            </w:r>
            <w:r w:rsidRPr="7330588D">
              <w:rPr>
                <w:rFonts w:ascii="Calibri" w:hAnsi="Calibri" w:cs="Calibri"/>
                <w:lang w:val="en-GB"/>
              </w:rPr>
              <w:t xml:space="preserve"> handing mechanism.</w:t>
            </w:r>
          </w:p>
        </w:tc>
        <w:tc>
          <w:tcPr>
            <w:tcW w:w="3020" w:type="dxa"/>
          </w:tcPr>
          <w:p w14:paraId="482E5725" w14:textId="663F820D" w:rsidR="00B429E9" w:rsidRDefault="1B4E9C56" w:rsidP="7330588D">
            <w:pPr>
              <w:pStyle w:val="ListParagraph"/>
              <w:numPr>
                <w:ilvl w:val="0"/>
                <w:numId w:val="8"/>
              </w:numPr>
              <w:rPr>
                <w:rFonts w:ascii="Calibri" w:hAnsi="Calibri" w:cs="Calibri"/>
                <w:lang w:val="en-GB"/>
              </w:rPr>
            </w:pPr>
            <w:r w:rsidRPr="7330588D">
              <w:rPr>
                <w:rFonts w:ascii="Calibri" w:hAnsi="Calibri" w:cs="Calibri"/>
                <w:lang w:val="en-GB"/>
              </w:rPr>
              <w:t xml:space="preserve">The Services Code provided a more consistent approach to content regulation. </w:t>
            </w:r>
          </w:p>
          <w:p w14:paraId="75BB0ED6" w14:textId="77777777" w:rsidR="00674406" w:rsidRDefault="00674406" w:rsidP="7330588D">
            <w:pPr>
              <w:rPr>
                <w:rFonts w:ascii="Calibri" w:hAnsi="Calibri" w:cs="Calibri"/>
                <w:lang w:val="en-GB"/>
              </w:rPr>
            </w:pPr>
          </w:p>
          <w:p w14:paraId="2C00902E" w14:textId="1E475851" w:rsidR="00674406" w:rsidRDefault="45EF2E90" w:rsidP="7330588D">
            <w:pPr>
              <w:pStyle w:val="ListParagraph"/>
              <w:numPr>
                <w:ilvl w:val="0"/>
                <w:numId w:val="7"/>
              </w:numPr>
              <w:rPr>
                <w:rFonts w:ascii="Calibri" w:hAnsi="Calibri" w:cs="Calibri"/>
                <w:lang w:val="en-GB"/>
              </w:rPr>
            </w:pPr>
            <w:r w:rsidRPr="7330588D">
              <w:rPr>
                <w:rFonts w:ascii="Calibri" w:hAnsi="Calibri" w:cs="Calibri"/>
                <w:lang w:val="en-GB"/>
              </w:rPr>
              <w:t xml:space="preserve">The Code </w:t>
            </w:r>
            <w:r w:rsidR="50B702FE" w:rsidRPr="7330588D">
              <w:rPr>
                <w:rFonts w:ascii="Calibri" w:hAnsi="Calibri" w:cs="Calibri"/>
                <w:lang w:val="en-GB"/>
              </w:rPr>
              <w:t xml:space="preserve">specifically focuses on protecting children. </w:t>
            </w:r>
          </w:p>
        </w:tc>
        <w:tc>
          <w:tcPr>
            <w:tcW w:w="3025" w:type="dxa"/>
          </w:tcPr>
          <w:p w14:paraId="05E3E879" w14:textId="47D3BC8E" w:rsidR="00B429E9" w:rsidRDefault="7016A61A" w:rsidP="7330588D">
            <w:pPr>
              <w:pStyle w:val="ListParagraph"/>
              <w:numPr>
                <w:ilvl w:val="0"/>
                <w:numId w:val="6"/>
              </w:numPr>
              <w:rPr>
                <w:rFonts w:ascii="Calibri" w:hAnsi="Calibri" w:cs="Calibri"/>
                <w:lang w:val="en-GB"/>
              </w:rPr>
            </w:pPr>
            <w:r w:rsidRPr="7330588D">
              <w:rPr>
                <w:rFonts w:ascii="Calibri" w:hAnsi="Calibri" w:cs="Calibri"/>
                <w:lang w:val="en-GB"/>
              </w:rPr>
              <w:t xml:space="preserve">The Code adequately dealt with traditional online media such as websites, </w:t>
            </w:r>
            <w:r w:rsidR="69A0C590" w:rsidRPr="7330588D">
              <w:rPr>
                <w:rFonts w:ascii="Calibri" w:hAnsi="Calibri" w:cs="Calibri"/>
                <w:lang w:val="en-GB"/>
              </w:rPr>
              <w:t>however,</w:t>
            </w:r>
            <w:r w:rsidRPr="7330588D">
              <w:rPr>
                <w:rFonts w:ascii="Calibri" w:hAnsi="Calibri" w:cs="Calibri"/>
                <w:lang w:val="en-GB"/>
              </w:rPr>
              <w:t xml:space="preserve"> is limited in its effectiveness with respect to social media. </w:t>
            </w:r>
          </w:p>
          <w:p w14:paraId="0469EE84" w14:textId="77777777" w:rsidR="000E44F6" w:rsidRDefault="000E44F6" w:rsidP="7330588D">
            <w:pPr>
              <w:rPr>
                <w:rFonts w:ascii="Calibri" w:hAnsi="Calibri" w:cs="Calibri"/>
                <w:lang w:val="en-GB"/>
              </w:rPr>
            </w:pPr>
          </w:p>
          <w:p w14:paraId="2CA81119" w14:textId="6AE23B3B" w:rsidR="000E44F6" w:rsidRDefault="69A0C590" w:rsidP="7330588D">
            <w:pPr>
              <w:pStyle w:val="ListParagraph"/>
              <w:numPr>
                <w:ilvl w:val="0"/>
                <w:numId w:val="5"/>
              </w:numPr>
              <w:rPr>
                <w:rFonts w:ascii="Calibri" w:hAnsi="Calibri" w:cs="Calibri"/>
                <w:lang w:val="en-GB"/>
              </w:rPr>
            </w:pPr>
            <w:r w:rsidRPr="7330588D">
              <w:rPr>
                <w:rFonts w:ascii="Calibri" w:hAnsi="Calibri" w:cs="Calibri"/>
                <w:lang w:val="en-GB"/>
              </w:rPr>
              <w:t xml:space="preserve">As the Code is self-regulatory, </w:t>
            </w:r>
            <w:r w:rsidR="2A47A15E" w:rsidRPr="7330588D">
              <w:rPr>
                <w:rFonts w:ascii="Calibri" w:hAnsi="Calibri" w:cs="Calibri"/>
                <w:lang w:val="en-GB"/>
              </w:rPr>
              <w:t xml:space="preserve">adherence to standards </w:t>
            </w:r>
            <w:r w:rsidR="33C9BB60" w:rsidRPr="7330588D">
              <w:rPr>
                <w:rFonts w:ascii="Calibri" w:hAnsi="Calibri" w:cs="Calibri"/>
                <w:lang w:val="en-GB"/>
              </w:rPr>
              <w:t>is</w:t>
            </w:r>
            <w:r w:rsidR="2A47A15E" w:rsidRPr="7330588D">
              <w:rPr>
                <w:rFonts w:ascii="Calibri" w:hAnsi="Calibri" w:cs="Calibri"/>
                <w:lang w:val="en-GB"/>
              </w:rPr>
              <w:t xml:space="preserve"> entirely voluntary.</w:t>
            </w:r>
          </w:p>
        </w:tc>
      </w:tr>
      <w:tr w:rsidR="00B429E9" w14:paraId="1128FBDE" w14:textId="77777777" w:rsidTr="7330588D">
        <w:trPr>
          <w:trHeight w:val="334"/>
          <w:jc w:val="center"/>
        </w:trPr>
        <w:tc>
          <w:tcPr>
            <w:tcW w:w="3146" w:type="dxa"/>
          </w:tcPr>
          <w:p w14:paraId="7DEE95EC" w14:textId="630E7F08" w:rsidR="00B429E9" w:rsidRDefault="6CD45AD6" w:rsidP="7330588D">
            <w:pPr>
              <w:rPr>
                <w:rFonts w:ascii="Calibri" w:hAnsi="Calibri" w:cs="Calibri"/>
                <w:lang w:val="en-GB"/>
              </w:rPr>
            </w:pPr>
            <w:r w:rsidRPr="7330588D">
              <w:rPr>
                <w:rFonts w:ascii="Calibri" w:hAnsi="Calibri" w:cs="Calibri"/>
                <w:i/>
                <w:iCs/>
                <w:lang w:val="en-GB"/>
              </w:rPr>
              <w:t xml:space="preserve">Enhancing </w:t>
            </w:r>
            <w:r w:rsidR="247FFE0D" w:rsidRPr="7330588D">
              <w:rPr>
                <w:rFonts w:ascii="Calibri" w:hAnsi="Calibri" w:cs="Calibri"/>
                <w:i/>
                <w:iCs/>
                <w:lang w:val="en-GB"/>
              </w:rPr>
              <w:t>Online Safety</w:t>
            </w:r>
            <w:r w:rsidR="262AD53B" w:rsidRPr="7330588D">
              <w:rPr>
                <w:rFonts w:ascii="Calibri" w:hAnsi="Calibri" w:cs="Calibri"/>
                <w:i/>
                <w:iCs/>
                <w:lang w:val="en-GB"/>
              </w:rPr>
              <w:t xml:space="preserve"> for Children</w:t>
            </w:r>
            <w:r w:rsidR="247FFE0D" w:rsidRPr="7330588D">
              <w:rPr>
                <w:rFonts w:ascii="Calibri" w:hAnsi="Calibri" w:cs="Calibri"/>
                <w:i/>
                <w:iCs/>
                <w:lang w:val="en-GB"/>
              </w:rPr>
              <w:t xml:space="preserve"> Act 2015</w:t>
            </w:r>
            <w:r w:rsidR="247FFE0D" w:rsidRPr="7330588D">
              <w:rPr>
                <w:rFonts w:ascii="Calibri" w:hAnsi="Calibri" w:cs="Calibri"/>
                <w:lang w:val="en-GB"/>
              </w:rPr>
              <w:t xml:space="preserve"> (</w:t>
            </w:r>
            <w:proofErr w:type="spellStart"/>
            <w:r w:rsidR="247FFE0D" w:rsidRPr="7330588D">
              <w:rPr>
                <w:rFonts w:ascii="Calibri" w:hAnsi="Calibri" w:cs="Calibri"/>
                <w:lang w:val="en-GB"/>
              </w:rPr>
              <w:t>Cth</w:t>
            </w:r>
            <w:proofErr w:type="spellEnd"/>
            <w:r w:rsidR="247FFE0D" w:rsidRPr="7330588D">
              <w:rPr>
                <w:rFonts w:ascii="Calibri" w:hAnsi="Calibri" w:cs="Calibri"/>
                <w:lang w:val="en-GB"/>
              </w:rPr>
              <w:t>)</w:t>
            </w:r>
          </w:p>
        </w:tc>
        <w:tc>
          <w:tcPr>
            <w:tcW w:w="1030" w:type="dxa"/>
          </w:tcPr>
          <w:p w14:paraId="44FA859B" w14:textId="7F5D18A3" w:rsidR="00B429E9" w:rsidRDefault="247FFE0D" w:rsidP="7330588D">
            <w:pPr>
              <w:rPr>
                <w:rFonts w:ascii="Calibri" w:hAnsi="Calibri" w:cs="Calibri"/>
                <w:lang w:val="en-GB"/>
              </w:rPr>
            </w:pPr>
            <w:r w:rsidRPr="7330588D">
              <w:rPr>
                <w:rFonts w:ascii="Calibri" w:hAnsi="Calibri" w:cs="Calibri"/>
                <w:lang w:val="en-GB"/>
              </w:rPr>
              <w:t>2015</w:t>
            </w:r>
          </w:p>
        </w:tc>
        <w:tc>
          <w:tcPr>
            <w:tcW w:w="4596" w:type="dxa"/>
          </w:tcPr>
          <w:p w14:paraId="50F539AE" w14:textId="4DA2D373" w:rsidR="00F055F2" w:rsidRDefault="10E0A066" w:rsidP="7330588D">
            <w:pPr>
              <w:pStyle w:val="ListParagraph"/>
              <w:numPr>
                <w:ilvl w:val="0"/>
                <w:numId w:val="4"/>
              </w:numPr>
              <w:rPr>
                <w:rFonts w:ascii="Calibri" w:hAnsi="Calibri" w:cs="Calibri"/>
                <w:lang w:val="en-GB"/>
              </w:rPr>
            </w:pPr>
            <w:r w:rsidRPr="7330588D">
              <w:rPr>
                <w:rFonts w:ascii="Calibri" w:hAnsi="Calibri" w:cs="Calibri"/>
                <w:lang w:val="en-GB"/>
              </w:rPr>
              <w:t xml:space="preserve">The legislation established the Office of the Children’s </w:t>
            </w:r>
            <w:proofErr w:type="spellStart"/>
            <w:r w:rsidRPr="7330588D">
              <w:rPr>
                <w:rFonts w:ascii="Calibri" w:hAnsi="Calibri" w:cs="Calibri"/>
                <w:lang w:val="en-GB"/>
              </w:rPr>
              <w:t>eSafety</w:t>
            </w:r>
            <w:proofErr w:type="spellEnd"/>
            <w:r w:rsidRPr="7330588D">
              <w:rPr>
                <w:rFonts w:ascii="Calibri" w:hAnsi="Calibri" w:cs="Calibri"/>
                <w:lang w:val="en-GB"/>
              </w:rPr>
              <w:t xml:space="preserve"> Commissioner</w:t>
            </w:r>
            <w:r w:rsidR="4E727DAF" w:rsidRPr="7330588D">
              <w:rPr>
                <w:rFonts w:ascii="Calibri" w:hAnsi="Calibri" w:cs="Calibri"/>
                <w:lang w:val="en-GB"/>
              </w:rPr>
              <w:t xml:space="preserve"> to help protect children from cyberbullying harm.</w:t>
            </w:r>
          </w:p>
          <w:p w14:paraId="602DF358" w14:textId="77777777" w:rsidR="00F055F2" w:rsidRDefault="00F055F2" w:rsidP="7330588D">
            <w:pPr>
              <w:rPr>
                <w:rFonts w:ascii="Calibri" w:hAnsi="Calibri" w:cs="Calibri"/>
                <w:lang w:val="en-GB"/>
              </w:rPr>
            </w:pPr>
          </w:p>
          <w:p w14:paraId="59E46359" w14:textId="4F313F80" w:rsidR="00B429E9" w:rsidRDefault="638835FD" w:rsidP="7330588D">
            <w:pPr>
              <w:pStyle w:val="ListParagraph"/>
              <w:numPr>
                <w:ilvl w:val="0"/>
                <w:numId w:val="3"/>
              </w:numPr>
              <w:rPr>
                <w:rFonts w:ascii="Calibri" w:hAnsi="Calibri" w:cs="Calibri"/>
                <w:lang w:val="en-GB"/>
              </w:rPr>
            </w:pPr>
            <w:r>
              <w:rPr>
                <w:rFonts w:ascii="Calibri" w:hAnsi="Calibri" w:cs="Calibri"/>
                <w:lang w:val="en-GB"/>
              </w:rPr>
              <w:lastRenderedPageBreak/>
              <w:t>In 2017, an</w:t>
            </w:r>
            <w:r w:rsidR="4E727DAF">
              <w:rPr>
                <w:rFonts w:ascii="Calibri" w:hAnsi="Calibri" w:cs="Calibri"/>
                <w:lang w:val="en-GB"/>
              </w:rPr>
              <w:t xml:space="preserve"> </w:t>
            </w:r>
            <w:r>
              <w:rPr>
                <w:rFonts w:ascii="Calibri" w:hAnsi="Calibri" w:cs="Calibri"/>
                <w:lang w:val="en-GB"/>
              </w:rPr>
              <w:t xml:space="preserve">amendment to the legislation broadened the role of the </w:t>
            </w:r>
            <w:proofErr w:type="spellStart"/>
            <w:r>
              <w:rPr>
                <w:rFonts w:ascii="Calibri" w:hAnsi="Calibri" w:cs="Calibri"/>
                <w:lang w:val="en-GB"/>
              </w:rPr>
              <w:t>eSafety</w:t>
            </w:r>
            <w:proofErr w:type="spellEnd"/>
            <w:r>
              <w:rPr>
                <w:rFonts w:ascii="Calibri" w:hAnsi="Calibri" w:cs="Calibri"/>
                <w:lang w:val="en-GB"/>
              </w:rPr>
              <w:t xml:space="preserve"> Commissioner to “reflect the broader role for online safety that the Commissioner has that goes beyond online safety for Australia children. This broader role includes functions in relation to persons at risk of family or domestic violence, in relation to victims of the non-consensual sharing of intimate images, and in relation to the safe use of the internet by older Australians”.</w:t>
            </w:r>
            <w:r w:rsidR="00F055F2">
              <w:rPr>
                <w:rStyle w:val="FootnoteReference"/>
                <w:rFonts w:ascii="Calibri" w:hAnsi="Calibri" w:cs="Calibri"/>
                <w:lang w:val="en-GB"/>
              </w:rPr>
              <w:footnoteReference w:id="2"/>
            </w:r>
          </w:p>
        </w:tc>
        <w:tc>
          <w:tcPr>
            <w:tcW w:w="3020" w:type="dxa"/>
          </w:tcPr>
          <w:p w14:paraId="6881D3EA" w14:textId="1E48F5E0" w:rsidR="009E771C" w:rsidRDefault="5E141F01" w:rsidP="7330588D">
            <w:pPr>
              <w:pStyle w:val="ListParagraph"/>
              <w:numPr>
                <w:ilvl w:val="0"/>
                <w:numId w:val="2"/>
              </w:numPr>
              <w:rPr>
                <w:rFonts w:ascii="Calibri" w:hAnsi="Calibri" w:cs="Calibri"/>
                <w:lang w:val="en-GB"/>
              </w:rPr>
            </w:pPr>
            <w:r w:rsidRPr="7330588D">
              <w:rPr>
                <w:rFonts w:ascii="Calibri" w:hAnsi="Calibri" w:cs="Calibri"/>
                <w:lang w:val="en-GB"/>
              </w:rPr>
              <w:lastRenderedPageBreak/>
              <w:t xml:space="preserve">The </w:t>
            </w:r>
            <w:proofErr w:type="spellStart"/>
            <w:r w:rsidRPr="7330588D">
              <w:rPr>
                <w:rFonts w:ascii="Calibri" w:hAnsi="Calibri" w:cs="Calibri"/>
                <w:lang w:val="en-GB"/>
              </w:rPr>
              <w:t>eSafety</w:t>
            </w:r>
            <w:proofErr w:type="spellEnd"/>
            <w:r w:rsidRPr="7330588D">
              <w:rPr>
                <w:rFonts w:ascii="Calibri" w:hAnsi="Calibri" w:cs="Calibri"/>
                <w:lang w:val="en-GB"/>
              </w:rPr>
              <w:t xml:space="preserve"> Commissioner </w:t>
            </w:r>
            <w:r w:rsidR="18DA4A12" w:rsidRPr="7330588D">
              <w:rPr>
                <w:rFonts w:ascii="Calibri" w:hAnsi="Calibri" w:cs="Calibri"/>
                <w:lang w:val="en-GB"/>
              </w:rPr>
              <w:t xml:space="preserve">is the world first government agency </w:t>
            </w:r>
            <w:r w:rsidR="5DC32CE6" w:rsidRPr="7330588D">
              <w:rPr>
                <w:rFonts w:ascii="Calibri" w:hAnsi="Calibri" w:cs="Calibri"/>
                <w:lang w:val="en-GB"/>
              </w:rPr>
              <w:t xml:space="preserve">that </w:t>
            </w:r>
            <w:r w:rsidR="18DA4A12" w:rsidRPr="7330588D">
              <w:rPr>
                <w:rFonts w:ascii="Calibri" w:hAnsi="Calibri" w:cs="Calibri"/>
                <w:lang w:val="en-GB"/>
              </w:rPr>
              <w:t xml:space="preserve">aims to keeping </w:t>
            </w:r>
            <w:r w:rsidR="18DA4A12" w:rsidRPr="7330588D">
              <w:rPr>
                <w:rFonts w:ascii="Calibri" w:hAnsi="Calibri" w:cs="Calibri"/>
                <w:lang w:val="en-GB"/>
              </w:rPr>
              <w:lastRenderedPageBreak/>
              <w:t xml:space="preserve">the community safe online. </w:t>
            </w:r>
          </w:p>
          <w:p w14:paraId="6E51691E" w14:textId="77777777" w:rsidR="009B5DC6" w:rsidRDefault="009B5DC6" w:rsidP="7330588D">
            <w:pPr>
              <w:rPr>
                <w:rFonts w:ascii="Calibri" w:hAnsi="Calibri" w:cs="Calibri"/>
                <w:lang w:val="en-GB"/>
              </w:rPr>
            </w:pPr>
          </w:p>
          <w:p w14:paraId="67951855" w14:textId="583D7D50" w:rsidR="009B5DC6" w:rsidRDefault="7667FD5C" w:rsidP="7330588D">
            <w:pPr>
              <w:pStyle w:val="ListParagraph"/>
              <w:numPr>
                <w:ilvl w:val="0"/>
                <w:numId w:val="1"/>
              </w:numPr>
              <w:rPr>
                <w:rFonts w:ascii="Calibri" w:hAnsi="Calibri" w:cs="Calibri"/>
                <w:lang w:val="en-GB"/>
              </w:rPr>
            </w:pPr>
            <w:r w:rsidRPr="7330588D">
              <w:rPr>
                <w:rFonts w:ascii="Calibri" w:hAnsi="Calibri" w:cs="Calibri"/>
                <w:lang w:val="en-GB"/>
              </w:rPr>
              <w:t xml:space="preserve">The </w:t>
            </w:r>
            <w:proofErr w:type="spellStart"/>
            <w:r w:rsidR="1201E247" w:rsidRPr="7330588D">
              <w:rPr>
                <w:rFonts w:ascii="Calibri" w:hAnsi="Calibri" w:cs="Calibri"/>
                <w:lang w:val="en-GB"/>
              </w:rPr>
              <w:t>eSafety</w:t>
            </w:r>
            <w:proofErr w:type="spellEnd"/>
            <w:r w:rsidR="1201E247" w:rsidRPr="7330588D">
              <w:rPr>
                <w:rFonts w:ascii="Calibri" w:hAnsi="Calibri" w:cs="Calibri"/>
                <w:lang w:val="en-GB"/>
              </w:rPr>
              <w:t xml:space="preserve"> </w:t>
            </w:r>
            <w:r w:rsidRPr="7330588D">
              <w:rPr>
                <w:rFonts w:ascii="Calibri" w:hAnsi="Calibri" w:cs="Calibri"/>
                <w:lang w:val="en-GB"/>
              </w:rPr>
              <w:t xml:space="preserve">Commissioner has powers under content regulation laws as well as </w:t>
            </w:r>
            <w:r w:rsidR="1E856DDA" w:rsidRPr="7330588D">
              <w:rPr>
                <w:rFonts w:ascii="Calibri" w:hAnsi="Calibri" w:cs="Calibri"/>
                <w:lang w:val="en-GB"/>
              </w:rPr>
              <w:t xml:space="preserve">Commonwealth </w:t>
            </w:r>
            <w:r w:rsidR="1E856DDA" w:rsidRPr="7330588D">
              <w:rPr>
                <w:rFonts w:ascii="Calibri" w:hAnsi="Calibri" w:cs="Calibri"/>
                <w:i/>
                <w:iCs/>
                <w:lang w:val="en-GB"/>
              </w:rPr>
              <w:t>Criminal Code Act 1995</w:t>
            </w:r>
            <w:r w:rsidR="1E856DDA" w:rsidRPr="7330588D">
              <w:rPr>
                <w:rFonts w:ascii="Calibri" w:hAnsi="Calibri" w:cs="Calibri"/>
                <w:lang w:val="en-GB"/>
              </w:rPr>
              <w:t>.</w:t>
            </w:r>
          </w:p>
        </w:tc>
        <w:tc>
          <w:tcPr>
            <w:tcW w:w="3025" w:type="dxa"/>
          </w:tcPr>
          <w:p w14:paraId="5DD36079" w14:textId="0FE7D94D" w:rsidR="00B429E9" w:rsidRDefault="195556F6" w:rsidP="7330588D">
            <w:pPr>
              <w:rPr>
                <w:rFonts w:ascii="Calibri" w:hAnsi="Calibri" w:cs="Calibri"/>
                <w:lang w:val="en-GB"/>
              </w:rPr>
            </w:pPr>
            <w:r w:rsidRPr="7330588D">
              <w:rPr>
                <w:rFonts w:ascii="Calibri" w:hAnsi="Calibri" w:cs="Calibri"/>
                <w:lang w:val="en-GB"/>
              </w:rPr>
              <w:lastRenderedPageBreak/>
              <w:t xml:space="preserve">Despite the introduction of the </w:t>
            </w:r>
            <w:proofErr w:type="spellStart"/>
            <w:r w:rsidRPr="7330588D">
              <w:rPr>
                <w:rFonts w:ascii="Calibri" w:hAnsi="Calibri" w:cs="Calibri"/>
                <w:lang w:val="en-GB"/>
              </w:rPr>
              <w:t>eSafety</w:t>
            </w:r>
            <w:proofErr w:type="spellEnd"/>
            <w:r w:rsidRPr="7330588D">
              <w:rPr>
                <w:rFonts w:ascii="Calibri" w:hAnsi="Calibri" w:cs="Calibri"/>
                <w:lang w:val="en-GB"/>
              </w:rPr>
              <w:t xml:space="preserve"> Commissioner, </w:t>
            </w:r>
            <w:r w:rsidR="540CCB58" w:rsidRPr="7330588D">
              <w:rPr>
                <w:rFonts w:ascii="Calibri" w:hAnsi="Calibri" w:cs="Calibri"/>
                <w:lang w:val="en-GB"/>
              </w:rPr>
              <w:t xml:space="preserve">inappropriate content continued to rise, including pornographic, racist and abhorrent violent material. </w:t>
            </w:r>
          </w:p>
        </w:tc>
      </w:tr>
    </w:tbl>
    <w:p w14:paraId="173F3049" w14:textId="77777777" w:rsidR="00A56379" w:rsidRDefault="00A56379" w:rsidP="00CF63E4">
      <w:pPr>
        <w:jc w:val="center"/>
        <w:rPr>
          <w:rFonts w:ascii="Calibri" w:hAnsi="Calibri" w:cs="Calibri"/>
          <w:lang w:val="en-GB"/>
        </w:rPr>
      </w:pPr>
    </w:p>
    <w:p w14:paraId="1A0FE0C5" w14:textId="21899401" w:rsidR="00074807" w:rsidRDefault="00074807" w:rsidP="00074807">
      <w:pPr>
        <w:jc w:val="both"/>
        <w:rPr>
          <w:rFonts w:ascii="Calibri" w:hAnsi="Calibri" w:cs="Calibri"/>
          <w:lang w:val="en-GB"/>
        </w:rPr>
      </w:pPr>
      <w:r w:rsidRPr="7330588D">
        <w:rPr>
          <w:rFonts w:ascii="Calibri" w:hAnsi="Calibri" w:cs="Calibri"/>
          <w:lang w:val="en-GB"/>
        </w:rPr>
        <w:t>Australian digital content regulation is now</w:t>
      </w:r>
      <w:r w:rsidR="007536D4" w:rsidRPr="7330588D">
        <w:rPr>
          <w:rFonts w:ascii="Calibri" w:hAnsi="Calibri" w:cs="Calibri"/>
          <w:lang w:val="en-GB"/>
        </w:rPr>
        <w:t xml:space="preserve"> governed by the </w:t>
      </w:r>
      <w:r w:rsidR="007536D4" w:rsidRPr="7330588D">
        <w:rPr>
          <w:rFonts w:ascii="Calibri" w:hAnsi="Calibri" w:cs="Calibri"/>
          <w:i/>
          <w:iCs/>
          <w:lang w:val="en-GB"/>
        </w:rPr>
        <w:t>Online Safety Act 2021</w:t>
      </w:r>
      <w:r w:rsidR="007536D4" w:rsidRPr="7330588D">
        <w:rPr>
          <w:rFonts w:ascii="Calibri" w:hAnsi="Calibri" w:cs="Calibri"/>
          <w:lang w:val="en-GB"/>
        </w:rPr>
        <w:t xml:space="preserve"> (</w:t>
      </w:r>
      <w:proofErr w:type="spellStart"/>
      <w:r w:rsidR="007536D4" w:rsidRPr="7330588D">
        <w:rPr>
          <w:rFonts w:ascii="Calibri" w:hAnsi="Calibri" w:cs="Calibri"/>
          <w:lang w:val="en-GB"/>
        </w:rPr>
        <w:t>Cth</w:t>
      </w:r>
      <w:proofErr w:type="spellEnd"/>
      <w:r w:rsidR="007536D4" w:rsidRPr="7330588D">
        <w:rPr>
          <w:rFonts w:ascii="Calibri" w:hAnsi="Calibri" w:cs="Calibri"/>
          <w:lang w:val="en-GB"/>
        </w:rPr>
        <w:t xml:space="preserve">), which has had many developments since its </w:t>
      </w:r>
      <w:r w:rsidR="005451F9" w:rsidRPr="7330588D">
        <w:rPr>
          <w:rFonts w:ascii="Calibri" w:hAnsi="Calibri" w:cs="Calibri"/>
          <w:lang w:val="en-GB"/>
        </w:rPr>
        <w:t xml:space="preserve">enactment. The Act is </w:t>
      </w:r>
      <w:r w:rsidR="00D32A6B" w:rsidRPr="7330588D">
        <w:rPr>
          <w:rFonts w:ascii="Calibri" w:hAnsi="Calibri" w:cs="Calibri"/>
          <w:lang w:val="en-GB"/>
        </w:rPr>
        <w:t xml:space="preserve">covered </w:t>
      </w:r>
      <w:r w:rsidR="00471E77" w:rsidRPr="7330588D">
        <w:rPr>
          <w:rFonts w:ascii="Calibri" w:hAnsi="Calibri" w:cs="Calibri"/>
          <w:lang w:val="en-GB"/>
        </w:rPr>
        <w:t xml:space="preserve">throughout this chapter. </w:t>
      </w:r>
      <w:r w:rsidR="008261E4" w:rsidRPr="7330588D">
        <w:rPr>
          <w:rFonts w:ascii="Calibri" w:hAnsi="Calibri" w:cs="Calibri"/>
          <w:lang w:val="en-GB"/>
        </w:rPr>
        <w:t xml:space="preserve"> </w:t>
      </w:r>
    </w:p>
    <w:p w14:paraId="439FFA1C" w14:textId="77777777" w:rsidR="006E3823" w:rsidRPr="00B16B7D" w:rsidRDefault="006E3823" w:rsidP="00074807">
      <w:pPr>
        <w:jc w:val="both"/>
        <w:rPr>
          <w:rFonts w:ascii="Calibri" w:hAnsi="Calibri" w:cs="Calibri"/>
          <w:lang w:val="en-GB"/>
        </w:rPr>
      </w:pPr>
    </w:p>
    <w:sectPr w:rsidR="006E3823" w:rsidRPr="00B16B7D" w:rsidSect="005311E0">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0A2CC" w14:textId="77777777" w:rsidR="005B072E" w:rsidRDefault="005B072E" w:rsidP="00EC4B71">
      <w:pPr>
        <w:spacing w:after="0" w:line="240" w:lineRule="auto"/>
      </w:pPr>
      <w:r>
        <w:separator/>
      </w:r>
    </w:p>
  </w:endnote>
  <w:endnote w:type="continuationSeparator" w:id="0">
    <w:p w14:paraId="289C67DA" w14:textId="77777777" w:rsidR="005B072E" w:rsidRDefault="005B072E" w:rsidP="00EC4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6D9FB" w14:textId="77777777" w:rsidR="005B072E" w:rsidRDefault="005B072E" w:rsidP="00EC4B71">
      <w:pPr>
        <w:spacing w:after="0" w:line="240" w:lineRule="auto"/>
      </w:pPr>
      <w:r>
        <w:separator/>
      </w:r>
    </w:p>
  </w:footnote>
  <w:footnote w:type="continuationSeparator" w:id="0">
    <w:p w14:paraId="3504159B" w14:textId="77777777" w:rsidR="005B072E" w:rsidRDefault="005B072E" w:rsidP="00EC4B71">
      <w:pPr>
        <w:spacing w:after="0" w:line="240" w:lineRule="auto"/>
      </w:pPr>
      <w:r>
        <w:continuationSeparator/>
      </w:r>
    </w:p>
  </w:footnote>
  <w:footnote w:id="1">
    <w:p w14:paraId="148A66AB" w14:textId="71E05805" w:rsidR="00B429E9" w:rsidRPr="00F73E78" w:rsidRDefault="00B429E9">
      <w:pPr>
        <w:pStyle w:val="FootnoteText"/>
        <w:rPr>
          <w:rFonts w:ascii="Calibri" w:hAnsi="Calibri" w:cs="Calibri"/>
          <w:lang w:val="en-GB"/>
        </w:rPr>
      </w:pPr>
      <w:r w:rsidRPr="00F73E78">
        <w:rPr>
          <w:rStyle w:val="FootnoteReference"/>
          <w:rFonts w:ascii="Calibri" w:hAnsi="Calibri" w:cs="Calibri"/>
        </w:rPr>
        <w:footnoteRef/>
      </w:r>
      <w:r w:rsidRPr="00F73E78">
        <w:rPr>
          <w:rFonts w:ascii="Calibri" w:hAnsi="Calibri" w:cs="Calibri"/>
        </w:rPr>
        <w:t xml:space="preserve"> </w:t>
      </w:r>
      <w:r w:rsidRPr="00F73E78">
        <w:rPr>
          <w:rFonts w:ascii="Calibri" w:hAnsi="Calibri" w:cs="Calibri"/>
          <w:lang w:val="en-GB"/>
        </w:rPr>
        <w:t>Senator the Hon R Alston, Minister for Communications and the Arts, “Joint Media Release”, Media Release, 15 July 1997.</w:t>
      </w:r>
    </w:p>
  </w:footnote>
  <w:footnote w:id="2">
    <w:p w14:paraId="22447A56" w14:textId="77777777" w:rsidR="00F055F2" w:rsidRPr="00025589" w:rsidRDefault="00F055F2" w:rsidP="00F055F2">
      <w:pPr>
        <w:pStyle w:val="FootnoteText"/>
        <w:rPr>
          <w:lang w:val="en-GB"/>
        </w:rPr>
      </w:pPr>
      <w:r>
        <w:rPr>
          <w:rStyle w:val="FootnoteReference"/>
        </w:rPr>
        <w:footnoteRef/>
      </w:r>
      <w:r>
        <w:t xml:space="preserve"> </w:t>
      </w:r>
      <w:r>
        <w:rPr>
          <w:lang w:val="en-GB"/>
        </w:rPr>
        <w:t>Explanatory memorandum to the Enhancing Online Safety for Children Amendment Bill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D440"/>
    <w:multiLevelType w:val="hybridMultilevel"/>
    <w:tmpl w:val="FD8ED5C8"/>
    <w:lvl w:ilvl="0" w:tplc="DFC87788">
      <w:start w:val="1"/>
      <w:numFmt w:val="bullet"/>
      <w:lvlText w:val=""/>
      <w:lvlJc w:val="left"/>
      <w:pPr>
        <w:ind w:left="720" w:hanging="360"/>
      </w:pPr>
      <w:rPr>
        <w:rFonts w:ascii="Symbol" w:hAnsi="Symbol" w:hint="default"/>
      </w:rPr>
    </w:lvl>
    <w:lvl w:ilvl="1" w:tplc="195A0D3E">
      <w:start w:val="1"/>
      <w:numFmt w:val="bullet"/>
      <w:lvlText w:val="o"/>
      <w:lvlJc w:val="left"/>
      <w:pPr>
        <w:ind w:left="1440" w:hanging="360"/>
      </w:pPr>
      <w:rPr>
        <w:rFonts w:ascii="Courier New" w:hAnsi="Courier New" w:hint="default"/>
      </w:rPr>
    </w:lvl>
    <w:lvl w:ilvl="2" w:tplc="846CC740">
      <w:start w:val="1"/>
      <w:numFmt w:val="bullet"/>
      <w:lvlText w:val=""/>
      <w:lvlJc w:val="left"/>
      <w:pPr>
        <w:ind w:left="2160" w:hanging="360"/>
      </w:pPr>
      <w:rPr>
        <w:rFonts w:ascii="Wingdings" w:hAnsi="Wingdings" w:hint="default"/>
      </w:rPr>
    </w:lvl>
    <w:lvl w:ilvl="3" w:tplc="88709B96">
      <w:start w:val="1"/>
      <w:numFmt w:val="bullet"/>
      <w:lvlText w:val=""/>
      <w:lvlJc w:val="left"/>
      <w:pPr>
        <w:ind w:left="2880" w:hanging="360"/>
      </w:pPr>
      <w:rPr>
        <w:rFonts w:ascii="Symbol" w:hAnsi="Symbol" w:hint="default"/>
      </w:rPr>
    </w:lvl>
    <w:lvl w:ilvl="4" w:tplc="64E2896A">
      <w:start w:val="1"/>
      <w:numFmt w:val="bullet"/>
      <w:lvlText w:val="o"/>
      <w:lvlJc w:val="left"/>
      <w:pPr>
        <w:ind w:left="3600" w:hanging="360"/>
      </w:pPr>
      <w:rPr>
        <w:rFonts w:ascii="Courier New" w:hAnsi="Courier New" w:hint="default"/>
      </w:rPr>
    </w:lvl>
    <w:lvl w:ilvl="5" w:tplc="1DC6BE84">
      <w:start w:val="1"/>
      <w:numFmt w:val="bullet"/>
      <w:lvlText w:val=""/>
      <w:lvlJc w:val="left"/>
      <w:pPr>
        <w:ind w:left="4320" w:hanging="360"/>
      </w:pPr>
      <w:rPr>
        <w:rFonts w:ascii="Wingdings" w:hAnsi="Wingdings" w:hint="default"/>
      </w:rPr>
    </w:lvl>
    <w:lvl w:ilvl="6" w:tplc="6E52CB24">
      <w:start w:val="1"/>
      <w:numFmt w:val="bullet"/>
      <w:lvlText w:val=""/>
      <w:lvlJc w:val="left"/>
      <w:pPr>
        <w:ind w:left="5040" w:hanging="360"/>
      </w:pPr>
      <w:rPr>
        <w:rFonts w:ascii="Symbol" w:hAnsi="Symbol" w:hint="default"/>
      </w:rPr>
    </w:lvl>
    <w:lvl w:ilvl="7" w:tplc="DD1C0FC2">
      <w:start w:val="1"/>
      <w:numFmt w:val="bullet"/>
      <w:lvlText w:val="o"/>
      <w:lvlJc w:val="left"/>
      <w:pPr>
        <w:ind w:left="5760" w:hanging="360"/>
      </w:pPr>
      <w:rPr>
        <w:rFonts w:ascii="Courier New" w:hAnsi="Courier New" w:hint="default"/>
      </w:rPr>
    </w:lvl>
    <w:lvl w:ilvl="8" w:tplc="D1320614">
      <w:start w:val="1"/>
      <w:numFmt w:val="bullet"/>
      <w:lvlText w:val=""/>
      <w:lvlJc w:val="left"/>
      <w:pPr>
        <w:ind w:left="6480" w:hanging="360"/>
      </w:pPr>
      <w:rPr>
        <w:rFonts w:ascii="Wingdings" w:hAnsi="Wingdings" w:hint="default"/>
      </w:rPr>
    </w:lvl>
  </w:abstractNum>
  <w:abstractNum w:abstractNumId="1" w15:restartNumberingAfterBreak="0">
    <w:nsid w:val="0718E569"/>
    <w:multiLevelType w:val="hybridMultilevel"/>
    <w:tmpl w:val="8D2C73AE"/>
    <w:lvl w:ilvl="0" w:tplc="430EEA30">
      <w:start w:val="1"/>
      <w:numFmt w:val="bullet"/>
      <w:lvlText w:val=""/>
      <w:lvlJc w:val="left"/>
      <w:pPr>
        <w:ind w:left="720" w:hanging="360"/>
      </w:pPr>
      <w:rPr>
        <w:rFonts w:ascii="Symbol" w:hAnsi="Symbol" w:hint="default"/>
      </w:rPr>
    </w:lvl>
    <w:lvl w:ilvl="1" w:tplc="BF581EF2">
      <w:start w:val="1"/>
      <w:numFmt w:val="bullet"/>
      <w:lvlText w:val="o"/>
      <w:lvlJc w:val="left"/>
      <w:pPr>
        <w:ind w:left="1440" w:hanging="360"/>
      </w:pPr>
      <w:rPr>
        <w:rFonts w:ascii="Courier New" w:hAnsi="Courier New" w:hint="default"/>
      </w:rPr>
    </w:lvl>
    <w:lvl w:ilvl="2" w:tplc="6F5CA8FC">
      <w:start w:val="1"/>
      <w:numFmt w:val="bullet"/>
      <w:lvlText w:val=""/>
      <w:lvlJc w:val="left"/>
      <w:pPr>
        <w:ind w:left="2160" w:hanging="360"/>
      </w:pPr>
      <w:rPr>
        <w:rFonts w:ascii="Wingdings" w:hAnsi="Wingdings" w:hint="default"/>
      </w:rPr>
    </w:lvl>
    <w:lvl w:ilvl="3" w:tplc="6FF6C982">
      <w:start w:val="1"/>
      <w:numFmt w:val="bullet"/>
      <w:lvlText w:val=""/>
      <w:lvlJc w:val="left"/>
      <w:pPr>
        <w:ind w:left="2880" w:hanging="360"/>
      </w:pPr>
      <w:rPr>
        <w:rFonts w:ascii="Symbol" w:hAnsi="Symbol" w:hint="default"/>
      </w:rPr>
    </w:lvl>
    <w:lvl w:ilvl="4" w:tplc="3934EDB0">
      <w:start w:val="1"/>
      <w:numFmt w:val="bullet"/>
      <w:lvlText w:val="o"/>
      <w:lvlJc w:val="left"/>
      <w:pPr>
        <w:ind w:left="3600" w:hanging="360"/>
      </w:pPr>
      <w:rPr>
        <w:rFonts w:ascii="Courier New" w:hAnsi="Courier New" w:hint="default"/>
      </w:rPr>
    </w:lvl>
    <w:lvl w:ilvl="5" w:tplc="2AA8C886">
      <w:start w:val="1"/>
      <w:numFmt w:val="bullet"/>
      <w:lvlText w:val=""/>
      <w:lvlJc w:val="left"/>
      <w:pPr>
        <w:ind w:left="4320" w:hanging="360"/>
      </w:pPr>
      <w:rPr>
        <w:rFonts w:ascii="Wingdings" w:hAnsi="Wingdings" w:hint="default"/>
      </w:rPr>
    </w:lvl>
    <w:lvl w:ilvl="6" w:tplc="540A6CD6">
      <w:start w:val="1"/>
      <w:numFmt w:val="bullet"/>
      <w:lvlText w:val=""/>
      <w:lvlJc w:val="left"/>
      <w:pPr>
        <w:ind w:left="5040" w:hanging="360"/>
      </w:pPr>
      <w:rPr>
        <w:rFonts w:ascii="Symbol" w:hAnsi="Symbol" w:hint="default"/>
      </w:rPr>
    </w:lvl>
    <w:lvl w:ilvl="7" w:tplc="DDCA3F8A">
      <w:start w:val="1"/>
      <w:numFmt w:val="bullet"/>
      <w:lvlText w:val="o"/>
      <w:lvlJc w:val="left"/>
      <w:pPr>
        <w:ind w:left="5760" w:hanging="360"/>
      </w:pPr>
      <w:rPr>
        <w:rFonts w:ascii="Courier New" w:hAnsi="Courier New" w:hint="default"/>
      </w:rPr>
    </w:lvl>
    <w:lvl w:ilvl="8" w:tplc="0756CC26">
      <w:start w:val="1"/>
      <w:numFmt w:val="bullet"/>
      <w:lvlText w:val=""/>
      <w:lvlJc w:val="left"/>
      <w:pPr>
        <w:ind w:left="6480" w:hanging="360"/>
      </w:pPr>
      <w:rPr>
        <w:rFonts w:ascii="Wingdings" w:hAnsi="Wingdings" w:hint="default"/>
      </w:rPr>
    </w:lvl>
  </w:abstractNum>
  <w:abstractNum w:abstractNumId="2" w15:restartNumberingAfterBreak="0">
    <w:nsid w:val="1AE5A5F2"/>
    <w:multiLevelType w:val="hybridMultilevel"/>
    <w:tmpl w:val="6BBEBF82"/>
    <w:lvl w:ilvl="0" w:tplc="696E1E90">
      <w:start w:val="1"/>
      <w:numFmt w:val="bullet"/>
      <w:lvlText w:val=""/>
      <w:lvlJc w:val="left"/>
      <w:pPr>
        <w:ind w:left="720" w:hanging="360"/>
      </w:pPr>
      <w:rPr>
        <w:rFonts w:ascii="Symbol" w:hAnsi="Symbol" w:hint="default"/>
      </w:rPr>
    </w:lvl>
    <w:lvl w:ilvl="1" w:tplc="DF649516">
      <w:start w:val="1"/>
      <w:numFmt w:val="bullet"/>
      <w:lvlText w:val="o"/>
      <w:lvlJc w:val="left"/>
      <w:pPr>
        <w:ind w:left="1440" w:hanging="360"/>
      </w:pPr>
      <w:rPr>
        <w:rFonts w:ascii="Courier New" w:hAnsi="Courier New" w:hint="default"/>
      </w:rPr>
    </w:lvl>
    <w:lvl w:ilvl="2" w:tplc="D6F62698">
      <w:start w:val="1"/>
      <w:numFmt w:val="bullet"/>
      <w:lvlText w:val=""/>
      <w:lvlJc w:val="left"/>
      <w:pPr>
        <w:ind w:left="2160" w:hanging="360"/>
      </w:pPr>
      <w:rPr>
        <w:rFonts w:ascii="Wingdings" w:hAnsi="Wingdings" w:hint="default"/>
      </w:rPr>
    </w:lvl>
    <w:lvl w:ilvl="3" w:tplc="1D06B500">
      <w:start w:val="1"/>
      <w:numFmt w:val="bullet"/>
      <w:lvlText w:val=""/>
      <w:lvlJc w:val="left"/>
      <w:pPr>
        <w:ind w:left="2880" w:hanging="360"/>
      </w:pPr>
      <w:rPr>
        <w:rFonts w:ascii="Symbol" w:hAnsi="Symbol" w:hint="default"/>
      </w:rPr>
    </w:lvl>
    <w:lvl w:ilvl="4" w:tplc="347C07B6">
      <w:start w:val="1"/>
      <w:numFmt w:val="bullet"/>
      <w:lvlText w:val="o"/>
      <w:lvlJc w:val="left"/>
      <w:pPr>
        <w:ind w:left="3600" w:hanging="360"/>
      </w:pPr>
      <w:rPr>
        <w:rFonts w:ascii="Courier New" w:hAnsi="Courier New" w:hint="default"/>
      </w:rPr>
    </w:lvl>
    <w:lvl w:ilvl="5" w:tplc="1882A040">
      <w:start w:val="1"/>
      <w:numFmt w:val="bullet"/>
      <w:lvlText w:val=""/>
      <w:lvlJc w:val="left"/>
      <w:pPr>
        <w:ind w:left="4320" w:hanging="360"/>
      </w:pPr>
      <w:rPr>
        <w:rFonts w:ascii="Wingdings" w:hAnsi="Wingdings" w:hint="default"/>
      </w:rPr>
    </w:lvl>
    <w:lvl w:ilvl="6" w:tplc="4D38D36E">
      <w:start w:val="1"/>
      <w:numFmt w:val="bullet"/>
      <w:lvlText w:val=""/>
      <w:lvlJc w:val="left"/>
      <w:pPr>
        <w:ind w:left="5040" w:hanging="360"/>
      </w:pPr>
      <w:rPr>
        <w:rFonts w:ascii="Symbol" w:hAnsi="Symbol" w:hint="default"/>
      </w:rPr>
    </w:lvl>
    <w:lvl w:ilvl="7" w:tplc="DE260810">
      <w:start w:val="1"/>
      <w:numFmt w:val="bullet"/>
      <w:lvlText w:val="o"/>
      <w:lvlJc w:val="left"/>
      <w:pPr>
        <w:ind w:left="5760" w:hanging="360"/>
      </w:pPr>
      <w:rPr>
        <w:rFonts w:ascii="Courier New" w:hAnsi="Courier New" w:hint="default"/>
      </w:rPr>
    </w:lvl>
    <w:lvl w:ilvl="8" w:tplc="ACEC8EA6">
      <w:start w:val="1"/>
      <w:numFmt w:val="bullet"/>
      <w:lvlText w:val=""/>
      <w:lvlJc w:val="left"/>
      <w:pPr>
        <w:ind w:left="6480" w:hanging="360"/>
      </w:pPr>
      <w:rPr>
        <w:rFonts w:ascii="Wingdings" w:hAnsi="Wingdings" w:hint="default"/>
      </w:rPr>
    </w:lvl>
  </w:abstractNum>
  <w:abstractNum w:abstractNumId="3" w15:restartNumberingAfterBreak="0">
    <w:nsid w:val="1D9AD837"/>
    <w:multiLevelType w:val="hybridMultilevel"/>
    <w:tmpl w:val="E6222B66"/>
    <w:lvl w:ilvl="0" w:tplc="5992D33C">
      <w:start w:val="1"/>
      <w:numFmt w:val="bullet"/>
      <w:lvlText w:val=""/>
      <w:lvlJc w:val="left"/>
      <w:pPr>
        <w:ind w:left="720" w:hanging="360"/>
      </w:pPr>
      <w:rPr>
        <w:rFonts w:ascii="Symbol" w:hAnsi="Symbol" w:hint="default"/>
      </w:rPr>
    </w:lvl>
    <w:lvl w:ilvl="1" w:tplc="1C0E9146">
      <w:start w:val="1"/>
      <w:numFmt w:val="bullet"/>
      <w:lvlText w:val="o"/>
      <w:lvlJc w:val="left"/>
      <w:pPr>
        <w:ind w:left="1440" w:hanging="360"/>
      </w:pPr>
      <w:rPr>
        <w:rFonts w:ascii="Courier New" w:hAnsi="Courier New" w:hint="default"/>
      </w:rPr>
    </w:lvl>
    <w:lvl w:ilvl="2" w:tplc="9F0E5A7E">
      <w:start w:val="1"/>
      <w:numFmt w:val="bullet"/>
      <w:lvlText w:val=""/>
      <w:lvlJc w:val="left"/>
      <w:pPr>
        <w:ind w:left="2160" w:hanging="360"/>
      </w:pPr>
      <w:rPr>
        <w:rFonts w:ascii="Wingdings" w:hAnsi="Wingdings" w:hint="default"/>
      </w:rPr>
    </w:lvl>
    <w:lvl w:ilvl="3" w:tplc="1DF0DD6C">
      <w:start w:val="1"/>
      <w:numFmt w:val="bullet"/>
      <w:lvlText w:val=""/>
      <w:lvlJc w:val="left"/>
      <w:pPr>
        <w:ind w:left="2880" w:hanging="360"/>
      </w:pPr>
      <w:rPr>
        <w:rFonts w:ascii="Symbol" w:hAnsi="Symbol" w:hint="default"/>
      </w:rPr>
    </w:lvl>
    <w:lvl w:ilvl="4" w:tplc="FCCCEABC">
      <w:start w:val="1"/>
      <w:numFmt w:val="bullet"/>
      <w:lvlText w:val="o"/>
      <w:lvlJc w:val="left"/>
      <w:pPr>
        <w:ind w:left="3600" w:hanging="360"/>
      </w:pPr>
      <w:rPr>
        <w:rFonts w:ascii="Courier New" w:hAnsi="Courier New" w:hint="default"/>
      </w:rPr>
    </w:lvl>
    <w:lvl w:ilvl="5" w:tplc="EEF23C52">
      <w:start w:val="1"/>
      <w:numFmt w:val="bullet"/>
      <w:lvlText w:val=""/>
      <w:lvlJc w:val="left"/>
      <w:pPr>
        <w:ind w:left="4320" w:hanging="360"/>
      </w:pPr>
      <w:rPr>
        <w:rFonts w:ascii="Wingdings" w:hAnsi="Wingdings" w:hint="default"/>
      </w:rPr>
    </w:lvl>
    <w:lvl w:ilvl="6" w:tplc="8CC49FE8">
      <w:start w:val="1"/>
      <w:numFmt w:val="bullet"/>
      <w:lvlText w:val=""/>
      <w:lvlJc w:val="left"/>
      <w:pPr>
        <w:ind w:left="5040" w:hanging="360"/>
      </w:pPr>
      <w:rPr>
        <w:rFonts w:ascii="Symbol" w:hAnsi="Symbol" w:hint="default"/>
      </w:rPr>
    </w:lvl>
    <w:lvl w:ilvl="7" w:tplc="EF32EB62">
      <w:start w:val="1"/>
      <w:numFmt w:val="bullet"/>
      <w:lvlText w:val="o"/>
      <w:lvlJc w:val="left"/>
      <w:pPr>
        <w:ind w:left="5760" w:hanging="360"/>
      </w:pPr>
      <w:rPr>
        <w:rFonts w:ascii="Courier New" w:hAnsi="Courier New" w:hint="default"/>
      </w:rPr>
    </w:lvl>
    <w:lvl w:ilvl="8" w:tplc="D7906FDC">
      <w:start w:val="1"/>
      <w:numFmt w:val="bullet"/>
      <w:lvlText w:val=""/>
      <w:lvlJc w:val="left"/>
      <w:pPr>
        <w:ind w:left="6480" w:hanging="360"/>
      </w:pPr>
      <w:rPr>
        <w:rFonts w:ascii="Wingdings" w:hAnsi="Wingdings" w:hint="default"/>
      </w:rPr>
    </w:lvl>
  </w:abstractNum>
  <w:abstractNum w:abstractNumId="4" w15:restartNumberingAfterBreak="0">
    <w:nsid w:val="1E46B37E"/>
    <w:multiLevelType w:val="hybridMultilevel"/>
    <w:tmpl w:val="BE2649CC"/>
    <w:lvl w:ilvl="0" w:tplc="AA18DCE0">
      <w:start w:val="1"/>
      <w:numFmt w:val="bullet"/>
      <w:lvlText w:val=""/>
      <w:lvlJc w:val="left"/>
      <w:pPr>
        <w:ind w:left="720" w:hanging="360"/>
      </w:pPr>
      <w:rPr>
        <w:rFonts w:ascii="Symbol" w:hAnsi="Symbol" w:hint="default"/>
      </w:rPr>
    </w:lvl>
    <w:lvl w:ilvl="1" w:tplc="16B8D596">
      <w:start w:val="1"/>
      <w:numFmt w:val="bullet"/>
      <w:lvlText w:val="o"/>
      <w:lvlJc w:val="left"/>
      <w:pPr>
        <w:ind w:left="1440" w:hanging="360"/>
      </w:pPr>
      <w:rPr>
        <w:rFonts w:ascii="Courier New" w:hAnsi="Courier New" w:hint="default"/>
      </w:rPr>
    </w:lvl>
    <w:lvl w:ilvl="2" w:tplc="82009BC0">
      <w:start w:val="1"/>
      <w:numFmt w:val="bullet"/>
      <w:lvlText w:val=""/>
      <w:lvlJc w:val="left"/>
      <w:pPr>
        <w:ind w:left="2160" w:hanging="360"/>
      </w:pPr>
      <w:rPr>
        <w:rFonts w:ascii="Wingdings" w:hAnsi="Wingdings" w:hint="default"/>
      </w:rPr>
    </w:lvl>
    <w:lvl w:ilvl="3" w:tplc="7BA26F6E">
      <w:start w:val="1"/>
      <w:numFmt w:val="bullet"/>
      <w:lvlText w:val=""/>
      <w:lvlJc w:val="left"/>
      <w:pPr>
        <w:ind w:left="2880" w:hanging="360"/>
      </w:pPr>
      <w:rPr>
        <w:rFonts w:ascii="Symbol" w:hAnsi="Symbol" w:hint="default"/>
      </w:rPr>
    </w:lvl>
    <w:lvl w:ilvl="4" w:tplc="59D8128A">
      <w:start w:val="1"/>
      <w:numFmt w:val="bullet"/>
      <w:lvlText w:val="o"/>
      <w:lvlJc w:val="left"/>
      <w:pPr>
        <w:ind w:left="3600" w:hanging="360"/>
      </w:pPr>
      <w:rPr>
        <w:rFonts w:ascii="Courier New" w:hAnsi="Courier New" w:hint="default"/>
      </w:rPr>
    </w:lvl>
    <w:lvl w:ilvl="5" w:tplc="BFEEC290">
      <w:start w:val="1"/>
      <w:numFmt w:val="bullet"/>
      <w:lvlText w:val=""/>
      <w:lvlJc w:val="left"/>
      <w:pPr>
        <w:ind w:left="4320" w:hanging="360"/>
      </w:pPr>
      <w:rPr>
        <w:rFonts w:ascii="Wingdings" w:hAnsi="Wingdings" w:hint="default"/>
      </w:rPr>
    </w:lvl>
    <w:lvl w:ilvl="6" w:tplc="C2D2ADD2">
      <w:start w:val="1"/>
      <w:numFmt w:val="bullet"/>
      <w:lvlText w:val=""/>
      <w:lvlJc w:val="left"/>
      <w:pPr>
        <w:ind w:left="5040" w:hanging="360"/>
      </w:pPr>
      <w:rPr>
        <w:rFonts w:ascii="Symbol" w:hAnsi="Symbol" w:hint="default"/>
      </w:rPr>
    </w:lvl>
    <w:lvl w:ilvl="7" w:tplc="F168C86A">
      <w:start w:val="1"/>
      <w:numFmt w:val="bullet"/>
      <w:lvlText w:val="o"/>
      <w:lvlJc w:val="left"/>
      <w:pPr>
        <w:ind w:left="5760" w:hanging="360"/>
      </w:pPr>
      <w:rPr>
        <w:rFonts w:ascii="Courier New" w:hAnsi="Courier New" w:hint="default"/>
      </w:rPr>
    </w:lvl>
    <w:lvl w:ilvl="8" w:tplc="3190E520">
      <w:start w:val="1"/>
      <w:numFmt w:val="bullet"/>
      <w:lvlText w:val=""/>
      <w:lvlJc w:val="left"/>
      <w:pPr>
        <w:ind w:left="6480" w:hanging="360"/>
      </w:pPr>
      <w:rPr>
        <w:rFonts w:ascii="Wingdings" w:hAnsi="Wingdings" w:hint="default"/>
      </w:rPr>
    </w:lvl>
  </w:abstractNum>
  <w:abstractNum w:abstractNumId="5" w15:restartNumberingAfterBreak="0">
    <w:nsid w:val="2028678A"/>
    <w:multiLevelType w:val="multilevel"/>
    <w:tmpl w:val="ACE4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B00CC"/>
    <w:multiLevelType w:val="hybridMultilevel"/>
    <w:tmpl w:val="51548D8A"/>
    <w:lvl w:ilvl="0" w:tplc="4C4465A0">
      <w:start w:val="1"/>
      <w:numFmt w:val="bullet"/>
      <w:lvlText w:val=""/>
      <w:lvlJc w:val="left"/>
      <w:pPr>
        <w:ind w:left="720" w:hanging="360"/>
      </w:pPr>
      <w:rPr>
        <w:rFonts w:ascii="Symbol" w:hAnsi="Symbol" w:hint="default"/>
      </w:rPr>
    </w:lvl>
    <w:lvl w:ilvl="1" w:tplc="FFC03366">
      <w:start w:val="1"/>
      <w:numFmt w:val="bullet"/>
      <w:lvlText w:val="o"/>
      <w:lvlJc w:val="left"/>
      <w:pPr>
        <w:ind w:left="1440" w:hanging="360"/>
      </w:pPr>
      <w:rPr>
        <w:rFonts w:ascii="Courier New" w:hAnsi="Courier New" w:hint="default"/>
      </w:rPr>
    </w:lvl>
    <w:lvl w:ilvl="2" w:tplc="5748C85C">
      <w:start w:val="1"/>
      <w:numFmt w:val="bullet"/>
      <w:lvlText w:val=""/>
      <w:lvlJc w:val="left"/>
      <w:pPr>
        <w:ind w:left="2160" w:hanging="360"/>
      </w:pPr>
      <w:rPr>
        <w:rFonts w:ascii="Wingdings" w:hAnsi="Wingdings" w:hint="default"/>
      </w:rPr>
    </w:lvl>
    <w:lvl w:ilvl="3" w:tplc="E9B69A44">
      <w:start w:val="1"/>
      <w:numFmt w:val="bullet"/>
      <w:lvlText w:val=""/>
      <w:lvlJc w:val="left"/>
      <w:pPr>
        <w:ind w:left="2880" w:hanging="360"/>
      </w:pPr>
      <w:rPr>
        <w:rFonts w:ascii="Symbol" w:hAnsi="Symbol" w:hint="default"/>
      </w:rPr>
    </w:lvl>
    <w:lvl w:ilvl="4" w:tplc="A61850D0">
      <w:start w:val="1"/>
      <w:numFmt w:val="bullet"/>
      <w:lvlText w:val="o"/>
      <w:lvlJc w:val="left"/>
      <w:pPr>
        <w:ind w:left="3600" w:hanging="360"/>
      </w:pPr>
      <w:rPr>
        <w:rFonts w:ascii="Courier New" w:hAnsi="Courier New" w:hint="default"/>
      </w:rPr>
    </w:lvl>
    <w:lvl w:ilvl="5" w:tplc="A52E5EAC">
      <w:start w:val="1"/>
      <w:numFmt w:val="bullet"/>
      <w:lvlText w:val=""/>
      <w:lvlJc w:val="left"/>
      <w:pPr>
        <w:ind w:left="4320" w:hanging="360"/>
      </w:pPr>
      <w:rPr>
        <w:rFonts w:ascii="Wingdings" w:hAnsi="Wingdings" w:hint="default"/>
      </w:rPr>
    </w:lvl>
    <w:lvl w:ilvl="6" w:tplc="5EDCB20A">
      <w:start w:val="1"/>
      <w:numFmt w:val="bullet"/>
      <w:lvlText w:val=""/>
      <w:lvlJc w:val="left"/>
      <w:pPr>
        <w:ind w:left="5040" w:hanging="360"/>
      </w:pPr>
      <w:rPr>
        <w:rFonts w:ascii="Symbol" w:hAnsi="Symbol" w:hint="default"/>
      </w:rPr>
    </w:lvl>
    <w:lvl w:ilvl="7" w:tplc="CE82DD1C">
      <w:start w:val="1"/>
      <w:numFmt w:val="bullet"/>
      <w:lvlText w:val="o"/>
      <w:lvlJc w:val="left"/>
      <w:pPr>
        <w:ind w:left="5760" w:hanging="360"/>
      </w:pPr>
      <w:rPr>
        <w:rFonts w:ascii="Courier New" w:hAnsi="Courier New" w:hint="default"/>
      </w:rPr>
    </w:lvl>
    <w:lvl w:ilvl="8" w:tplc="27D6B748">
      <w:start w:val="1"/>
      <w:numFmt w:val="bullet"/>
      <w:lvlText w:val=""/>
      <w:lvlJc w:val="left"/>
      <w:pPr>
        <w:ind w:left="6480" w:hanging="360"/>
      </w:pPr>
      <w:rPr>
        <w:rFonts w:ascii="Wingdings" w:hAnsi="Wingdings" w:hint="default"/>
      </w:rPr>
    </w:lvl>
  </w:abstractNum>
  <w:abstractNum w:abstractNumId="7" w15:restartNumberingAfterBreak="0">
    <w:nsid w:val="247EC07E"/>
    <w:multiLevelType w:val="hybridMultilevel"/>
    <w:tmpl w:val="03E495DC"/>
    <w:lvl w:ilvl="0" w:tplc="994C7DA4">
      <w:start w:val="1"/>
      <w:numFmt w:val="lowerRoman"/>
      <w:lvlText w:val="%1."/>
      <w:lvlJc w:val="left"/>
      <w:pPr>
        <w:ind w:left="720" w:hanging="360"/>
      </w:pPr>
    </w:lvl>
    <w:lvl w:ilvl="1" w:tplc="9D4867EE">
      <w:start w:val="1"/>
      <w:numFmt w:val="lowerLetter"/>
      <w:lvlText w:val="%2."/>
      <w:lvlJc w:val="left"/>
      <w:pPr>
        <w:ind w:left="1440" w:hanging="360"/>
      </w:pPr>
    </w:lvl>
    <w:lvl w:ilvl="2" w:tplc="7D943676">
      <w:start w:val="1"/>
      <w:numFmt w:val="lowerRoman"/>
      <w:lvlText w:val="%3."/>
      <w:lvlJc w:val="right"/>
      <w:pPr>
        <w:ind w:left="2160" w:hanging="180"/>
      </w:pPr>
    </w:lvl>
    <w:lvl w:ilvl="3" w:tplc="AC6C4B04">
      <w:start w:val="1"/>
      <w:numFmt w:val="decimal"/>
      <w:lvlText w:val="%4."/>
      <w:lvlJc w:val="left"/>
      <w:pPr>
        <w:ind w:left="2880" w:hanging="360"/>
      </w:pPr>
    </w:lvl>
    <w:lvl w:ilvl="4" w:tplc="59B00880">
      <w:start w:val="1"/>
      <w:numFmt w:val="lowerLetter"/>
      <w:lvlText w:val="%5."/>
      <w:lvlJc w:val="left"/>
      <w:pPr>
        <w:ind w:left="3600" w:hanging="360"/>
      </w:pPr>
    </w:lvl>
    <w:lvl w:ilvl="5" w:tplc="809ED3D4">
      <w:start w:val="1"/>
      <w:numFmt w:val="lowerRoman"/>
      <w:lvlText w:val="%6."/>
      <w:lvlJc w:val="right"/>
      <w:pPr>
        <w:ind w:left="4320" w:hanging="180"/>
      </w:pPr>
    </w:lvl>
    <w:lvl w:ilvl="6" w:tplc="2AFC6F4C">
      <w:start w:val="1"/>
      <w:numFmt w:val="decimal"/>
      <w:lvlText w:val="%7."/>
      <w:lvlJc w:val="left"/>
      <w:pPr>
        <w:ind w:left="5040" w:hanging="360"/>
      </w:pPr>
    </w:lvl>
    <w:lvl w:ilvl="7" w:tplc="2EFE3B08">
      <w:start w:val="1"/>
      <w:numFmt w:val="lowerLetter"/>
      <w:lvlText w:val="%8."/>
      <w:lvlJc w:val="left"/>
      <w:pPr>
        <w:ind w:left="5760" w:hanging="360"/>
      </w:pPr>
    </w:lvl>
    <w:lvl w:ilvl="8" w:tplc="10529224">
      <w:start w:val="1"/>
      <w:numFmt w:val="lowerRoman"/>
      <w:lvlText w:val="%9."/>
      <w:lvlJc w:val="right"/>
      <w:pPr>
        <w:ind w:left="6480" w:hanging="180"/>
      </w:pPr>
    </w:lvl>
  </w:abstractNum>
  <w:abstractNum w:abstractNumId="8" w15:restartNumberingAfterBreak="0">
    <w:nsid w:val="2CBC8415"/>
    <w:multiLevelType w:val="hybridMultilevel"/>
    <w:tmpl w:val="8EBAFE26"/>
    <w:lvl w:ilvl="0" w:tplc="BB484D3A">
      <w:start w:val="1"/>
      <w:numFmt w:val="bullet"/>
      <w:lvlText w:val=""/>
      <w:lvlJc w:val="left"/>
      <w:pPr>
        <w:ind w:left="720" w:hanging="360"/>
      </w:pPr>
      <w:rPr>
        <w:rFonts w:ascii="Symbol" w:hAnsi="Symbol" w:hint="default"/>
      </w:rPr>
    </w:lvl>
    <w:lvl w:ilvl="1" w:tplc="3778832E">
      <w:start w:val="1"/>
      <w:numFmt w:val="bullet"/>
      <w:lvlText w:val="o"/>
      <w:lvlJc w:val="left"/>
      <w:pPr>
        <w:ind w:left="1440" w:hanging="360"/>
      </w:pPr>
      <w:rPr>
        <w:rFonts w:ascii="Courier New" w:hAnsi="Courier New" w:hint="default"/>
      </w:rPr>
    </w:lvl>
    <w:lvl w:ilvl="2" w:tplc="ECEEEA68">
      <w:start w:val="1"/>
      <w:numFmt w:val="bullet"/>
      <w:lvlText w:val=""/>
      <w:lvlJc w:val="left"/>
      <w:pPr>
        <w:ind w:left="2160" w:hanging="360"/>
      </w:pPr>
      <w:rPr>
        <w:rFonts w:ascii="Wingdings" w:hAnsi="Wingdings" w:hint="default"/>
      </w:rPr>
    </w:lvl>
    <w:lvl w:ilvl="3" w:tplc="37C27686">
      <w:start w:val="1"/>
      <w:numFmt w:val="bullet"/>
      <w:lvlText w:val=""/>
      <w:lvlJc w:val="left"/>
      <w:pPr>
        <w:ind w:left="2880" w:hanging="360"/>
      </w:pPr>
      <w:rPr>
        <w:rFonts w:ascii="Symbol" w:hAnsi="Symbol" w:hint="default"/>
      </w:rPr>
    </w:lvl>
    <w:lvl w:ilvl="4" w:tplc="51547204">
      <w:start w:val="1"/>
      <w:numFmt w:val="bullet"/>
      <w:lvlText w:val="o"/>
      <w:lvlJc w:val="left"/>
      <w:pPr>
        <w:ind w:left="3600" w:hanging="360"/>
      </w:pPr>
      <w:rPr>
        <w:rFonts w:ascii="Courier New" w:hAnsi="Courier New" w:hint="default"/>
      </w:rPr>
    </w:lvl>
    <w:lvl w:ilvl="5" w:tplc="9D8A58E6">
      <w:start w:val="1"/>
      <w:numFmt w:val="bullet"/>
      <w:lvlText w:val=""/>
      <w:lvlJc w:val="left"/>
      <w:pPr>
        <w:ind w:left="4320" w:hanging="360"/>
      </w:pPr>
      <w:rPr>
        <w:rFonts w:ascii="Wingdings" w:hAnsi="Wingdings" w:hint="default"/>
      </w:rPr>
    </w:lvl>
    <w:lvl w:ilvl="6" w:tplc="CE24E510">
      <w:start w:val="1"/>
      <w:numFmt w:val="bullet"/>
      <w:lvlText w:val=""/>
      <w:lvlJc w:val="left"/>
      <w:pPr>
        <w:ind w:left="5040" w:hanging="360"/>
      </w:pPr>
      <w:rPr>
        <w:rFonts w:ascii="Symbol" w:hAnsi="Symbol" w:hint="default"/>
      </w:rPr>
    </w:lvl>
    <w:lvl w:ilvl="7" w:tplc="2E98C4BA">
      <w:start w:val="1"/>
      <w:numFmt w:val="bullet"/>
      <w:lvlText w:val="o"/>
      <w:lvlJc w:val="left"/>
      <w:pPr>
        <w:ind w:left="5760" w:hanging="360"/>
      </w:pPr>
      <w:rPr>
        <w:rFonts w:ascii="Courier New" w:hAnsi="Courier New" w:hint="default"/>
      </w:rPr>
    </w:lvl>
    <w:lvl w:ilvl="8" w:tplc="A7D4F112">
      <w:start w:val="1"/>
      <w:numFmt w:val="bullet"/>
      <w:lvlText w:val=""/>
      <w:lvlJc w:val="left"/>
      <w:pPr>
        <w:ind w:left="6480" w:hanging="360"/>
      </w:pPr>
      <w:rPr>
        <w:rFonts w:ascii="Wingdings" w:hAnsi="Wingdings" w:hint="default"/>
      </w:rPr>
    </w:lvl>
  </w:abstractNum>
  <w:abstractNum w:abstractNumId="9" w15:restartNumberingAfterBreak="0">
    <w:nsid w:val="302B1AE6"/>
    <w:multiLevelType w:val="hybridMultilevel"/>
    <w:tmpl w:val="BEEA9608"/>
    <w:lvl w:ilvl="0" w:tplc="214EF58C">
      <w:start w:val="1"/>
      <w:numFmt w:val="bullet"/>
      <w:lvlText w:val=""/>
      <w:lvlJc w:val="left"/>
      <w:pPr>
        <w:ind w:left="720" w:hanging="360"/>
      </w:pPr>
      <w:rPr>
        <w:rFonts w:ascii="Symbol" w:hAnsi="Symbol" w:hint="default"/>
      </w:rPr>
    </w:lvl>
    <w:lvl w:ilvl="1" w:tplc="97DC82E0">
      <w:start w:val="1"/>
      <w:numFmt w:val="bullet"/>
      <w:lvlText w:val="o"/>
      <w:lvlJc w:val="left"/>
      <w:pPr>
        <w:ind w:left="1440" w:hanging="360"/>
      </w:pPr>
      <w:rPr>
        <w:rFonts w:ascii="Courier New" w:hAnsi="Courier New" w:hint="default"/>
      </w:rPr>
    </w:lvl>
    <w:lvl w:ilvl="2" w:tplc="4B8457C6">
      <w:start w:val="1"/>
      <w:numFmt w:val="bullet"/>
      <w:lvlText w:val=""/>
      <w:lvlJc w:val="left"/>
      <w:pPr>
        <w:ind w:left="2160" w:hanging="360"/>
      </w:pPr>
      <w:rPr>
        <w:rFonts w:ascii="Wingdings" w:hAnsi="Wingdings" w:hint="default"/>
      </w:rPr>
    </w:lvl>
    <w:lvl w:ilvl="3" w:tplc="D3A61E18">
      <w:start w:val="1"/>
      <w:numFmt w:val="bullet"/>
      <w:lvlText w:val=""/>
      <w:lvlJc w:val="left"/>
      <w:pPr>
        <w:ind w:left="2880" w:hanging="360"/>
      </w:pPr>
      <w:rPr>
        <w:rFonts w:ascii="Symbol" w:hAnsi="Symbol" w:hint="default"/>
      </w:rPr>
    </w:lvl>
    <w:lvl w:ilvl="4" w:tplc="D78CA538">
      <w:start w:val="1"/>
      <w:numFmt w:val="bullet"/>
      <w:lvlText w:val="o"/>
      <w:lvlJc w:val="left"/>
      <w:pPr>
        <w:ind w:left="3600" w:hanging="360"/>
      </w:pPr>
      <w:rPr>
        <w:rFonts w:ascii="Courier New" w:hAnsi="Courier New" w:hint="default"/>
      </w:rPr>
    </w:lvl>
    <w:lvl w:ilvl="5" w:tplc="F932A7AA">
      <w:start w:val="1"/>
      <w:numFmt w:val="bullet"/>
      <w:lvlText w:val=""/>
      <w:lvlJc w:val="left"/>
      <w:pPr>
        <w:ind w:left="4320" w:hanging="360"/>
      </w:pPr>
      <w:rPr>
        <w:rFonts w:ascii="Wingdings" w:hAnsi="Wingdings" w:hint="default"/>
      </w:rPr>
    </w:lvl>
    <w:lvl w:ilvl="6" w:tplc="CCF2F942">
      <w:start w:val="1"/>
      <w:numFmt w:val="bullet"/>
      <w:lvlText w:val=""/>
      <w:lvlJc w:val="left"/>
      <w:pPr>
        <w:ind w:left="5040" w:hanging="360"/>
      </w:pPr>
      <w:rPr>
        <w:rFonts w:ascii="Symbol" w:hAnsi="Symbol" w:hint="default"/>
      </w:rPr>
    </w:lvl>
    <w:lvl w:ilvl="7" w:tplc="0F3E431E">
      <w:start w:val="1"/>
      <w:numFmt w:val="bullet"/>
      <w:lvlText w:val="o"/>
      <w:lvlJc w:val="left"/>
      <w:pPr>
        <w:ind w:left="5760" w:hanging="360"/>
      </w:pPr>
      <w:rPr>
        <w:rFonts w:ascii="Courier New" w:hAnsi="Courier New" w:hint="default"/>
      </w:rPr>
    </w:lvl>
    <w:lvl w:ilvl="8" w:tplc="3BB28E2E">
      <w:start w:val="1"/>
      <w:numFmt w:val="bullet"/>
      <w:lvlText w:val=""/>
      <w:lvlJc w:val="left"/>
      <w:pPr>
        <w:ind w:left="6480" w:hanging="360"/>
      </w:pPr>
      <w:rPr>
        <w:rFonts w:ascii="Wingdings" w:hAnsi="Wingdings" w:hint="default"/>
      </w:rPr>
    </w:lvl>
  </w:abstractNum>
  <w:abstractNum w:abstractNumId="10" w15:restartNumberingAfterBreak="0">
    <w:nsid w:val="30C6269F"/>
    <w:multiLevelType w:val="hybridMultilevel"/>
    <w:tmpl w:val="F99CA028"/>
    <w:lvl w:ilvl="0" w:tplc="8F564314">
      <w:start w:val="1"/>
      <w:numFmt w:val="bullet"/>
      <w:lvlText w:val=""/>
      <w:lvlJc w:val="left"/>
      <w:pPr>
        <w:ind w:left="720" w:hanging="360"/>
      </w:pPr>
      <w:rPr>
        <w:rFonts w:ascii="Symbol" w:hAnsi="Symbol" w:hint="default"/>
      </w:rPr>
    </w:lvl>
    <w:lvl w:ilvl="1" w:tplc="D94A69A6">
      <w:start w:val="1"/>
      <w:numFmt w:val="bullet"/>
      <w:lvlText w:val="o"/>
      <w:lvlJc w:val="left"/>
      <w:pPr>
        <w:ind w:left="1440" w:hanging="360"/>
      </w:pPr>
      <w:rPr>
        <w:rFonts w:ascii="Courier New" w:hAnsi="Courier New" w:hint="default"/>
      </w:rPr>
    </w:lvl>
    <w:lvl w:ilvl="2" w:tplc="A308E162">
      <w:start w:val="1"/>
      <w:numFmt w:val="bullet"/>
      <w:lvlText w:val=""/>
      <w:lvlJc w:val="left"/>
      <w:pPr>
        <w:ind w:left="2160" w:hanging="360"/>
      </w:pPr>
      <w:rPr>
        <w:rFonts w:ascii="Wingdings" w:hAnsi="Wingdings" w:hint="default"/>
      </w:rPr>
    </w:lvl>
    <w:lvl w:ilvl="3" w:tplc="18DE5556">
      <w:start w:val="1"/>
      <w:numFmt w:val="bullet"/>
      <w:lvlText w:val=""/>
      <w:lvlJc w:val="left"/>
      <w:pPr>
        <w:ind w:left="2880" w:hanging="360"/>
      </w:pPr>
      <w:rPr>
        <w:rFonts w:ascii="Symbol" w:hAnsi="Symbol" w:hint="default"/>
      </w:rPr>
    </w:lvl>
    <w:lvl w:ilvl="4" w:tplc="3FD88FF8">
      <w:start w:val="1"/>
      <w:numFmt w:val="bullet"/>
      <w:lvlText w:val="o"/>
      <w:lvlJc w:val="left"/>
      <w:pPr>
        <w:ind w:left="3600" w:hanging="360"/>
      </w:pPr>
      <w:rPr>
        <w:rFonts w:ascii="Courier New" w:hAnsi="Courier New" w:hint="default"/>
      </w:rPr>
    </w:lvl>
    <w:lvl w:ilvl="5" w:tplc="C5144DF8">
      <w:start w:val="1"/>
      <w:numFmt w:val="bullet"/>
      <w:lvlText w:val=""/>
      <w:lvlJc w:val="left"/>
      <w:pPr>
        <w:ind w:left="4320" w:hanging="360"/>
      </w:pPr>
      <w:rPr>
        <w:rFonts w:ascii="Wingdings" w:hAnsi="Wingdings" w:hint="default"/>
      </w:rPr>
    </w:lvl>
    <w:lvl w:ilvl="6" w:tplc="7454229E">
      <w:start w:val="1"/>
      <w:numFmt w:val="bullet"/>
      <w:lvlText w:val=""/>
      <w:lvlJc w:val="left"/>
      <w:pPr>
        <w:ind w:left="5040" w:hanging="360"/>
      </w:pPr>
      <w:rPr>
        <w:rFonts w:ascii="Symbol" w:hAnsi="Symbol" w:hint="default"/>
      </w:rPr>
    </w:lvl>
    <w:lvl w:ilvl="7" w:tplc="626C4550">
      <w:start w:val="1"/>
      <w:numFmt w:val="bullet"/>
      <w:lvlText w:val="o"/>
      <w:lvlJc w:val="left"/>
      <w:pPr>
        <w:ind w:left="5760" w:hanging="360"/>
      </w:pPr>
      <w:rPr>
        <w:rFonts w:ascii="Courier New" w:hAnsi="Courier New" w:hint="default"/>
      </w:rPr>
    </w:lvl>
    <w:lvl w:ilvl="8" w:tplc="994C8B5A">
      <w:start w:val="1"/>
      <w:numFmt w:val="bullet"/>
      <w:lvlText w:val=""/>
      <w:lvlJc w:val="left"/>
      <w:pPr>
        <w:ind w:left="6480" w:hanging="360"/>
      </w:pPr>
      <w:rPr>
        <w:rFonts w:ascii="Wingdings" w:hAnsi="Wingdings" w:hint="default"/>
      </w:rPr>
    </w:lvl>
  </w:abstractNum>
  <w:abstractNum w:abstractNumId="11" w15:restartNumberingAfterBreak="0">
    <w:nsid w:val="30D38204"/>
    <w:multiLevelType w:val="hybridMultilevel"/>
    <w:tmpl w:val="64AC8F60"/>
    <w:lvl w:ilvl="0" w:tplc="C3F2A992">
      <w:start w:val="1"/>
      <w:numFmt w:val="bullet"/>
      <w:lvlText w:val=""/>
      <w:lvlJc w:val="left"/>
      <w:pPr>
        <w:ind w:left="720" w:hanging="360"/>
      </w:pPr>
      <w:rPr>
        <w:rFonts w:ascii="Symbol" w:hAnsi="Symbol" w:hint="default"/>
      </w:rPr>
    </w:lvl>
    <w:lvl w:ilvl="1" w:tplc="E2F45534">
      <w:start w:val="1"/>
      <w:numFmt w:val="bullet"/>
      <w:lvlText w:val="o"/>
      <w:lvlJc w:val="left"/>
      <w:pPr>
        <w:ind w:left="1440" w:hanging="360"/>
      </w:pPr>
      <w:rPr>
        <w:rFonts w:ascii="Courier New" w:hAnsi="Courier New" w:hint="default"/>
      </w:rPr>
    </w:lvl>
    <w:lvl w:ilvl="2" w:tplc="0044984C">
      <w:start w:val="1"/>
      <w:numFmt w:val="bullet"/>
      <w:lvlText w:val=""/>
      <w:lvlJc w:val="left"/>
      <w:pPr>
        <w:ind w:left="2160" w:hanging="360"/>
      </w:pPr>
      <w:rPr>
        <w:rFonts w:ascii="Wingdings" w:hAnsi="Wingdings" w:hint="default"/>
      </w:rPr>
    </w:lvl>
    <w:lvl w:ilvl="3" w:tplc="32F4337C">
      <w:start w:val="1"/>
      <w:numFmt w:val="bullet"/>
      <w:lvlText w:val=""/>
      <w:lvlJc w:val="left"/>
      <w:pPr>
        <w:ind w:left="2880" w:hanging="360"/>
      </w:pPr>
      <w:rPr>
        <w:rFonts w:ascii="Symbol" w:hAnsi="Symbol" w:hint="default"/>
      </w:rPr>
    </w:lvl>
    <w:lvl w:ilvl="4" w:tplc="74F8D2F0">
      <w:start w:val="1"/>
      <w:numFmt w:val="bullet"/>
      <w:lvlText w:val="o"/>
      <w:lvlJc w:val="left"/>
      <w:pPr>
        <w:ind w:left="3600" w:hanging="360"/>
      </w:pPr>
      <w:rPr>
        <w:rFonts w:ascii="Courier New" w:hAnsi="Courier New" w:hint="default"/>
      </w:rPr>
    </w:lvl>
    <w:lvl w:ilvl="5" w:tplc="F084B0C4">
      <w:start w:val="1"/>
      <w:numFmt w:val="bullet"/>
      <w:lvlText w:val=""/>
      <w:lvlJc w:val="left"/>
      <w:pPr>
        <w:ind w:left="4320" w:hanging="360"/>
      </w:pPr>
      <w:rPr>
        <w:rFonts w:ascii="Wingdings" w:hAnsi="Wingdings" w:hint="default"/>
      </w:rPr>
    </w:lvl>
    <w:lvl w:ilvl="6" w:tplc="041E764A">
      <w:start w:val="1"/>
      <w:numFmt w:val="bullet"/>
      <w:lvlText w:val=""/>
      <w:lvlJc w:val="left"/>
      <w:pPr>
        <w:ind w:left="5040" w:hanging="360"/>
      </w:pPr>
      <w:rPr>
        <w:rFonts w:ascii="Symbol" w:hAnsi="Symbol" w:hint="default"/>
      </w:rPr>
    </w:lvl>
    <w:lvl w:ilvl="7" w:tplc="52BC7EA2">
      <w:start w:val="1"/>
      <w:numFmt w:val="bullet"/>
      <w:lvlText w:val="o"/>
      <w:lvlJc w:val="left"/>
      <w:pPr>
        <w:ind w:left="5760" w:hanging="360"/>
      </w:pPr>
      <w:rPr>
        <w:rFonts w:ascii="Courier New" w:hAnsi="Courier New" w:hint="default"/>
      </w:rPr>
    </w:lvl>
    <w:lvl w:ilvl="8" w:tplc="7B9EB9BA">
      <w:start w:val="1"/>
      <w:numFmt w:val="bullet"/>
      <w:lvlText w:val=""/>
      <w:lvlJc w:val="left"/>
      <w:pPr>
        <w:ind w:left="6480" w:hanging="360"/>
      </w:pPr>
      <w:rPr>
        <w:rFonts w:ascii="Wingdings" w:hAnsi="Wingdings" w:hint="default"/>
      </w:rPr>
    </w:lvl>
  </w:abstractNum>
  <w:abstractNum w:abstractNumId="12" w15:restartNumberingAfterBreak="0">
    <w:nsid w:val="31B29EFF"/>
    <w:multiLevelType w:val="hybridMultilevel"/>
    <w:tmpl w:val="45B455D4"/>
    <w:lvl w:ilvl="0" w:tplc="198ED8B0">
      <w:start w:val="1"/>
      <w:numFmt w:val="bullet"/>
      <w:lvlText w:val=""/>
      <w:lvlJc w:val="left"/>
      <w:pPr>
        <w:ind w:left="720" w:hanging="360"/>
      </w:pPr>
      <w:rPr>
        <w:rFonts w:ascii="Symbol" w:hAnsi="Symbol" w:hint="default"/>
      </w:rPr>
    </w:lvl>
    <w:lvl w:ilvl="1" w:tplc="729C2B88">
      <w:start w:val="1"/>
      <w:numFmt w:val="bullet"/>
      <w:lvlText w:val="o"/>
      <w:lvlJc w:val="left"/>
      <w:pPr>
        <w:ind w:left="1440" w:hanging="360"/>
      </w:pPr>
      <w:rPr>
        <w:rFonts w:ascii="Courier New" w:hAnsi="Courier New" w:hint="default"/>
      </w:rPr>
    </w:lvl>
    <w:lvl w:ilvl="2" w:tplc="8FC4D3AC">
      <w:start w:val="1"/>
      <w:numFmt w:val="bullet"/>
      <w:lvlText w:val=""/>
      <w:lvlJc w:val="left"/>
      <w:pPr>
        <w:ind w:left="2160" w:hanging="360"/>
      </w:pPr>
      <w:rPr>
        <w:rFonts w:ascii="Wingdings" w:hAnsi="Wingdings" w:hint="default"/>
      </w:rPr>
    </w:lvl>
    <w:lvl w:ilvl="3" w:tplc="2D5C725A">
      <w:start w:val="1"/>
      <w:numFmt w:val="bullet"/>
      <w:lvlText w:val=""/>
      <w:lvlJc w:val="left"/>
      <w:pPr>
        <w:ind w:left="2880" w:hanging="360"/>
      </w:pPr>
      <w:rPr>
        <w:rFonts w:ascii="Symbol" w:hAnsi="Symbol" w:hint="default"/>
      </w:rPr>
    </w:lvl>
    <w:lvl w:ilvl="4" w:tplc="7B1C455A">
      <w:start w:val="1"/>
      <w:numFmt w:val="bullet"/>
      <w:lvlText w:val="o"/>
      <w:lvlJc w:val="left"/>
      <w:pPr>
        <w:ind w:left="3600" w:hanging="360"/>
      </w:pPr>
      <w:rPr>
        <w:rFonts w:ascii="Courier New" w:hAnsi="Courier New" w:hint="default"/>
      </w:rPr>
    </w:lvl>
    <w:lvl w:ilvl="5" w:tplc="229ACEFC">
      <w:start w:val="1"/>
      <w:numFmt w:val="bullet"/>
      <w:lvlText w:val=""/>
      <w:lvlJc w:val="left"/>
      <w:pPr>
        <w:ind w:left="4320" w:hanging="360"/>
      </w:pPr>
      <w:rPr>
        <w:rFonts w:ascii="Wingdings" w:hAnsi="Wingdings" w:hint="default"/>
      </w:rPr>
    </w:lvl>
    <w:lvl w:ilvl="6" w:tplc="34D093AA">
      <w:start w:val="1"/>
      <w:numFmt w:val="bullet"/>
      <w:lvlText w:val=""/>
      <w:lvlJc w:val="left"/>
      <w:pPr>
        <w:ind w:left="5040" w:hanging="360"/>
      </w:pPr>
      <w:rPr>
        <w:rFonts w:ascii="Symbol" w:hAnsi="Symbol" w:hint="default"/>
      </w:rPr>
    </w:lvl>
    <w:lvl w:ilvl="7" w:tplc="7C1C9A78">
      <w:start w:val="1"/>
      <w:numFmt w:val="bullet"/>
      <w:lvlText w:val="o"/>
      <w:lvlJc w:val="left"/>
      <w:pPr>
        <w:ind w:left="5760" w:hanging="360"/>
      </w:pPr>
      <w:rPr>
        <w:rFonts w:ascii="Courier New" w:hAnsi="Courier New" w:hint="default"/>
      </w:rPr>
    </w:lvl>
    <w:lvl w:ilvl="8" w:tplc="6ED2E05C">
      <w:start w:val="1"/>
      <w:numFmt w:val="bullet"/>
      <w:lvlText w:val=""/>
      <w:lvlJc w:val="left"/>
      <w:pPr>
        <w:ind w:left="6480" w:hanging="360"/>
      </w:pPr>
      <w:rPr>
        <w:rFonts w:ascii="Wingdings" w:hAnsi="Wingdings" w:hint="default"/>
      </w:rPr>
    </w:lvl>
  </w:abstractNum>
  <w:abstractNum w:abstractNumId="13" w15:restartNumberingAfterBreak="0">
    <w:nsid w:val="32A229F0"/>
    <w:multiLevelType w:val="hybridMultilevel"/>
    <w:tmpl w:val="40E27D46"/>
    <w:lvl w:ilvl="0" w:tplc="437076CA">
      <w:start w:val="1"/>
      <w:numFmt w:val="bullet"/>
      <w:lvlText w:val=""/>
      <w:lvlJc w:val="left"/>
      <w:pPr>
        <w:ind w:left="720" w:hanging="360"/>
      </w:pPr>
      <w:rPr>
        <w:rFonts w:ascii="Symbol" w:hAnsi="Symbol" w:hint="default"/>
      </w:rPr>
    </w:lvl>
    <w:lvl w:ilvl="1" w:tplc="BC5A3AFC">
      <w:start w:val="1"/>
      <w:numFmt w:val="bullet"/>
      <w:lvlText w:val="o"/>
      <w:lvlJc w:val="left"/>
      <w:pPr>
        <w:ind w:left="1440" w:hanging="360"/>
      </w:pPr>
      <w:rPr>
        <w:rFonts w:ascii="Courier New" w:hAnsi="Courier New" w:hint="default"/>
      </w:rPr>
    </w:lvl>
    <w:lvl w:ilvl="2" w:tplc="2B5831B6">
      <w:start w:val="1"/>
      <w:numFmt w:val="bullet"/>
      <w:lvlText w:val=""/>
      <w:lvlJc w:val="left"/>
      <w:pPr>
        <w:ind w:left="2160" w:hanging="360"/>
      </w:pPr>
      <w:rPr>
        <w:rFonts w:ascii="Wingdings" w:hAnsi="Wingdings" w:hint="default"/>
      </w:rPr>
    </w:lvl>
    <w:lvl w:ilvl="3" w:tplc="78D4C92A">
      <w:start w:val="1"/>
      <w:numFmt w:val="bullet"/>
      <w:lvlText w:val=""/>
      <w:lvlJc w:val="left"/>
      <w:pPr>
        <w:ind w:left="2880" w:hanging="360"/>
      </w:pPr>
      <w:rPr>
        <w:rFonts w:ascii="Symbol" w:hAnsi="Symbol" w:hint="default"/>
      </w:rPr>
    </w:lvl>
    <w:lvl w:ilvl="4" w:tplc="EA960C8C">
      <w:start w:val="1"/>
      <w:numFmt w:val="bullet"/>
      <w:lvlText w:val="o"/>
      <w:lvlJc w:val="left"/>
      <w:pPr>
        <w:ind w:left="3600" w:hanging="360"/>
      </w:pPr>
      <w:rPr>
        <w:rFonts w:ascii="Courier New" w:hAnsi="Courier New" w:hint="default"/>
      </w:rPr>
    </w:lvl>
    <w:lvl w:ilvl="5" w:tplc="C0620CFC">
      <w:start w:val="1"/>
      <w:numFmt w:val="bullet"/>
      <w:lvlText w:val=""/>
      <w:lvlJc w:val="left"/>
      <w:pPr>
        <w:ind w:left="4320" w:hanging="360"/>
      </w:pPr>
      <w:rPr>
        <w:rFonts w:ascii="Wingdings" w:hAnsi="Wingdings" w:hint="default"/>
      </w:rPr>
    </w:lvl>
    <w:lvl w:ilvl="6" w:tplc="6BC4A0F6">
      <w:start w:val="1"/>
      <w:numFmt w:val="bullet"/>
      <w:lvlText w:val=""/>
      <w:lvlJc w:val="left"/>
      <w:pPr>
        <w:ind w:left="5040" w:hanging="360"/>
      </w:pPr>
      <w:rPr>
        <w:rFonts w:ascii="Symbol" w:hAnsi="Symbol" w:hint="default"/>
      </w:rPr>
    </w:lvl>
    <w:lvl w:ilvl="7" w:tplc="AB9035E6">
      <w:start w:val="1"/>
      <w:numFmt w:val="bullet"/>
      <w:lvlText w:val="o"/>
      <w:lvlJc w:val="left"/>
      <w:pPr>
        <w:ind w:left="5760" w:hanging="360"/>
      </w:pPr>
      <w:rPr>
        <w:rFonts w:ascii="Courier New" w:hAnsi="Courier New" w:hint="default"/>
      </w:rPr>
    </w:lvl>
    <w:lvl w:ilvl="8" w:tplc="331CFEE6">
      <w:start w:val="1"/>
      <w:numFmt w:val="bullet"/>
      <w:lvlText w:val=""/>
      <w:lvlJc w:val="left"/>
      <w:pPr>
        <w:ind w:left="6480" w:hanging="360"/>
      </w:pPr>
      <w:rPr>
        <w:rFonts w:ascii="Wingdings" w:hAnsi="Wingdings" w:hint="default"/>
      </w:rPr>
    </w:lvl>
  </w:abstractNum>
  <w:abstractNum w:abstractNumId="14" w15:restartNumberingAfterBreak="0">
    <w:nsid w:val="3D306530"/>
    <w:multiLevelType w:val="hybridMultilevel"/>
    <w:tmpl w:val="04C6A394"/>
    <w:lvl w:ilvl="0" w:tplc="D0062DBE">
      <w:start w:val="1"/>
      <w:numFmt w:val="bullet"/>
      <w:lvlText w:val=""/>
      <w:lvlJc w:val="left"/>
      <w:pPr>
        <w:ind w:left="720" w:hanging="360"/>
      </w:pPr>
      <w:rPr>
        <w:rFonts w:ascii="Symbol" w:hAnsi="Symbol" w:hint="default"/>
      </w:rPr>
    </w:lvl>
    <w:lvl w:ilvl="1" w:tplc="1ACA1B7C">
      <w:start w:val="1"/>
      <w:numFmt w:val="bullet"/>
      <w:lvlText w:val="o"/>
      <w:lvlJc w:val="left"/>
      <w:pPr>
        <w:ind w:left="1440" w:hanging="360"/>
      </w:pPr>
      <w:rPr>
        <w:rFonts w:ascii="Courier New" w:hAnsi="Courier New" w:hint="default"/>
      </w:rPr>
    </w:lvl>
    <w:lvl w:ilvl="2" w:tplc="A796BD68">
      <w:start w:val="1"/>
      <w:numFmt w:val="bullet"/>
      <w:lvlText w:val=""/>
      <w:lvlJc w:val="left"/>
      <w:pPr>
        <w:ind w:left="2160" w:hanging="360"/>
      </w:pPr>
      <w:rPr>
        <w:rFonts w:ascii="Wingdings" w:hAnsi="Wingdings" w:hint="default"/>
      </w:rPr>
    </w:lvl>
    <w:lvl w:ilvl="3" w:tplc="E4285722">
      <w:start w:val="1"/>
      <w:numFmt w:val="bullet"/>
      <w:lvlText w:val=""/>
      <w:lvlJc w:val="left"/>
      <w:pPr>
        <w:ind w:left="2880" w:hanging="360"/>
      </w:pPr>
      <w:rPr>
        <w:rFonts w:ascii="Symbol" w:hAnsi="Symbol" w:hint="default"/>
      </w:rPr>
    </w:lvl>
    <w:lvl w:ilvl="4" w:tplc="35D699A8">
      <w:start w:val="1"/>
      <w:numFmt w:val="bullet"/>
      <w:lvlText w:val="o"/>
      <w:lvlJc w:val="left"/>
      <w:pPr>
        <w:ind w:left="3600" w:hanging="360"/>
      </w:pPr>
      <w:rPr>
        <w:rFonts w:ascii="Courier New" w:hAnsi="Courier New" w:hint="default"/>
      </w:rPr>
    </w:lvl>
    <w:lvl w:ilvl="5" w:tplc="5288A3A8">
      <w:start w:val="1"/>
      <w:numFmt w:val="bullet"/>
      <w:lvlText w:val=""/>
      <w:lvlJc w:val="left"/>
      <w:pPr>
        <w:ind w:left="4320" w:hanging="360"/>
      </w:pPr>
      <w:rPr>
        <w:rFonts w:ascii="Wingdings" w:hAnsi="Wingdings" w:hint="default"/>
      </w:rPr>
    </w:lvl>
    <w:lvl w:ilvl="6" w:tplc="043A891C">
      <w:start w:val="1"/>
      <w:numFmt w:val="bullet"/>
      <w:lvlText w:val=""/>
      <w:lvlJc w:val="left"/>
      <w:pPr>
        <w:ind w:left="5040" w:hanging="360"/>
      </w:pPr>
      <w:rPr>
        <w:rFonts w:ascii="Symbol" w:hAnsi="Symbol" w:hint="default"/>
      </w:rPr>
    </w:lvl>
    <w:lvl w:ilvl="7" w:tplc="7ED2C502">
      <w:start w:val="1"/>
      <w:numFmt w:val="bullet"/>
      <w:lvlText w:val="o"/>
      <w:lvlJc w:val="left"/>
      <w:pPr>
        <w:ind w:left="5760" w:hanging="360"/>
      </w:pPr>
      <w:rPr>
        <w:rFonts w:ascii="Courier New" w:hAnsi="Courier New" w:hint="default"/>
      </w:rPr>
    </w:lvl>
    <w:lvl w:ilvl="8" w:tplc="6FE4D9FC">
      <w:start w:val="1"/>
      <w:numFmt w:val="bullet"/>
      <w:lvlText w:val=""/>
      <w:lvlJc w:val="left"/>
      <w:pPr>
        <w:ind w:left="6480" w:hanging="360"/>
      </w:pPr>
      <w:rPr>
        <w:rFonts w:ascii="Wingdings" w:hAnsi="Wingdings" w:hint="default"/>
      </w:rPr>
    </w:lvl>
  </w:abstractNum>
  <w:abstractNum w:abstractNumId="15" w15:restartNumberingAfterBreak="0">
    <w:nsid w:val="3E0F8FC7"/>
    <w:multiLevelType w:val="hybridMultilevel"/>
    <w:tmpl w:val="178802DE"/>
    <w:lvl w:ilvl="0" w:tplc="6BC60EF6">
      <w:start w:val="1"/>
      <w:numFmt w:val="bullet"/>
      <w:lvlText w:val=""/>
      <w:lvlJc w:val="left"/>
      <w:pPr>
        <w:ind w:left="720" w:hanging="360"/>
      </w:pPr>
      <w:rPr>
        <w:rFonts w:ascii="Symbol" w:hAnsi="Symbol" w:hint="default"/>
      </w:rPr>
    </w:lvl>
    <w:lvl w:ilvl="1" w:tplc="5D3A150E">
      <w:start w:val="1"/>
      <w:numFmt w:val="bullet"/>
      <w:lvlText w:val="o"/>
      <w:lvlJc w:val="left"/>
      <w:pPr>
        <w:ind w:left="1440" w:hanging="360"/>
      </w:pPr>
      <w:rPr>
        <w:rFonts w:ascii="Courier New" w:hAnsi="Courier New" w:hint="default"/>
      </w:rPr>
    </w:lvl>
    <w:lvl w:ilvl="2" w:tplc="0354EF7C">
      <w:start w:val="1"/>
      <w:numFmt w:val="bullet"/>
      <w:lvlText w:val=""/>
      <w:lvlJc w:val="left"/>
      <w:pPr>
        <w:ind w:left="2160" w:hanging="360"/>
      </w:pPr>
      <w:rPr>
        <w:rFonts w:ascii="Wingdings" w:hAnsi="Wingdings" w:hint="default"/>
      </w:rPr>
    </w:lvl>
    <w:lvl w:ilvl="3" w:tplc="ED56A8D4">
      <w:start w:val="1"/>
      <w:numFmt w:val="bullet"/>
      <w:lvlText w:val=""/>
      <w:lvlJc w:val="left"/>
      <w:pPr>
        <w:ind w:left="2880" w:hanging="360"/>
      </w:pPr>
      <w:rPr>
        <w:rFonts w:ascii="Symbol" w:hAnsi="Symbol" w:hint="default"/>
      </w:rPr>
    </w:lvl>
    <w:lvl w:ilvl="4" w:tplc="70BE94FC">
      <w:start w:val="1"/>
      <w:numFmt w:val="bullet"/>
      <w:lvlText w:val="o"/>
      <w:lvlJc w:val="left"/>
      <w:pPr>
        <w:ind w:left="3600" w:hanging="360"/>
      </w:pPr>
      <w:rPr>
        <w:rFonts w:ascii="Courier New" w:hAnsi="Courier New" w:hint="default"/>
      </w:rPr>
    </w:lvl>
    <w:lvl w:ilvl="5" w:tplc="F606EA1E">
      <w:start w:val="1"/>
      <w:numFmt w:val="bullet"/>
      <w:lvlText w:val=""/>
      <w:lvlJc w:val="left"/>
      <w:pPr>
        <w:ind w:left="4320" w:hanging="360"/>
      </w:pPr>
      <w:rPr>
        <w:rFonts w:ascii="Wingdings" w:hAnsi="Wingdings" w:hint="default"/>
      </w:rPr>
    </w:lvl>
    <w:lvl w:ilvl="6" w:tplc="2F0A2212">
      <w:start w:val="1"/>
      <w:numFmt w:val="bullet"/>
      <w:lvlText w:val=""/>
      <w:lvlJc w:val="left"/>
      <w:pPr>
        <w:ind w:left="5040" w:hanging="360"/>
      </w:pPr>
      <w:rPr>
        <w:rFonts w:ascii="Symbol" w:hAnsi="Symbol" w:hint="default"/>
      </w:rPr>
    </w:lvl>
    <w:lvl w:ilvl="7" w:tplc="77382F7A">
      <w:start w:val="1"/>
      <w:numFmt w:val="bullet"/>
      <w:lvlText w:val="o"/>
      <w:lvlJc w:val="left"/>
      <w:pPr>
        <w:ind w:left="5760" w:hanging="360"/>
      </w:pPr>
      <w:rPr>
        <w:rFonts w:ascii="Courier New" w:hAnsi="Courier New" w:hint="default"/>
      </w:rPr>
    </w:lvl>
    <w:lvl w:ilvl="8" w:tplc="CC08DF18">
      <w:start w:val="1"/>
      <w:numFmt w:val="bullet"/>
      <w:lvlText w:val=""/>
      <w:lvlJc w:val="left"/>
      <w:pPr>
        <w:ind w:left="6480" w:hanging="360"/>
      </w:pPr>
      <w:rPr>
        <w:rFonts w:ascii="Wingdings" w:hAnsi="Wingdings" w:hint="default"/>
      </w:rPr>
    </w:lvl>
  </w:abstractNum>
  <w:abstractNum w:abstractNumId="16" w15:restartNumberingAfterBreak="0">
    <w:nsid w:val="415FF5E1"/>
    <w:multiLevelType w:val="hybridMultilevel"/>
    <w:tmpl w:val="31D4FE28"/>
    <w:lvl w:ilvl="0" w:tplc="D87E0628">
      <w:start w:val="1"/>
      <w:numFmt w:val="bullet"/>
      <w:lvlText w:val=""/>
      <w:lvlJc w:val="left"/>
      <w:pPr>
        <w:ind w:left="720" w:hanging="360"/>
      </w:pPr>
      <w:rPr>
        <w:rFonts w:ascii="Symbol" w:hAnsi="Symbol" w:hint="default"/>
      </w:rPr>
    </w:lvl>
    <w:lvl w:ilvl="1" w:tplc="7374B8A8">
      <w:start w:val="1"/>
      <w:numFmt w:val="bullet"/>
      <w:lvlText w:val="o"/>
      <w:lvlJc w:val="left"/>
      <w:pPr>
        <w:ind w:left="1440" w:hanging="360"/>
      </w:pPr>
      <w:rPr>
        <w:rFonts w:ascii="Courier New" w:hAnsi="Courier New" w:hint="default"/>
      </w:rPr>
    </w:lvl>
    <w:lvl w:ilvl="2" w:tplc="B0C4050A">
      <w:start w:val="1"/>
      <w:numFmt w:val="bullet"/>
      <w:lvlText w:val=""/>
      <w:lvlJc w:val="left"/>
      <w:pPr>
        <w:ind w:left="2160" w:hanging="360"/>
      </w:pPr>
      <w:rPr>
        <w:rFonts w:ascii="Wingdings" w:hAnsi="Wingdings" w:hint="default"/>
      </w:rPr>
    </w:lvl>
    <w:lvl w:ilvl="3" w:tplc="C452369C">
      <w:start w:val="1"/>
      <w:numFmt w:val="bullet"/>
      <w:lvlText w:val=""/>
      <w:lvlJc w:val="left"/>
      <w:pPr>
        <w:ind w:left="2880" w:hanging="360"/>
      </w:pPr>
      <w:rPr>
        <w:rFonts w:ascii="Symbol" w:hAnsi="Symbol" w:hint="default"/>
      </w:rPr>
    </w:lvl>
    <w:lvl w:ilvl="4" w:tplc="705043CC">
      <w:start w:val="1"/>
      <w:numFmt w:val="bullet"/>
      <w:lvlText w:val="o"/>
      <w:lvlJc w:val="left"/>
      <w:pPr>
        <w:ind w:left="3600" w:hanging="360"/>
      </w:pPr>
      <w:rPr>
        <w:rFonts w:ascii="Courier New" w:hAnsi="Courier New" w:hint="default"/>
      </w:rPr>
    </w:lvl>
    <w:lvl w:ilvl="5" w:tplc="75CC9264">
      <w:start w:val="1"/>
      <w:numFmt w:val="bullet"/>
      <w:lvlText w:val=""/>
      <w:lvlJc w:val="left"/>
      <w:pPr>
        <w:ind w:left="4320" w:hanging="360"/>
      </w:pPr>
      <w:rPr>
        <w:rFonts w:ascii="Wingdings" w:hAnsi="Wingdings" w:hint="default"/>
      </w:rPr>
    </w:lvl>
    <w:lvl w:ilvl="6" w:tplc="89F2A644">
      <w:start w:val="1"/>
      <w:numFmt w:val="bullet"/>
      <w:lvlText w:val=""/>
      <w:lvlJc w:val="left"/>
      <w:pPr>
        <w:ind w:left="5040" w:hanging="360"/>
      </w:pPr>
      <w:rPr>
        <w:rFonts w:ascii="Symbol" w:hAnsi="Symbol" w:hint="default"/>
      </w:rPr>
    </w:lvl>
    <w:lvl w:ilvl="7" w:tplc="FECC99C4">
      <w:start w:val="1"/>
      <w:numFmt w:val="bullet"/>
      <w:lvlText w:val="o"/>
      <w:lvlJc w:val="left"/>
      <w:pPr>
        <w:ind w:left="5760" w:hanging="360"/>
      </w:pPr>
      <w:rPr>
        <w:rFonts w:ascii="Courier New" w:hAnsi="Courier New" w:hint="default"/>
      </w:rPr>
    </w:lvl>
    <w:lvl w:ilvl="8" w:tplc="8FB48292">
      <w:start w:val="1"/>
      <w:numFmt w:val="bullet"/>
      <w:lvlText w:val=""/>
      <w:lvlJc w:val="left"/>
      <w:pPr>
        <w:ind w:left="6480" w:hanging="360"/>
      </w:pPr>
      <w:rPr>
        <w:rFonts w:ascii="Wingdings" w:hAnsi="Wingdings" w:hint="default"/>
      </w:rPr>
    </w:lvl>
  </w:abstractNum>
  <w:abstractNum w:abstractNumId="17" w15:restartNumberingAfterBreak="0">
    <w:nsid w:val="41EFB79D"/>
    <w:multiLevelType w:val="hybridMultilevel"/>
    <w:tmpl w:val="6DB08066"/>
    <w:lvl w:ilvl="0" w:tplc="290C2352">
      <w:start w:val="1"/>
      <w:numFmt w:val="bullet"/>
      <w:lvlText w:val=""/>
      <w:lvlJc w:val="left"/>
      <w:pPr>
        <w:ind w:left="720" w:hanging="360"/>
      </w:pPr>
      <w:rPr>
        <w:rFonts w:ascii="Symbol" w:hAnsi="Symbol" w:hint="default"/>
      </w:rPr>
    </w:lvl>
    <w:lvl w:ilvl="1" w:tplc="487C4116">
      <w:start w:val="1"/>
      <w:numFmt w:val="bullet"/>
      <w:lvlText w:val="o"/>
      <w:lvlJc w:val="left"/>
      <w:pPr>
        <w:ind w:left="1440" w:hanging="360"/>
      </w:pPr>
      <w:rPr>
        <w:rFonts w:ascii="Courier New" w:hAnsi="Courier New" w:hint="default"/>
      </w:rPr>
    </w:lvl>
    <w:lvl w:ilvl="2" w:tplc="3F2CD670">
      <w:start w:val="1"/>
      <w:numFmt w:val="bullet"/>
      <w:lvlText w:val=""/>
      <w:lvlJc w:val="left"/>
      <w:pPr>
        <w:ind w:left="2160" w:hanging="360"/>
      </w:pPr>
      <w:rPr>
        <w:rFonts w:ascii="Wingdings" w:hAnsi="Wingdings" w:hint="default"/>
      </w:rPr>
    </w:lvl>
    <w:lvl w:ilvl="3" w:tplc="10168274">
      <w:start w:val="1"/>
      <w:numFmt w:val="bullet"/>
      <w:lvlText w:val=""/>
      <w:lvlJc w:val="left"/>
      <w:pPr>
        <w:ind w:left="2880" w:hanging="360"/>
      </w:pPr>
      <w:rPr>
        <w:rFonts w:ascii="Symbol" w:hAnsi="Symbol" w:hint="default"/>
      </w:rPr>
    </w:lvl>
    <w:lvl w:ilvl="4" w:tplc="1C22A3D8">
      <w:start w:val="1"/>
      <w:numFmt w:val="bullet"/>
      <w:lvlText w:val="o"/>
      <w:lvlJc w:val="left"/>
      <w:pPr>
        <w:ind w:left="3600" w:hanging="360"/>
      </w:pPr>
      <w:rPr>
        <w:rFonts w:ascii="Courier New" w:hAnsi="Courier New" w:hint="default"/>
      </w:rPr>
    </w:lvl>
    <w:lvl w:ilvl="5" w:tplc="329A8512">
      <w:start w:val="1"/>
      <w:numFmt w:val="bullet"/>
      <w:lvlText w:val=""/>
      <w:lvlJc w:val="left"/>
      <w:pPr>
        <w:ind w:left="4320" w:hanging="360"/>
      </w:pPr>
      <w:rPr>
        <w:rFonts w:ascii="Wingdings" w:hAnsi="Wingdings" w:hint="default"/>
      </w:rPr>
    </w:lvl>
    <w:lvl w:ilvl="6" w:tplc="6DB4EEAE">
      <w:start w:val="1"/>
      <w:numFmt w:val="bullet"/>
      <w:lvlText w:val=""/>
      <w:lvlJc w:val="left"/>
      <w:pPr>
        <w:ind w:left="5040" w:hanging="360"/>
      </w:pPr>
      <w:rPr>
        <w:rFonts w:ascii="Symbol" w:hAnsi="Symbol" w:hint="default"/>
      </w:rPr>
    </w:lvl>
    <w:lvl w:ilvl="7" w:tplc="269201E6">
      <w:start w:val="1"/>
      <w:numFmt w:val="bullet"/>
      <w:lvlText w:val="o"/>
      <w:lvlJc w:val="left"/>
      <w:pPr>
        <w:ind w:left="5760" w:hanging="360"/>
      </w:pPr>
      <w:rPr>
        <w:rFonts w:ascii="Courier New" w:hAnsi="Courier New" w:hint="default"/>
      </w:rPr>
    </w:lvl>
    <w:lvl w:ilvl="8" w:tplc="4CB0910E">
      <w:start w:val="1"/>
      <w:numFmt w:val="bullet"/>
      <w:lvlText w:val=""/>
      <w:lvlJc w:val="left"/>
      <w:pPr>
        <w:ind w:left="6480" w:hanging="360"/>
      </w:pPr>
      <w:rPr>
        <w:rFonts w:ascii="Wingdings" w:hAnsi="Wingdings" w:hint="default"/>
      </w:rPr>
    </w:lvl>
  </w:abstractNum>
  <w:abstractNum w:abstractNumId="18" w15:restartNumberingAfterBreak="0">
    <w:nsid w:val="4328437D"/>
    <w:multiLevelType w:val="hybridMultilevel"/>
    <w:tmpl w:val="A63E21E4"/>
    <w:lvl w:ilvl="0" w:tplc="78D4E778">
      <w:start w:val="1"/>
      <w:numFmt w:val="bullet"/>
      <w:lvlText w:val=""/>
      <w:lvlJc w:val="left"/>
      <w:pPr>
        <w:ind w:left="720" w:hanging="360"/>
      </w:pPr>
      <w:rPr>
        <w:rFonts w:ascii="Symbol" w:hAnsi="Symbol" w:hint="default"/>
      </w:rPr>
    </w:lvl>
    <w:lvl w:ilvl="1" w:tplc="8EE0A81A">
      <w:start w:val="1"/>
      <w:numFmt w:val="bullet"/>
      <w:lvlText w:val="o"/>
      <w:lvlJc w:val="left"/>
      <w:pPr>
        <w:ind w:left="1440" w:hanging="360"/>
      </w:pPr>
      <w:rPr>
        <w:rFonts w:ascii="Courier New" w:hAnsi="Courier New" w:hint="default"/>
      </w:rPr>
    </w:lvl>
    <w:lvl w:ilvl="2" w:tplc="A1361D78">
      <w:start w:val="1"/>
      <w:numFmt w:val="bullet"/>
      <w:lvlText w:val=""/>
      <w:lvlJc w:val="left"/>
      <w:pPr>
        <w:ind w:left="2160" w:hanging="360"/>
      </w:pPr>
      <w:rPr>
        <w:rFonts w:ascii="Wingdings" w:hAnsi="Wingdings" w:hint="default"/>
      </w:rPr>
    </w:lvl>
    <w:lvl w:ilvl="3" w:tplc="F3965E70">
      <w:start w:val="1"/>
      <w:numFmt w:val="bullet"/>
      <w:lvlText w:val=""/>
      <w:lvlJc w:val="left"/>
      <w:pPr>
        <w:ind w:left="2880" w:hanging="360"/>
      </w:pPr>
      <w:rPr>
        <w:rFonts w:ascii="Symbol" w:hAnsi="Symbol" w:hint="default"/>
      </w:rPr>
    </w:lvl>
    <w:lvl w:ilvl="4" w:tplc="6FB0566C">
      <w:start w:val="1"/>
      <w:numFmt w:val="bullet"/>
      <w:lvlText w:val="o"/>
      <w:lvlJc w:val="left"/>
      <w:pPr>
        <w:ind w:left="3600" w:hanging="360"/>
      </w:pPr>
      <w:rPr>
        <w:rFonts w:ascii="Courier New" w:hAnsi="Courier New" w:hint="default"/>
      </w:rPr>
    </w:lvl>
    <w:lvl w:ilvl="5" w:tplc="F2BCD5D0">
      <w:start w:val="1"/>
      <w:numFmt w:val="bullet"/>
      <w:lvlText w:val=""/>
      <w:lvlJc w:val="left"/>
      <w:pPr>
        <w:ind w:left="4320" w:hanging="360"/>
      </w:pPr>
      <w:rPr>
        <w:rFonts w:ascii="Wingdings" w:hAnsi="Wingdings" w:hint="default"/>
      </w:rPr>
    </w:lvl>
    <w:lvl w:ilvl="6" w:tplc="0DF020D0">
      <w:start w:val="1"/>
      <w:numFmt w:val="bullet"/>
      <w:lvlText w:val=""/>
      <w:lvlJc w:val="left"/>
      <w:pPr>
        <w:ind w:left="5040" w:hanging="360"/>
      </w:pPr>
      <w:rPr>
        <w:rFonts w:ascii="Symbol" w:hAnsi="Symbol" w:hint="default"/>
      </w:rPr>
    </w:lvl>
    <w:lvl w:ilvl="7" w:tplc="417807F8">
      <w:start w:val="1"/>
      <w:numFmt w:val="bullet"/>
      <w:lvlText w:val="o"/>
      <w:lvlJc w:val="left"/>
      <w:pPr>
        <w:ind w:left="5760" w:hanging="360"/>
      </w:pPr>
      <w:rPr>
        <w:rFonts w:ascii="Courier New" w:hAnsi="Courier New" w:hint="default"/>
      </w:rPr>
    </w:lvl>
    <w:lvl w:ilvl="8" w:tplc="2466D0DC">
      <w:start w:val="1"/>
      <w:numFmt w:val="bullet"/>
      <w:lvlText w:val=""/>
      <w:lvlJc w:val="left"/>
      <w:pPr>
        <w:ind w:left="6480" w:hanging="360"/>
      </w:pPr>
      <w:rPr>
        <w:rFonts w:ascii="Wingdings" w:hAnsi="Wingdings" w:hint="default"/>
      </w:rPr>
    </w:lvl>
  </w:abstractNum>
  <w:abstractNum w:abstractNumId="19" w15:restartNumberingAfterBreak="0">
    <w:nsid w:val="46E10F71"/>
    <w:multiLevelType w:val="hybridMultilevel"/>
    <w:tmpl w:val="57641E8E"/>
    <w:lvl w:ilvl="0" w:tplc="A3125576">
      <w:start w:val="1"/>
      <w:numFmt w:val="bullet"/>
      <w:lvlText w:val=""/>
      <w:lvlJc w:val="left"/>
      <w:pPr>
        <w:ind w:left="720" w:hanging="360"/>
      </w:pPr>
      <w:rPr>
        <w:rFonts w:ascii="Symbol" w:hAnsi="Symbol" w:hint="default"/>
      </w:rPr>
    </w:lvl>
    <w:lvl w:ilvl="1" w:tplc="27F0A716">
      <w:start w:val="1"/>
      <w:numFmt w:val="bullet"/>
      <w:lvlText w:val="o"/>
      <w:lvlJc w:val="left"/>
      <w:pPr>
        <w:ind w:left="1440" w:hanging="360"/>
      </w:pPr>
      <w:rPr>
        <w:rFonts w:ascii="Courier New" w:hAnsi="Courier New" w:hint="default"/>
      </w:rPr>
    </w:lvl>
    <w:lvl w:ilvl="2" w:tplc="9EEEB2FA">
      <w:start w:val="1"/>
      <w:numFmt w:val="bullet"/>
      <w:lvlText w:val=""/>
      <w:lvlJc w:val="left"/>
      <w:pPr>
        <w:ind w:left="2160" w:hanging="360"/>
      </w:pPr>
      <w:rPr>
        <w:rFonts w:ascii="Wingdings" w:hAnsi="Wingdings" w:hint="default"/>
      </w:rPr>
    </w:lvl>
    <w:lvl w:ilvl="3" w:tplc="A918B0A8">
      <w:start w:val="1"/>
      <w:numFmt w:val="bullet"/>
      <w:lvlText w:val=""/>
      <w:lvlJc w:val="left"/>
      <w:pPr>
        <w:ind w:left="2880" w:hanging="360"/>
      </w:pPr>
      <w:rPr>
        <w:rFonts w:ascii="Symbol" w:hAnsi="Symbol" w:hint="default"/>
      </w:rPr>
    </w:lvl>
    <w:lvl w:ilvl="4" w:tplc="990246C2">
      <w:start w:val="1"/>
      <w:numFmt w:val="bullet"/>
      <w:lvlText w:val="o"/>
      <w:lvlJc w:val="left"/>
      <w:pPr>
        <w:ind w:left="3600" w:hanging="360"/>
      </w:pPr>
      <w:rPr>
        <w:rFonts w:ascii="Courier New" w:hAnsi="Courier New" w:hint="default"/>
      </w:rPr>
    </w:lvl>
    <w:lvl w:ilvl="5" w:tplc="0D444E84">
      <w:start w:val="1"/>
      <w:numFmt w:val="bullet"/>
      <w:lvlText w:val=""/>
      <w:lvlJc w:val="left"/>
      <w:pPr>
        <w:ind w:left="4320" w:hanging="360"/>
      </w:pPr>
      <w:rPr>
        <w:rFonts w:ascii="Wingdings" w:hAnsi="Wingdings" w:hint="default"/>
      </w:rPr>
    </w:lvl>
    <w:lvl w:ilvl="6" w:tplc="7DB61AE6">
      <w:start w:val="1"/>
      <w:numFmt w:val="bullet"/>
      <w:lvlText w:val=""/>
      <w:lvlJc w:val="left"/>
      <w:pPr>
        <w:ind w:left="5040" w:hanging="360"/>
      </w:pPr>
      <w:rPr>
        <w:rFonts w:ascii="Symbol" w:hAnsi="Symbol" w:hint="default"/>
      </w:rPr>
    </w:lvl>
    <w:lvl w:ilvl="7" w:tplc="5AFA828E">
      <w:start w:val="1"/>
      <w:numFmt w:val="bullet"/>
      <w:lvlText w:val="o"/>
      <w:lvlJc w:val="left"/>
      <w:pPr>
        <w:ind w:left="5760" w:hanging="360"/>
      </w:pPr>
      <w:rPr>
        <w:rFonts w:ascii="Courier New" w:hAnsi="Courier New" w:hint="default"/>
      </w:rPr>
    </w:lvl>
    <w:lvl w:ilvl="8" w:tplc="2736CC4A">
      <w:start w:val="1"/>
      <w:numFmt w:val="bullet"/>
      <w:lvlText w:val=""/>
      <w:lvlJc w:val="left"/>
      <w:pPr>
        <w:ind w:left="6480" w:hanging="360"/>
      </w:pPr>
      <w:rPr>
        <w:rFonts w:ascii="Wingdings" w:hAnsi="Wingdings" w:hint="default"/>
      </w:rPr>
    </w:lvl>
  </w:abstractNum>
  <w:abstractNum w:abstractNumId="20" w15:restartNumberingAfterBreak="0">
    <w:nsid w:val="48BA1FF2"/>
    <w:multiLevelType w:val="hybridMultilevel"/>
    <w:tmpl w:val="00A048C4"/>
    <w:lvl w:ilvl="0" w:tplc="FF8A058C">
      <w:start w:val="1"/>
      <w:numFmt w:val="bullet"/>
      <w:lvlText w:val=""/>
      <w:lvlJc w:val="left"/>
      <w:pPr>
        <w:ind w:left="720" w:hanging="360"/>
      </w:pPr>
      <w:rPr>
        <w:rFonts w:ascii="Symbol" w:hAnsi="Symbol" w:hint="default"/>
      </w:rPr>
    </w:lvl>
    <w:lvl w:ilvl="1" w:tplc="4258A4F0">
      <w:start w:val="1"/>
      <w:numFmt w:val="bullet"/>
      <w:lvlText w:val="o"/>
      <w:lvlJc w:val="left"/>
      <w:pPr>
        <w:ind w:left="1440" w:hanging="360"/>
      </w:pPr>
      <w:rPr>
        <w:rFonts w:ascii="Courier New" w:hAnsi="Courier New" w:hint="default"/>
      </w:rPr>
    </w:lvl>
    <w:lvl w:ilvl="2" w:tplc="3ED002EC">
      <w:start w:val="1"/>
      <w:numFmt w:val="bullet"/>
      <w:lvlText w:val=""/>
      <w:lvlJc w:val="left"/>
      <w:pPr>
        <w:ind w:left="2160" w:hanging="360"/>
      </w:pPr>
      <w:rPr>
        <w:rFonts w:ascii="Wingdings" w:hAnsi="Wingdings" w:hint="default"/>
      </w:rPr>
    </w:lvl>
    <w:lvl w:ilvl="3" w:tplc="65749C64">
      <w:start w:val="1"/>
      <w:numFmt w:val="bullet"/>
      <w:lvlText w:val=""/>
      <w:lvlJc w:val="left"/>
      <w:pPr>
        <w:ind w:left="2880" w:hanging="360"/>
      </w:pPr>
      <w:rPr>
        <w:rFonts w:ascii="Symbol" w:hAnsi="Symbol" w:hint="default"/>
      </w:rPr>
    </w:lvl>
    <w:lvl w:ilvl="4" w:tplc="12DE280A">
      <w:start w:val="1"/>
      <w:numFmt w:val="bullet"/>
      <w:lvlText w:val="o"/>
      <w:lvlJc w:val="left"/>
      <w:pPr>
        <w:ind w:left="3600" w:hanging="360"/>
      </w:pPr>
      <w:rPr>
        <w:rFonts w:ascii="Courier New" w:hAnsi="Courier New" w:hint="default"/>
      </w:rPr>
    </w:lvl>
    <w:lvl w:ilvl="5" w:tplc="6DBC61FA">
      <w:start w:val="1"/>
      <w:numFmt w:val="bullet"/>
      <w:lvlText w:val=""/>
      <w:lvlJc w:val="left"/>
      <w:pPr>
        <w:ind w:left="4320" w:hanging="360"/>
      </w:pPr>
      <w:rPr>
        <w:rFonts w:ascii="Wingdings" w:hAnsi="Wingdings" w:hint="default"/>
      </w:rPr>
    </w:lvl>
    <w:lvl w:ilvl="6" w:tplc="39B64DF2">
      <w:start w:val="1"/>
      <w:numFmt w:val="bullet"/>
      <w:lvlText w:val=""/>
      <w:lvlJc w:val="left"/>
      <w:pPr>
        <w:ind w:left="5040" w:hanging="360"/>
      </w:pPr>
      <w:rPr>
        <w:rFonts w:ascii="Symbol" w:hAnsi="Symbol" w:hint="default"/>
      </w:rPr>
    </w:lvl>
    <w:lvl w:ilvl="7" w:tplc="8FE4A894">
      <w:start w:val="1"/>
      <w:numFmt w:val="bullet"/>
      <w:lvlText w:val="o"/>
      <w:lvlJc w:val="left"/>
      <w:pPr>
        <w:ind w:left="5760" w:hanging="360"/>
      </w:pPr>
      <w:rPr>
        <w:rFonts w:ascii="Courier New" w:hAnsi="Courier New" w:hint="default"/>
      </w:rPr>
    </w:lvl>
    <w:lvl w:ilvl="8" w:tplc="C662107E">
      <w:start w:val="1"/>
      <w:numFmt w:val="bullet"/>
      <w:lvlText w:val=""/>
      <w:lvlJc w:val="left"/>
      <w:pPr>
        <w:ind w:left="6480" w:hanging="360"/>
      </w:pPr>
      <w:rPr>
        <w:rFonts w:ascii="Wingdings" w:hAnsi="Wingdings" w:hint="default"/>
      </w:rPr>
    </w:lvl>
  </w:abstractNum>
  <w:abstractNum w:abstractNumId="21" w15:restartNumberingAfterBreak="0">
    <w:nsid w:val="4D217EDF"/>
    <w:multiLevelType w:val="hybridMultilevel"/>
    <w:tmpl w:val="7B92F786"/>
    <w:lvl w:ilvl="0" w:tplc="5AD6549A">
      <w:start w:val="1"/>
      <w:numFmt w:val="bullet"/>
      <w:lvlText w:val=""/>
      <w:lvlJc w:val="left"/>
      <w:pPr>
        <w:ind w:left="720" w:hanging="360"/>
      </w:pPr>
      <w:rPr>
        <w:rFonts w:ascii="Symbol" w:hAnsi="Symbol" w:hint="default"/>
      </w:rPr>
    </w:lvl>
    <w:lvl w:ilvl="1" w:tplc="0A548AF0">
      <w:start w:val="1"/>
      <w:numFmt w:val="bullet"/>
      <w:lvlText w:val="o"/>
      <w:lvlJc w:val="left"/>
      <w:pPr>
        <w:ind w:left="1440" w:hanging="360"/>
      </w:pPr>
      <w:rPr>
        <w:rFonts w:ascii="Courier New" w:hAnsi="Courier New" w:hint="default"/>
      </w:rPr>
    </w:lvl>
    <w:lvl w:ilvl="2" w:tplc="8E420D28">
      <w:start w:val="1"/>
      <w:numFmt w:val="bullet"/>
      <w:lvlText w:val=""/>
      <w:lvlJc w:val="left"/>
      <w:pPr>
        <w:ind w:left="2160" w:hanging="360"/>
      </w:pPr>
      <w:rPr>
        <w:rFonts w:ascii="Wingdings" w:hAnsi="Wingdings" w:hint="default"/>
      </w:rPr>
    </w:lvl>
    <w:lvl w:ilvl="3" w:tplc="0A26D3CA">
      <w:start w:val="1"/>
      <w:numFmt w:val="bullet"/>
      <w:lvlText w:val=""/>
      <w:lvlJc w:val="left"/>
      <w:pPr>
        <w:ind w:left="2880" w:hanging="360"/>
      </w:pPr>
      <w:rPr>
        <w:rFonts w:ascii="Symbol" w:hAnsi="Symbol" w:hint="default"/>
      </w:rPr>
    </w:lvl>
    <w:lvl w:ilvl="4" w:tplc="7DFE0134">
      <w:start w:val="1"/>
      <w:numFmt w:val="bullet"/>
      <w:lvlText w:val="o"/>
      <w:lvlJc w:val="left"/>
      <w:pPr>
        <w:ind w:left="3600" w:hanging="360"/>
      </w:pPr>
      <w:rPr>
        <w:rFonts w:ascii="Courier New" w:hAnsi="Courier New" w:hint="default"/>
      </w:rPr>
    </w:lvl>
    <w:lvl w:ilvl="5" w:tplc="62E66874">
      <w:start w:val="1"/>
      <w:numFmt w:val="bullet"/>
      <w:lvlText w:val=""/>
      <w:lvlJc w:val="left"/>
      <w:pPr>
        <w:ind w:left="4320" w:hanging="360"/>
      </w:pPr>
      <w:rPr>
        <w:rFonts w:ascii="Wingdings" w:hAnsi="Wingdings" w:hint="default"/>
      </w:rPr>
    </w:lvl>
    <w:lvl w:ilvl="6" w:tplc="8C5AC382">
      <w:start w:val="1"/>
      <w:numFmt w:val="bullet"/>
      <w:lvlText w:val=""/>
      <w:lvlJc w:val="left"/>
      <w:pPr>
        <w:ind w:left="5040" w:hanging="360"/>
      </w:pPr>
      <w:rPr>
        <w:rFonts w:ascii="Symbol" w:hAnsi="Symbol" w:hint="default"/>
      </w:rPr>
    </w:lvl>
    <w:lvl w:ilvl="7" w:tplc="E02A271A">
      <w:start w:val="1"/>
      <w:numFmt w:val="bullet"/>
      <w:lvlText w:val="o"/>
      <w:lvlJc w:val="left"/>
      <w:pPr>
        <w:ind w:left="5760" w:hanging="360"/>
      </w:pPr>
      <w:rPr>
        <w:rFonts w:ascii="Courier New" w:hAnsi="Courier New" w:hint="default"/>
      </w:rPr>
    </w:lvl>
    <w:lvl w:ilvl="8" w:tplc="975E8DA6">
      <w:start w:val="1"/>
      <w:numFmt w:val="bullet"/>
      <w:lvlText w:val=""/>
      <w:lvlJc w:val="left"/>
      <w:pPr>
        <w:ind w:left="6480" w:hanging="360"/>
      </w:pPr>
      <w:rPr>
        <w:rFonts w:ascii="Wingdings" w:hAnsi="Wingdings" w:hint="default"/>
      </w:rPr>
    </w:lvl>
  </w:abstractNum>
  <w:abstractNum w:abstractNumId="22" w15:restartNumberingAfterBreak="0">
    <w:nsid w:val="501A6965"/>
    <w:multiLevelType w:val="hybridMultilevel"/>
    <w:tmpl w:val="43EE6E1C"/>
    <w:lvl w:ilvl="0" w:tplc="9E906B46">
      <w:start w:val="1"/>
      <w:numFmt w:val="bullet"/>
      <w:lvlText w:val=""/>
      <w:lvlJc w:val="left"/>
      <w:pPr>
        <w:ind w:left="720" w:hanging="360"/>
      </w:pPr>
      <w:rPr>
        <w:rFonts w:ascii="Symbol" w:hAnsi="Symbol" w:hint="default"/>
      </w:rPr>
    </w:lvl>
    <w:lvl w:ilvl="1" w:tplc="EE74662E">
      <w:start w:val="1"/>
      <w:numFmt w:val="bullet"/>
      <w:lvlText w:val="o"/>
      <w:lvlJc w:val="left"/>
      <w:pPr>
        <w:ind w:left="1440" w:hanging="360"/>
      </w:pPr>
      <w:rPr>
        <w:rFonts w:ascii="Courier New" w:hAnsi="Courier New" w:hint="default"/>
      </w:rPr>
    </w:lvl>
    <w:lvl w:ilvl="2" w:tplc="4B3CC254">
      <w:start w:val="1"/>
      <w:numFmt w:val="bullet"/>
      <w:lvlText w:val=""/>
      <w:lvlJc w:val="left"/>
      <w:pPr>
        <w:ind w:left="2160" w:hanging="360"/>
      </w:pPr>
      <w:rPr>
        <w:rFonts w:ascii="Wingdings" w:hAnsi="Wingdings" w:hint="default"/>
      </w:rPr>
    </w:lvl>
    <w:lvl w:ilvl="3" w:tplc="C0A4C6EE">
      <w:start w:val="1"/>
      <w:numFmt w:val="bullet"/>
      <w:lvlText w:val=""/>
      <w:lvlJc w:val="left"/>
      <w:pPr>
        <w:ind w:left="2880" w:hanging="360"/>
      </w:pPr>
      <w:rPr>
        <w:rFonts w:ascii="Symbol" w:hAnsi="Symbol" w:hint="default"/>
      </w:rPr>
    </w:lvl>
    <w:lvl w:ilvl="4" w:tplc="27DED992">
      <w:start w:val="1"/>
      <w:numFmt w:val="bullet"/>
      <w:lvlText w:val="o"/>
      <w:lvlJc w:val="left"/>
      <w:pPr>
        <w:ind w:left="3600" w:hanging="360"/>
      </w:pPr>
      <w:rPr>
        <w:rFonts w:ascii="Courier New" w:hAnsi="Courier New" w:hint="default"/>
      </w:rPr>
    </w:lvl>
    <w:lvl w:ilvl="5" w:tplc="66788944">
      <w:start w:val="1"/>
      <w:numFmt w:val="bullet"/>
      <w:lvlText w:val=""/>
      <w:lvlJc w:val="left"/>
      <w:pPr>
        <w:ind w:left="4320" w:hanging="360"/>
      </w:pPr>
      <w:rPr>
        <w:rFonts w:ascii="Wingdings" w:hAnsi="Wingdings" w:hint="default"/>
      </w:rPr>
    </w:lvl>
    <w:lvl w:ilvl="6" w:tplc="7E26129A">
      <w:start w:val="1"/>
      <w:numFmt w:val="bullet"/>
      <w:lvlText w:val=""/>
      <w:lvlJc w:val="left"/>
      <w:pPr>
        <w:ind w:left="5040" w:hanging="360"/>
      </w:pPr>
      <w:rPr>
        <w:rFonts w:ascii="Symbol" w:hAnsi="Symbol" w:hint="default"/>
      </w:rPr>
    </w:lvl>
    <w:lvl w:ilvl="7" w:tplc="E5D60774">
      <w:start w:val="1"/>
      <w:numFmt w:val="bullet"/>
      <w:lvlText w:val="o"/>
      <w:lvlJc w:val="left"/>
      <w:pPr>
        <w:ind w:left="5760" w:hanging="360"/>
      </w:pPr>
      <w:rPr>
        <w:rFonts w:ascii="Courier New" w:hAnsi="Courier New" w:hint="default"/>
      </w:rPr>
    </w:lvl>
    <w:lvl w:ilvl="8" w:tplc="6B3C3382">
      <w:start w:val="1"/>
      <w:numFmt w:val="bullet"/>
      <w:lvlText w:val=""/>
      <w:lvlJc w:val="left"/>
      <w:pPr>
        <w:ind w:left="6480" w:hanging="360"/>
      </w:pPr>
      <w:rPr>
        <w:rFonts w:ascii="Wingdings" w:hAnsi="Wingdings" w:hint="default"/>
      </w:rPr>
    </w:lvl>
  </w:abstractNum>
  <w:abstractNum w:abstractNumId="23" w15:restartNumberingAfterBreak="0">
    <w:nsid w:val="50699F9A"/>
    <w:multiLevelType w:val="hybridMultilevel"/>
    <w:tmpl w:val="517A2F04"/>
    <w:lvl w:ilvl="0" w:tplc="1C3A6030">
      <w:start w:val="1"/>
      <w:numFmt w:val="bullet"/>
      <w:lvlText w:val=""/>
      <w:lvlJc w:val="left"/>
      <w:pPr>
        <w:ind w:left="720" w:hanging="360"/>
      </w:pPr>
      <w:rPr>
        <w:rFonts w:ascii="Symbol" w:hAnsi="Symbol" w:hint="default"/>
      </w:rPr>
    </w:lvl>
    <w:lvl w:ilvl="1" w:tplc="A432B4F0">
      <w:start w:val="1"/>
      <w:numFmt w:val="bullet"/>
      <w:lvlText w:val="o"/>
      <w:lvlJc w:val="left"/>
      <w:pPr>
        <w:ind w:left="1440" w:hanging="360"/>
      </w:pPr>
      <w:rPr>
        <w:rFonts w:ascii="Courier New" w:hAnsi="Courier New" w:hint="default"/>
      </w:rPr>
    </w:lvl>
    <w:lvl w:ilvl="2" w:tplc="F050CD0E">
      <w:start w:val="1"/>
      <w:numFmt w:val="bullet"/>
      <w:lvlText w:val=""/>
      <w:lvlJc w:val="left"/>
      <w:pPr>
        <w:ind w:left="2160" w:hanging="360"/>
      </w:pPr>
      <w:rPr>
        <w:rFonts w:ascii="Wingdings" w:hAnsi="Wingdings" w:hint="default"/>
      </w:rPr>
    </w:lvl>
    <w:lvl w:ilvl="3" w:tplc="1AA2318A">
      <w:start w:val="1"/>
      <w:numFmt w:val="bullet"/>
      <w:lvlText w:val=""/>
      <w:lvlJc w:val="left"/>
      <w:pPr>
        <w:ind w:left="2880" w:hanging="360"/>
      </w:pPr>
      <w:rPr>
        <w:rFonts w:ascii="Symbol" w:hAnsi="Symbol" w:hint="default"/>
      </w:rPr>
    </w:lvl>
    <w:lvl w:ilvl="4" w:tplc="D2B4F274">
      <w:start w:val="1"/>
      <w:numFmt w:val="bullet"/>
      <w:lvlText w:val="o"/>
      <w:lvlJc w:val="left"/>
      <w:pPr>
        <w:ind w:left="3600" w:hanging="360"/>
      </w:pPr>
      <w:rPr>
        <w:rFonts w:ascii="Courier New" w:hAnsi="Courier New" w:hint="default"/>
      </w:rPr>
    </w:lvl>
    <w:lvl w:ilvl="5" w:tplc="E06E615A">
      <w:start w:val="1"/>
      <w:numFmt w:val="bullet"/>
      <w:lvlText w:val=""/>
      <w:lvlJc w:val="left"/>
      <w:pPr>
        <w:ind w:left="4320" w:hanging="360"/>
      </w:pPr>
      <w:rPr>
        <w:rFonts w:ascii="Wingdings" w:hAnsi="Wingdings" w:hint="default"/>
      </w:rPr>
    </w:lvl>
    <w:lvl w:ilvl="6" w:tplc="149E46D4">
      <w:start w:val="1"/>
      <w:numFmt w:val="bullet"/>
      <w:lvlText w:val=""/>
      <w:lvlJc w:val="left"/>
      <w:pPr>
        <w:ind w:left="5040" w:hanging="360"/>
      </w:pPr>
      <w:rPr>
        <w:rFonts w:ascii="Symbol" w:hAnsi="Symbol" w:hint="default"/>
      </w:rPr>
    </w:lvl>
    <w:lvl w:ilvl="7" w:tplc="92B49E12">
      <w:start w:val="1"/>
      <w:numFmt w:val="bullet"/>
      <w:lvlText w:val="o"/>
      <w:lvlJc w:val="left"/>
      <w:pPr>
        <w:ind w:left="5760" w:hanging="360"/>
      </w:pPr>
      <w:rPr>
        <w:rFonts w:ascii="Courier New" w:hAnsi="Courier New" w:hint="default"/>
      </w:rPr>
    </w:lvl>
    <w:lvl w:ilvl="8" w:tplc="91EEEE40">
      <w:start w:val="1"/>
      <w:numFmt w:val="bullet"/>
      <w:lvlText w:val=""/>
      <w:lvlJc w:val="left"/>
      <w:pPr>
        <w:ind w:left="6480" w:hanging="360"/>
      </w:pPr>
      <w:rPr>
        <w:rFonts w:ascii="Wingdings" w:hAnsi="Wingdings" w:hint="default"/>
      </w:rPr>
    </w:lvl>
  </w:abstractNum>
  <w:abstractNum w:abstractNumId="24" w15:restartNumberingAfterBreak="0">
    <w:nsid w:val="52529FFA"/>
    <w:multiLevelType w:val="hybridMultilevel"/>
    <w:tmpl w:val="19124ACE"/>
    <w:lvl w:ilvl="0" w:tplc="36B0618E">
      <w:start w:val="1"/>
      <w:numFmt w:val="bullet"/>
      <w:lvlText w:val=""/>
      <w:lvlJc w:val="left"/>
      <w:pPr>
        <w:ind w:left="720" w:hanging="360"/>
      </w:pPr>
      <w:rPr>
        <w:rFonts w:ascii="Symbol" w:hAnsi="Symbol" w:hint="default"/>
      </w:rPr>
    </w:lvl>
    <w:lvl w:ilvl="1" w:tplc="F8E29AAA">
      <w:start w:val="1"/>
      <w:numFmt w:val="bullet"/>
      <w:lvlText w:val="o"/>
      <w:lvlJc w:val="left"/>
      <w:pPr>
        <w:ind w:left="1440" w:hanging="360"/>
      </w:pPr>
      <w:rPr>
        <w:rFonts w:ascii="Courier New" w:hAnsi="Courier New" w:hint="default"/>
      </w:rPr>
    </w:lvl>
    <w:lvl w:ilvl="2" w:tplc="135640A0">
      <w:start w:val="1"/>
      <w:numFmt w:val="bullet"/>
      <w:lvlText w:val=""/>
      <w:lvlJc w:val="left"/>
      <w:pPr>
        <w:ind w:left="2160" w:hanging="360"/>
      </w:pPr>
      <w:rPr>
        <w:rFonts w:ascii="Wingdings" w:hAnsi="Wingdings" w:hint="default"/>
      </w:rPr>
    </w:lvl>
    <w:lvl w:ilvl="3" w:tplc="9D16EA28">
      <w:start w:val="1"/>
      <w:numFmt w:val="bullet"/>
      <w:lvlText w:val=""/>
      <w:lvlJc w:val="left"/>
      <w:pPr>
        <w:ind w:left="2880" w:hanging="360"/>
      </w:pPr>
      <w:rPr>
        <w:rFonts w:ascii="Symbol" w:hAnsi="Symbol" w:hint="default"/>
      </w:rPr>
    </w:lvl>
    <w:lvl w:ilvl="4" w:tplc="87E4A560">
      <w:start w:val="1"/>
      <w:numFmt w:val="bullet"/>
      <w:lvlText w:val="o"/>
      <w:lvlJc w:val="left"/>
      <w:pPr>
        <w:ind w:left="3600" w:hanging="360"/>
      </w:pPr>
      <w:rPr>
        <w:rFonts w:ascii="Courier New" w:hAnsi="Courier New" w:hint="default"/>
      </w:rPr>
    </w:lvl>
    <w:lvl w:ilvl="5" w:tplc="E95E7574">
      <w:start w:val="1"/>
      <w:numFmt w:val="bullet"/>
      <w:lvlText w:val=""/>
      <w:lvlJc w:val="left"/>
      <w:pPr>
        <w:ind w:left="4320" w:hanging="360"/>
      </w:pPr>
      <w:rPr>
        <w:rFonts w:ascii="Wingdings" w:hAnsi="Wingdings" w:hint="default"/>
      </w:rPr>
    </w:lvl>
    <w:lvl w:ilvl="6" w:tplc="81A65120">
      <w:start w:val="1"/>
      <w:numFmt w:val="bullet"/>
      <w:lvlText w:val=""/>
      <w:lvlJc w:val="left"/>
      <w:pPr>
        <w:ind w:left="5040" w:hanging="360"/>
      </w:pPr>
      <w:rPr>
        <w:rFonts w:ascii="Symbol" w:hAnsi="Symbol" w:hint="default"/>
      </w:rPr>
    </w:lvl>
    <w:lvl w:ilvl="7" w:tplc="BF84B7C8">
      <w:start w:val="1"/>
      <w:numFmt w:val="bullet"/>
      <w:lvlText w:val="o"/>
      <w:lvlJc w:val="left"/>
      <w:pPr>
        <w:ind w:left="5760" w:hanging="360"/>
      </w:pPr>
      <w:rPr>
        <w:rFonts w:ascii="Courier New" w:hAnsi="Courier New" w:hint="default"/>
      </w:rPr>
    </w:lvl>
    <w:lvl w:ilvl="8" w:tplc="27E608B2">
      <w:start w:val="1"/>
      <w:numFmt w:val="bullet"/>
      <w:lvlText w:val=""/>
      <w:lvlJc w:val="left"/>
      <w:pPr>
        <w:ind w:left="6480" w:hanging="360"/>
      </w:pPr>
      <w:rPr>
        <w:rFonts w:ascii="Wingdings" w:hAnsi="Wingdings" w:hint="default"/>
      </w:rPr>
    </w:lvl>
  </w:abstractNum>
  <w:abstractNum w:abstractNumId="25" w15:restartNumberingAfterBreak="0">
    <w:nsid w:val="5261CBD3"/>
    <w:multiLevelType w:val="hybridMultilevel"/>
    <w:tmpl w:val="B210978A"/>
    <w:lvl w:ilvl="0" w:tplc="04DEF168">
      <w:start w:val="1"/>
      <w:numFmt w:val="bullet"/>
      <w:lvlText w:val=""/>
      <w:lvlJc w:val="left"/>
      <w:pPr>
        <w:ind w:left="720" w:hanging="360"/>
      </w:pPr>
      <w:rPr>
        <w:rFonts w:ascii="Symbol" w:hAnsi="Symbol" w:hint="default"/>
      </w:rPr>
    </w:lvl>
    <w:lvl w:ilvl="1" w:tplc="C2E2E5A4">
      <w:start w:val="1"/>
      <w:numFmt w:val="bullet"/>
      <w:lvlText w:val="o"/>
      <w:lvlJc w:val="left"/>
      <w:pPr>
        <w:ind w:left="1440" w:hanging="360"/>
      </w:pPr>
      <w:rPr>
        <w:rFonts w:ascii="Courier New" w:hAnsi="Courier New" w:hint="default"/>
      </w:rPr>
    </w:lvl>
    <w:lvl w:ilvl="2" w:tplc="85441076">
      <w:start w:val="1"/>
      <w:numFmt w:val="bullet"/>
      <w:lvlText w:val=""/>
      <w:lvlJc w:val="left"/>
      <w:pPr>
        <w:ind w:left="2160" w:hanging="360"/>
      </w:pPr>
      <w:rPr>
        <w:rFonts w:ascii="Wingdings" w:hAnsi="Wingdings" w:hint="default"/>
      </w:rPr>
    </w:lvl>
    <w:lvl w:ilvl="3" w:tplc="F3580298">
      <w:start w:val="1"/>
      <w:numFmt w:val="bullet"/>
      <w:lvlText w:val=""/>
      <w:lvlJc w:val="left"/>
      <w:pPr>
        <w:ind w:left="2880" w:hanging="360"/>
      </w:pPr>
      <w:rPr>
        <w:rFonts w:ascii="Symbol" w:hAnsi="Symbol" w:hint="default"/>
      </w:rPr>
    </w:lvl>
    <w:lvl w:ilvl="4" w:tplc="DB2A8A08">
      <w:start w:val="1"/>
      <w:numFmt w:val="bullet"/>
      <w:lvlText w:val="o"/>
      <w:lvlJc w:val="left"/>
      <w:pPr>
        <w:ind w:left="3600" w:hanging="360"/>
      </w:pPr>
      <w:rPr>
        <w:rFonts w:ascii="Courier New" w:hAnsi="Courier New" w:hint="default"/>
      </w:rPr>
    </w:lvl>
    <w:lvl w:ilvl="5" w:tplc="C540B090">
      <w:start w:val="1"/>
      <w:numFmt w:val="bullet"/>
      <w:lvlText w:val=""/>
      <w:lvlJc w:val="left"/>
      <w:pPr>
        <w:ind w:left="4320" w:hanging="360"/>
      </w:pPr>
      <w:rPr>
        <w:rFonts w:ascii="Wingdings" w:hAnsi="Wingdings" w:hint="default"/>
      </w:rPr>
    </w:lvl>
    <w:lvl w:ilvl="6" w:tplc="F18405C4">
      <w:start w:val="1"/>
      <w:numFmt w:val="bullet"/>
      <w:lvlText w:val=""/>
      <w:lvlJc w:val="left"/>
      <w:pPr>
        <w:ind w:left="5040" w:hanging="360"/>
      </w:pPr>
      <w:rPr>
        <w:rFonts w:ascii="Symbol" w:hAnsi="Symbol" w:hint="default"/>
      </w:rPr>
    </w:lvl>
    <w:lvl w:ilvl="7" w:tplc="858E347C">
      <w:start w:val="1"/>
      <w:numFmt w:val="bullet"/>
      <w:lvlText w:val="o"/>
      <w:lvlJc w:val="left"/>
      <w:pPr>
        <w:ind w:left="5760" w:hanging="360"/>
      </w:pPr>
      <w:rPr>
        <w:rFonts w:ascii="Courier New" w:hAnsi="Courier New" w:hint="default"/>
      </w:rPr>
    </w:lvl>
    <w:lvl w:ilvl="8" w:tplc="EFB48192">
      <w:start w:val="1"/>
      <w:numFmt w:val="bullet"/>
      <w:lvlText w:val=""/>
      <w:lvlJc w:val="left"/>
      <w:pPr>
        <w:ind w:left="6480" w:hanging="360"/>
      </w:pPr>
      <w:rPr>
        <w:rFonts w:ascii="Wingdings" w:hAnsi="Wingdings" w:hint="default"/>
      </w:rPr>
    </w:lvl>
  </w:abstractNum>
  <w:abstractNum w:abstractNumId="26" w15:restartNumberingAfterBreak="0">
    <w:nsid w:val="5423CC0C"/>
    <w:multiLevelType w:val="hybridMultilevel"/>
    <w:tmpl w:val="072C83EC"/>
    <w:lvl w:ilvl="0" w:tplc="5386938C">
      <w:start w:val="1"/>
      <w:numFmt w:val="bullet"/>
      <w:lvlText w:val=""/>
      <w:lvlJc w:val="left"/>
      <w:pPr>
        <w:ind w:left="720" w:hanging="360"/>
      </w:pPr>
      <w:rPr>
        <w:rFonts w:ascii="Symbol" w:hAnsi="Symbol" w:hint="default"/>
      </w:rPr>
    </w:lvl>
    <w:lvl w:ilvl="1" w:tplc="0108F5C0">
      <w:start w:val="1"/>
      <w:numFmt w:val="bullet"/>
      <w:lvlText w:val="o"/>
      <w:lvlJc w:val="left"/>
      <w:pPr>
        <w:ind w:left="1440" w:hanging="360"/>
      </w:pPr>
      <w:rPr>
        <w:rFonts w:ascii="Courier New" w:hAnsi="Courier New" w:hint="default"/>
      </w:rPr>
    </w:lvl>
    <w:lvl w:ilvl="2" w:tplc="8CE80B4E">
      <w:start w:val="1"/>
      <w:numFmt w:val="bullet"/>
      <w:lvlText w:val=""/>
      <w:lvlJc w:val="left"/>
      <w:pPr>
        <w:ind w:left="2160" w:hanging="360"/>
      </w:pPr>
      <w:rPr>
        <w:rFonts w:ascii="Wingdings" w:hAnsi="Wingdings" w:hint="default"/>
      </w:rPr>
    </w:lvl>
    <w:lvl w:ilvl="3" w:tplc="25E2AD28">
      <w:start w:val="1"/>
      <w:numFmt w:val="bullet"/>
      <w:lvlText w:val=""/>
      <w:lvlJc w:val="left"/>
      <w:pPr>
        <w:ind w:left="2880" w:hanging="360"/>
      </w:pPr>
      <w:rPr>
        <w:rFonts w:ascii="Symbol" w:hAnsi="Symbol" w:hint="default"/>
      </w:rPr>
    </w:lvl>
    <w:lvl w:ilvl="4" w:tplc="4F20D35E">
      <w:start w:val="1"/>
      <w:numFmt w:val="bullet"/>
      <w:lvlText w:val="o"/>
      <w:lvlJc w:val="left"/>
      <w:pPr>
        <w:ind w:left="3600" w:hanging="360"/>
      </w:pPr>
      <w:rPr>
        <w:rFonts w:ascii="Courier New" w:hAnsi="Courier New" w:hint="default"/>
      </w:rPr>
    </w:lvl>
    <w:lvl w:ilvl="5" w:tplc="689A7B16">
      <w:start w:val="1"/>
      <w:numFmt w:val="bullet"/>
      <w:lvlText w:val=""/>
      <w:lvlJc w:val="left"/>
      <w:pPr>
        <w:ind w:left="4320" w:hanging="360"/>
      </w:pPr>
      <w:rPr>
        <w:rFonts w:ascii="Wingdings" w:hAnsi="Wingdings" w:hint="default"/>
      </w:rPr>
    </w:lvl>
    <w:lvl w:ilvl="6" w:tplc="A04401EE">
      <w:start w:val="1"/>
      <w:numFmt w:val="bullet"/>
      <w:lvlText w:val=""/>
      <w:lvlJc w:val="left"/>
      <w:pPr>
        <w:ind w:left="5040" w:hanging="360"/>
      </w:pPr>
      <w:rPr>
        <w:rFonts w:ascii="Symbol" w:hAnsi="Symbol" w:hint="default"/>
      </w:rPr>
    </w:lvl>
    <w:lvl w:ilvl="7" w:tplc="41C2389A">
      <w:start w:val="1"/>
      <w:numFmt w:val="bullet"/>
      <w:lvlText w:val="o"/>
      <w:lvlJc w:val="left"/>
      <w:pPr>
        <w:ind w:left="5760" w:hanging="360"/>
      </w:pPr>
      <w:rPr>
        <w:rFonts w:ascii="Courier New" w:hAnsi="Courier New" w:hint="default"/>
      </w:rPr>
    </w:lvl>
    <w:lvl w:ilvl="8" w:tplc="DC66C6AA">
      <w:start w:val="1"/>
      <w:numFmt w:val="bullet"/>
      <w:lvlText w:val=""/>
      <w:lvlJc w:val="left"/>
      <w:pPr>
        <w:ind w:left="6480" w:hanging="360"/>
      </w:pPr>
      <w:rPr>
        <w:rFonts w:ascii="Wingdings" w:hAnsi="Wingdings" w:hint="default"/>
      </w:rPr>
    </w:lvl>
  </w:abstractNum>
  <w:abstractNum w:abstractNumId="27" w15:restartNumberingAfterBreak="0">
    <w:nsid w:val="5804E29F"/>
    <w:multiLevelType w:val="hybridMultilevel"/>
    <w:tmpl w:val="DACE9A30"/>
    <w:lvl w:ilvl="0" w:tplc="C3785742">
      <w:start w:val="1"/>
      <w:numFmt w:val="bullet"/>
      <w:lvlText w:val=""/>
      <w:lvlJc w:val="left"/>
      <w:pPr>
        <w:ind w:left="720" w:hanging="360"/>
      </w:pPr>
      <w:rPr>
        <w:rFonts w:ascii="Symbol" w:hAnsi="Symbol" w:hint="default"/>
      </w:rPr>
    </w:lvl>
    <w:lvl w:ilvl="1" w:tplc="E1307BBC">
      <w:start w:val="1"/>
      <w:numFmt w:val="bullet"/>
      <w:lvlText w:val="o"/>
      <w:lvlJc w:val="left"/>
      <w:pPr>
        <w:ind w:left="1440" w:hanging="360"/>
      </w:pPr>
      <w:rPr>
        <w:rFonts w:ascii="Courier New" w:hAnsi="Courier New" w:hint="default"/>
      </w:rPr>
    </w:lvl>
    <w:lvl w:ilvl="2" w:tplc="58E00FBC">
      <w:start w:val="1"/>
      <w:numFmt w:val="bullet"/>
      <w:lvlText w:val=""/>
      <w:lvlJc w:val="left"/>
      <w:pPr>
        <w:ind w:left="2160" w:hanging="360"/>
      </w:pPr>
      <w:rPr>
        <w:rFonts w:ascii="Wingdings" w:hAnsi="Wingdings" w:hint="default"/>
      </w:rPr>
    </w:lvl>
    <w:lvl w:ilvl="3" w:tplc="09463F2E">
      <w:start w:val="1"/>
      <w:numFmt w:val="bullet"/>
      <w:lvlText w:val=""/>
      <w:lvlJc w:val="left"/>
      <w:pPr>
        <w:ind w:left="2880" w:hanging="360"/>
      </w:pPr>
      <w:rPr>
        <w:rFonts w:ascii="Symbol" w:hAnsi="Symbol" w:hint="default"/>
      </w:rPr>
    </w:lvl>
    <w:lvl w:ilvl="4" w:tplc="57280D30">
      <w:start w:val="1"/>
      <w:numFmt w:val="bullet"/>
      <w:lvlText w:val="o"/>
      <w:lvlJc w:val="left"/>
      <w:pPr>
        <w:ind w:left="3600" w:hanging="360"/>
      </w:pPr>
      <w:rPr>
        <w:rFonts w:ascii="Courier New" w:hAnsi="Courier New" w:hint="default"/>
      </w:rPr>
    </w:lvl>
    <w:lvl w:ilvl="5" w:tplc="3362C882">
      <w:start w:val="1"/>
      <w:numFmt w:val="bullet"/>
      <w:lvlText w:val=""/>
      <w:lvlJc w:val="left"/>
      <w:pPr>
        <w:ind w:left="4320" w:hanging="360"/>
      </w:pPr>
      <w:rPr>
        <w:rFonts w:ascii="Wingdings" w:hAnsi="Wingdings" w:hint="default"/>
      </w:rPr>
    </w:lvl>
    <w:lvl w:ilvl="6" w:tplc="DB805E20">
      <w:start w:val="1"/>
      <w:numFmt w:val="bullet"/>
      <w:lvlText w:val=""/>
      <w:lvlJc w:val="left"/>
      <w:pPr>
        <w:ind w:left="5040" w:hanging="360"/>
      </w:pPr>
      <w:rPr>
        <w:rFonts w:ascii="Symbol" w:hAnsi="Symbol" w:hint="default"/>
      </w:rPr>
    </w:lvl>
    <w:lvl w:ilvl="7" w:tplc="5C164396">
      <w:start w:val="1"/>
      <w:numFmt w:val="bullet"/>
      <w:lvlText w:val="o"/>
      <w:lvlJc w:val="left"/>
      <w:pPr>
        <w:ind w:left="5760" w:hanging="360"/>
      </w:pPr>
      <w:rPr>
        <w:rFonts w:ascii="Courier New" w:hAnsi="Courier New" w:hint="default"/>
      </w:rPr>
    </w:lvl>
    <w:lvl w:ilvl="8" w:tplc="333E62DA">
      <w:start w:val="1"/>
      <w:numFmt w:val="bullet"/>
      <w:lvlText w:val=""/>
      <w:lvlJc w:val="left"/>
      <w:pPr>
        <w:ind w:left="6480" w:hanging="360"/>
      </w:pPr>
      <w:rPr>
        <w:rFonts w:ascii="Wingdings" w:hAnsi="Wingdings" w:hint="default"/>
      </w:rPr>
    </w:lvl>
  </w:abstractNum>
  <w:abstractNum w:abstractNumId="28" w15:restartNumberingAfterBreak="0">
    <w:nsid w:val="59FC01C9"/>
    <w:multiLevelType w:val="hybridMultilevel"/>
    <w:tmpl w:val="9BB046A0"/>
    <w:lvl w:ilvl="0" w:tplc="BA3C3EBE">
      <w:start w:val="1"/>
      <w:numFmt w:val="bullet"/>
      <w:lvlText w:val=""/>
      <w:lvlJc w:val="left"/>
      <w:pPr>
        <w:ind w:left="720" w:hanging="360"/>
      </w:pPr>
      <w:rPr>
        <w:rFonts w:ascii="Symbol" w:hAnsi="Symbol" w:hint="default"/>
      </w:rPr>
    </w:lvl>
    <w:lvl w:ilvl="1" w:tplc="7480E7D8">
      <w:start w:val="1"/>
      <w:numFmt w:val="bullet"/>
      <w:lvlText w:val="o"/>
      <w:lvlJc w:val="left"/>
      <w:pPr>
        <w:ind w:left="1440" w:hanging="360"/>
      </w:pPr>
      <w:rPr>
        <w:rFonts w:ascii="Courier New" w:hAnsi="Courier New" w:hint="default"/>
      </w:rPr>
    </w:lvl>
    <w:lvl w:ilvl="2" w:tplc="F81ABD0E">
      <w:start w:val="1"/>
      <w:numFmt w:val="bullet"/>
      <w:lvlText w:val=""/>
      <w:lvlJc w:val="left"/>
      <w:pPr>
        <w:ind w:left="2160" w:hanging="360"/>
      </w:pPr>
      <w:rPr>
        <w:rFonts w:ascii="Wingdings" w:hAnsi="Wingdings" w:hint="default"/>
      </w:rPr>
    </w:lvl>
    <w:lvl w:ilvl="3" w:tplc="441668E4">
      <w:start w:val="1"/>
      <w:numFmt w:val="bullet"/>
      <w:lvlText w:val=""/>
      <w:lvlJc w:val="left"/>
      <w:pPr>
        <w:ind w:left="2880" w:hanging="360"/>
      </w:pPr>
      <w:rPr>
        <w:rFonts w:ascii="Symbol" w:hAnsi="Symbol" w:hint="default"/>
      </w:rPr>
    </w:lvl>
    <w:lvl w:ilvl="4" w:tplc="6FF0B770">
      <w:start w:val="1"/>
      <w:numFmt w:val="bullet"/>
      <w:lvlText w:val="o"/>
      <w:lvlJc w:val="left"/>
      <w:pPr>
        <w:ind w:left="3600" w:hanging="360"/>
      </w:pPr>
      <w:rPr>
        <w:rFonts w:ascii="Courier New" w:hAnsi="Courier New" w:hint="default"/>
      </w:rPr>
    </w:lvl>
    <w:lvl w:ilvl="5" w:tplc="CA66242C">
      <w:start w:val="1"/>
      <w:numFmt w:val="bullet"/>
      <w:lvlText w:val=""/>
      <w:lvlJc w:val="left"/>
      <w:pPr>
        <w:ind w:left="4320" w:hanging="360"/>
      </w:pPr>
      <w:rPr>
        <w:rFonts w:ascii="Wingdings" w:hAnsi="Wingdings" w:hint="default"/>
      </w:rPr>
    </w:lvl>
    <w:lvl w:ilvl="6" w:tplc="F7FE5A26">
      <w:start w:val="1"/>
      <w:numFmt w:val="bullet"/>
      <w:lvlText w:val=""/>
      <w:lvlJc w:val="left"/>
      <w:pPr>
        <w:ind w:left="5040" w:hanging="360"/>
      </w:pPr>
      <w:rPr>
        <w:rFonts w:ascii="Symbol" w:hAnsi="Symbol" w:hint="default"/>
      </w:rPr>
    </w:lvl>
    <w:lvl w:ilvl="7" w:tplc="CDAE28FC">
      <w:start w:val="1"/>
      <w:numFmt w:val="bullet"/>
      <w:lvlText w:val="o"/>
      <w:lvlJc w:val="left"/>
      <w:pPr>
        <w:ind w:left="5760" w:hanging="360"/>
      </w:pPr>
      <w:rPr>
        <w:rFonts w:ascii="Courier New" w:hAnsi="Courier New" w:hint="default"/>
      </w:rPr>
    </w:lvl>
    <w:lvl w:ilvl="8" w:tplc="B224C130">
      <w:start w:val="1"/>
      <w:numFmt w:val="bullet"/>
      <w:lvlText w:val=""/>
      <w:lvlJc w:val="left"/>
      <w:pPr>
        <w:ind w:left="6480" w:hanging="360"/>
      </w:pPr>
      <w:rPr>
        <w:rFonts w:ascii="Wingdings" w:hAnsi="Wingdings" w:hint="default"/>
      </w:rPr>
    </w:lvl>
  </w:abstractNum>
  <w:abstractNum w:abstractNumId="29" w15:restartNumberingAfterBreak="0">
    <w:nsid w:val="5AC6CD12"/>
    <w:multiLevelType w:val="hybridMultilevel"/>
    <w:tmpl w:val="8FEE1FF6"/>
    <w:lvl w:ilvl="0" w:tplc="68C85240">
      <w:start w:val="1"/>
      <w:numFmt w:val="bullet"/>
      <w:lvlText w:val=""/>
      <w:lvlJc w:val="left"/>
      <w:pPr>
        <w:ind w:left="720" w:hanging="360"/>
      </w:pPr>
      <w:rPr>
        <w:rFonts w:ascii="Symbol" w:hAnsi="Symbol" w:hint="default"/>
      </w:rPr>
    </w:lvl>
    <w:lvl w:ilvl="1" w:tplc="DFF8B76E">
      <w:start w:val="1"/>
      <w:numFmt w:val="bullet"/>
      <w:lvlText w:val="o"/>
      <w:lvlJc w:val="left"/>
      <w:pPr>
        <w:ind w:left="1440" w:hanging="360"/>
      </w:pPr>
      <w:rPr>
        <w:rFonts w:ascii="Courier New" w:hAnsi="Courier New" w:hint="default"/>
      </w:rPr>
    </w:lvl>
    <w:lvl w:ilvl="2" w:tplc="9D8EF22A">
      <w:start w:val="1"/>
      <w:numFmt w:val="bullet"/>
      <w:lvlText w:val=""/>
      <w:lvlJc w:val="left"/>
      <w:pPr>
        <w:ind w:left="2160" w:hanging="360"/>
      </w:pPr>
      <w:rPr>
        <w:rFonts w:ascii="Wingdings" w:hAnsi="Wingdings" w:hint="default"/>
      </w:rPr>
    </w:lvl>
    <w:lvl w:ilvl="3" w:tplc="BEDC9AF6">
      <w:start w:val="1"/>
      <w:numFmt w:val="bullet"/>
      <w:lvlText w:val=""/>
      <w:lvlJc w:val="left"/>
      <w:pPr>
        <w:ind w:left="2880" w:hanging="360"/>
      </w:pPr>
      <w:rPr>
        <w:rFonts w:ascii="Symbol" w:hAnsi="Symbol" w:hint="default"/>
      </w:rPr>
    </w:lvl>
    <w:lvl w:ilvl="4" w:tplc="5A969AE2">
      <w:start w:val="1"/>
      <w:numFmt w:val="bullet"/>
      <w:lvlText w:val="o"/>
      <w:lvlJc w:val="left"/>
      <w:pPr>
        <w:ind w:left="3600" w:hanging="360"/>
      </w:pPr>
      <w:rPr>
        <w:rFonts w:ascii="Courier New" w:hAnsi="Courier New" w:hint="default"/>
      </w:rPr>
    </w:lvl>
    <w:lvl w:ilvl="5" w:tplc="531E08FC">
      <w:start w:val="1"/>
      <w:numFmt w:val="bullet"/>
      <w:lvlText w:val=""/>
      <w:lvlJc w:val="left"/>
      <w:pPr>
        <w:ind w:left="4320" w:hanging="360"/>
      </w:pPr>
      <w:rPr>
        <w:rFonts w:ascii="Wingdings" w:hAnsi="Wingdings" w:hint="default"/>
      </w:rPr>
    </w:lvl>
    <w:lvl w:ilvl="6" w:tplc="F8D0CB08">
      <w:start w:val="1"/>
      <w:numFmt w:val="bullet"/>
      <w:lvlText w:val=""/>
      <w:lvlJc w:val="left"/>
      <w:pPr>
        <w:ind w:left="5040" w:hanging="360"/>
      </w:pPr>
      <w:rPr>
        <w:rFonts w:ascii="Symbol" w:hAnsi="Symbol" w:hint="default"/>
      </w:rPr>
    </w:lvl>
    <w:lvl w:ilvl="7" w:tplc="7AF68C46">
      <w:start w:val="1"/>
      <w:numFmt w:val="bullet"/>
      <w:lvlText w:val="o"/>
      <w:lvlJc w:val="left"/>
      <w:pPr>
        <w:ind w:left="5760" w:hanging="360"/>
      </w:pPr>
      <w:rPr>
        <w:rFonts w:ascii="Courier New" w:hAnsi="Courier New" w:hint="default"/>
      </w:rPr>
    </w:lvl>
    <w:lvl w:ilvl="8" w:tplc="BF362F08">
      <w:start w:val="1"/>
      <w:numFmt w:val="bullet"/>
      <w:lvlText w:val=""/>
      <w:lvlJc w:val="left"/>
      <w:pPr>
        <w:ind w:left="6480" w:hanging="360"/>
      </w:pPr>
      <w:rPr>
        <w:rFonts w:ascii="Wingdings" w:hAnsi="Wingdings" w:hint="default"/>
      </w:rPr>
    </w:lvl>
  </w:abstractNum>
  <w:abstractNum w:abstractNumId="30" w15:restartNumberingAfterBreak="0">
    <w:nsid w:val="5DB54BBD"/>
    <w:multiLevelType w:val="hybridMultilevel"/>
    <w:tmpl w:val="130C0BEC"/>
    <w:lvl w:ilvl="0" w:tplc="C7E88C9E">
      <w:start w:val="1"/>
      <w:numFmt w:val="bullet"/>
      <w:lvlText w:val=""/>
      <w:lvlJc w:val="left"/>
      <w:pPr>
        <w:ind w:left="720" w:hanging="360"/>
      </w:pPr>
      <w:rPr>
        <w:rFonts w:ascii="Symbol" w:hAnsi="Symbol" w:hint="default"/>
      </w:rPr>
    </w:lvl>
    <w:lvl w:ilvl="1" w:tplc="25160C34">
      <w:start w:val="1"/>
      <w:numFmt w:val="bullet"/>
      <w:lvlText w:val="o"/>
      <w:lvlJc w:val="left"/>
      <w:pPr>
        <w:ind w:left="1440" w:hanging="360"/>
      </w:pPr>
      <w:rPr>
        <w:rFonts w:ascii="Courier New" w:hAnsi="Courier New" w:hint="default"/>
      </w:rPr>
    </w:lvl>
    <w:lvl w:ilvl="2" w:tplc="9138B7C0">
      <w:start w:val="1"/>
      <w:numFmt w:val="bullet"/>
      <w:lvlText w:val=""/>
      <w:lvlJc w:val="left"/>
      <w:pPr>
        <w:ind w:left="2160" w:hanging="360"/>
      </w:pPr>
      <w:rPr>
        <w:rFonts w:ascii="Wingdings" w:hAnsi="Wingdings" w:hint="default"/>
      </w:rPr>
    </w:lvl>
    <w:lvl w:ilvl="3" w:tplc="DB2CC0B0">
      <w:start w:val="1"/>
      <w:numFmt w:val="bullet"/>
      <w:lvlText w:val=""/>
      <w:lvlJc w:val="left"/>
      <w:pPr>
        <w:ind w:left="2880" w:hanging="360"/>
      </w:pPr>
      <w:rPr>
        <w:rFonts w:ascii="Symbol" w:hAnsi="Symbol" w:hint="default"/>
      </w:rPr>
    </w:lvl>
    <w:lvl w:ilvl="4" w:tplc="ABAEA94A">
      <w:start w:val="1"/>
      <w:numFmt w:val="bullet"/>
      <w:lvlText w:val="o"/>
      <w:lvlJc w:val="left"/>
      <w:pPr>
        <w:ind w:left="3600" w:hanging="360"/>
      </w:pPr>
      <w:rPr>
        <w:rFonts w:ascii="Courier New" w:hAnsi="Courier New" w:hint="default"/>
      </w:rPr>
    </w:lvl>
    <w:lvl w:ilvl="5" w:tplc="EE9EE156">
      <w:start w:val="1"/>
      <w:numFmt w:val="bullet"/>
      <w:lvlText w:val=""/>
      <w:lvlJc w:val="left"/>
      <w:pPr>
        <w:ind w:left="4320" w:hanging="360"/>
      </w:pPr>
      <w:rPr>
        <w:rFonts w:ascii="Wingdings" w:hAnsi="Wingdings" w:hint="default"/>
      </w:rPr>
    </w:lvl>
    <w:lvl w:ilvl="6" w:tplc="64D6E106">
      <w:start w:val="1"/>
      <w:numFmt w:val="bullet"/>
      <w:lvlText w:val=""/>
      <w:lvlJc w:val="left"/>
      <w:pPr>
        <w:ind w:left="5040" w:hanging="360"/>
      </w:pPr>
      <w:rPr>
        <w:rFonts w:ascii="Symbol" w:hAnsi="Symbol" w:hint="default"/>
      </w:rPr>
    </w:lvl>
    <w:lvl w:ilvl="7" w:tplc="2FD6A5CE">
      <w:start w:val="1"/>
      <w:numFmt w:val="bullet"/>
      <w:lvlText w:val="o"/>
      <w:lvlJc w:val="left"/>
      <w:pPr>
        <w:ind w:left="5760" w:hanging="360"/>
      </w:pPr>
      <w:rPr>
        <w:rFonts w:ascii="Courier New" w:hAnsi="Courier New" w:hint="default"/>
      </w:rPr>
    </w:lvl>
    <w:lvl w:ilvl="8" w:tplc="65D4FB2E">
      <w:start w:val="1"/>
      <w:numFmt w:val="bullet"/>
      <w:lvlText w:val=""/>
      <w:lvlJc w:val="left"/>
      <w:pPr>
        <w:ind w:left="6480" w:hanging="360"/>
      </w:pPr>
      <w:rPr>
        <w:rFonts w:ascii="Wingdings" w:hAnsi="Wingdings" w:hint="default"/>
      </w:rPr>
    </w:lvl>
  </w:abstractNum>
  <w:abstractNum w:abstractNumId="31" w15:restartNumberingAfterBreak="0">
    <w:nsid w:val="694A6947"/>
    <w:multiLevelType w:val="hybridMultilevel"/>
    <w:tmpl w:val="A06A9E72"/>
    <w:lvl w:ilvl="0" w:tplc="FE4AF5B2">
      <w:start w:val="1"/>
      <w:numFmt w:val="bullet"/>
      <w:lvlText w:val=""/>
      <w:lvlJc w:val="left"/>
      <w:pPr>
        <w:ind w:left="720" w:hanging="360"/>
      </w:pPr>
      <w:rPr>
        <w:rFonts w:ascii="Symbol" w:hAnsi="Symbol" w:hint="default"/>
      </w:rPr>
    </w:lvl>
    <w:lvl w:ilvl="1" w:tplc="5008B0C2">
      <w:start w:val="1"/>
      <w:numFmt w:val="bullet"/>
      <w:lvlText w:val="o"/>
      <w:lvlJc w:val="left"/>
      <w:pPr>
        <w:ind w:left="1440" w:hanging="360"/>
      </w:pPr>
      <w:rPr>
        <w:rFonts w:ascii="Courier New" w:hAnsi="Courier New" w:hint="default"/>
      </w:rPr>
    </w:lvl>
    <w:lvl w:ilvl="2" w:tplc="ACDE33AE">
      <w:start w:val="1"/>
      <w:numFmt w:val="bullet"/>
      <w:lvlText w:val=""/>
      <w:lvlJc w:val="left"/>
      <w:pPr>
        <w:ind w:left="2160" w:hanging="360"/>
      </w:pPr>
      <w:rPr>
        <w:rFonts w:ascii="Wingdings" w:hAnsi="Wingdings" w:hint="default"/>
      </w:rPr>
    </w:lvl>
    <w:lvl w:ilvl="3" w:tplc="176CD1A6">
      <w:start w:val="1"/>
      <w:numFmt w:val="bullet"/>
      <w:lvlText w:val=""/>
      <w:lvlJc w:val="left"/>
      <w:pPr>
        <w:ind w:left="2880" w:hanging="360"/>
      </w:pPr>
      <w:rPr>
        <w:rFonts w:ascii="Symbol" w:hAnsi="Symbol" w:hint="default"/>
      </w:rPr>
    </w:lvl>
    <w:lvl w:ilvl="4" w:tplc="56F2FF32">
      <w:start w:val="1"/>
      <w:numFmt w:val="bullet"/>
      <w:lvlText w:val="o"/>
      <w:lvlJc w:val="left"/>
      <w:pPr>
        <w:ind w:left="3600" w:hanging="360"/>
      </w:pPr>
      <w:rPr>
        <w:rFonts w:ascii="Courier New" w:hAnsi="Courier New" w:hint="default"/>
      </w:rPr>
    </w:lvl>
    <w:lvl w:ilvl="5" w:tplc="CF9AD262">
      <w:start w:val="1"/>
      <w:numFmt w:val="bullet"/>
      <w:lvlText w:val=""/>
      <w:lvlJc w:val="left"/>
      <w:pPr>
        <w:ind w:left="4320" w:hanging="360"/>
      </w:pPr>
      <w:rPr>
        <w:rFonts w:ascii="Wingdings" w:hAnsi="Wingdings" w:hint="default"/>
      </w:rPr>
    </w:lvl>
    <w:lvl w:ilvl="6" w:tplc="A78C4510">
      <w:start w:val="1"/>
      <w:numFmt w:val="bullet"/>
      <w:lvlText w:val=""/>
      <w:lvlJc w:val="left"/>
      <w:pPr>
        <w:ind w:left="5040" w:hanging="360"/>
      </w:pPr>
      <w:rPr>
        <w:rFonts w:ascii="Symbol" w:hAnsi="Symbol" w:hint="default"/>
      </w:rPr>
    </w:lvl>
    <w:lvl w:ilvl="7" w:tplc="DB5A8EC0">
      <w:start w:val="1"/>
      <w:numFmt w:val="bullet"/>
      <w:lvlText w:val="o"/>
      <w:lvlJc w:val="left"/>
      <w:pPr>
        <w:ind w:left="5760" w:hanging="360"/>
      </w:pPr>
      <w:rPr>
        <w:rFonts w:ascii="Courier New" w:hAnsi="Courier New" w:hint="default"/>
      </w:rPr>
    </w:lvl>
    <w:lvl w:ilvl="8" w:tplc="005E51DC">
      <w:start w:val="1"/>
      <w:numFmt w:val="bullet"/>
      <w:lvlText w:val=""/>
      <w:lvlJc w:val="left"/>
      <w:pPr>
        <w:ind w:left="6480" w:hanging="360"/>
      </w:pPr>
      <w:rPr>
        <w:rFonts w:ascii="Wingdings" w:hAnsi="Wingdings" w:hint="default"/>
      </w:rPr>
    </w:lvl>
  </w:abstractNum>
  <w:abstractNum w:abstractNumId="32" w15:restartNumberingAfterBreak="0">
    <w:nsid w:val="69914682"/>
    <w:multiLevelType w:val="hybridMultilevel"/>
    <w:tmpl w:val="72B02E44"/>
    <w:lvl w:ilvl="0" w:tplc="6C8801EC">
      <w:start w:val="1"/>
      <w:numFmt w:val="bullet"/>
      <w:lvlText w:val=""/>
      <w:lvlJc w:val="left"/>
      <w:pPr>
        <w:ind w:left="720" w:hanging="360"/>
      </w:pPr>
      <w:rPr>
        <w:rFonts w:ascii="Symbol" w:hAnsi="Symbol" w:hint="default"/>
      </w:rPr>
    </w:lvl>
    <w:lvl w:ilvl="1" w:tplc="36C23EEE">
      <w:start w:val="1"/>
      <w:numFmt w:val="bullet"/>
      <w:lvlText w:val="o"/>
      <w:lvlJc w:val="left"/>
      <w:pPr>
        <w:ind w:left="1440" w:hanging="360"/>
      </w:pPr>
      <w:rPr>
        <w:rFonts w:ascii="Courier New" w:hAnsi="Courier New" w:hint="default"/>
      </w:rPr>
    </w:lvl>
    <w:lvl w:ilvl="2" w:tplc="A72CBFEA">
      <w:start w:val="1"/>
      <w:numFmt w:val="bullet"/>
      <w:lvlText w:val=""/>
      <w:lvlJc w:val="left"/>
      <w:pPr>
        <w:ind w:left="2160" w:hanging="360"/>
      </w:pPr>
      <w:rPr>
        <w:rFonts w:ascii="Wingdings" w:hAnsi="Wingdings" w:hint="default"/>
      </w:rPr>
    </w:lvl>
    <w:lvl w:ilvl="3" w:tplc="F4F4FA10">
      <w:start w:val="1"/>
      <w:numFmt w:val="bullet"/>
      <w:lvlText w:val=""/>
      <w:lvlJc w:val="left"/>
      <w:pPr>
        <w:ind w:left="2880" w:hanging="360"/>
      </w:pPr>
      <w:rPr>
        <w:rFonts w:ascii="Symbol" w:hAnsi="Symbol" w:hint="default"/>
      </w:rPr>
    </w:lvl>
    <w:lvl w:ilvl="4" w:tplc="B8FC34A2">
      <w:start w:val="1"/>
      <w:numFmt w:val="bullet"/>
      <w:lvlText w:val="o"/>
      <w:lvlJc w:val="left"/>
      <w:pPr>
        <w:ind w:left="3600" w:hanging="360"/>
      </w:pPr>
      <w:rPr>
        <w:rFonts w:ascii="Courier New" w:hAnsi="Courier New" w:hint="default"/>
      </w:rPr>
    </w:lvl>
    <w:lvl w:ilvl="5" w:tplc="8AF2ED24">
      <w:start w:val="1"/>
      <w:numFmt w:val="bullet"/>
      <w:lvlText w:val=""/>
      <w:lvlJc w:val="left"/>
      <w:pPr>
        <w:ind w:left="4320" w:hanging="360"/>
      </w:pPr>
      <w:rPr>
        <w:rFonts w:ascii="Wingdings" w:hAnsi="Wingdings" w:hint="default"/>
      </w:rPr>
    </w:lvl>
    <w:lvl w:ilvl="6" w:tplc="FC226160">
      <w:start w:val="1"/>
      <w:numFmt w:val="bullet"/>
      <w:lvlText w:val=""/>
      <w:lvlJc w:val="left"/>
      <w:pPr>
        <w:ind w:left="5040" w:hanging="360"/>
      </w:pPr>
      <w:rPr>
        <w:rFonts w:ascii="Symbol" w:hAnsi="Symbol" w:hint="default"/>
      </w:rPr>
    </w:lvl>
    <w:lvl w:ilvl="7" w:tplc="38AA2AB0">
      <w:start w:val="1"/>
      <w:numFmt w:val="bullet"/>
      <w:lvlText w:val="o"/>
      <w:lvlJc w:val="left"/>
      <w:pPr>
        <w:ind w:left="5760" w:hanging="360"/>
      </w:pPr>
      <w:rPr>
        <w:rFonts w:ascii="Courier New" w:hAnsi="Courier New" w:hint="default"/>
      </w:rPr>
    </w:lvl>
    <w:lvl w:ilvl="8" w:tplc="02BC32AA">
      <w:start w:val="1"/>
      <w:numFmt w:val="bullet"/>
      <w:lvlText w:val=""/>
      <w:lvlJc w:val="left"/>
      <w:pPr>
        <w:ind w:left="6480" w:hanging="360"/>
      </w:pPr>
      <w:rPr>
        <w:rFonts w:ascii="Wingdings" w:hAnsi="Wingdings" w:hint="default"/>
      </w:rPr>
    </w:lvl>
  </w:abstractNum>
  <w:abstractNum w:abstractNumId="33" w15:restartNumberingAfterBreak="0">
    <w:nsid w:val="6A2A0CC4"/>
    <w:multiLevelType w:val="multilevel"/>
    <w:tmpl w:val="F2AA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025654">
    <w:abstractNumId w:val="28"/>
  </w:num>
  <w:num w:numId="2" w16cid:durableId="223151804">
    <w:abstractNumId w:val="9"/>
  </w:num>
  <w:num w:numId="3" w16cid:durableId="466822395">
    <w:abstractNumId w:val="30"/>
  </w:num>
  <w:num w:numId="4" w16cid:durableId="249319428">
    <w:abstractNumId w:val="31"/>
  </w:num>
  <w:num w:numId="5" w16cid:durableId="18161276">
    <w:abstractNumId w:val="11"/>
  </w:num>
  <w:num w:numId="6" w16cid:durableId="1565144247">
    <w:abstractNumId w:val="2"/>
  </w:num>
  <w:num w:numId="7" w16cid:durableId="49768980">
    <w:abstractNumId w:val="4"/>
  </w:num>
  <w:num w:numId="8" w16cid:durableId="1574313418">
    <w:abstractNumId w:val="0"/>
  </w:num>
  <w:num w:numId="9" w16cid:durableId="850994066">
    <w:abstractNumId w:val="1"/>
  </w:num>
  <w:num w:numId="10" w16cid:durableId="579370515">
    <w:abstractNumId w:val="27"/>
  </w:num>
  <w:num w:numId="11" w16cid:durableId="743576428">
    <w:abstractNumId w:val="6"/>
  </w:num>
  <w:num w:numId="12" w16cid:durableId="1811434088">
    <w:abstractNumId w:val="29"/>
  </w:num>
  <w:num w:numId="13" w16cid:durableId="406996945">
    <w:abstractNumId w:val="12"/>
  </w:num>
  <w:num w:numId="14" w16cid:durableId="1044257962">
    <w:abstractNumId w:val="19"/>
  </w:num>
  <w:num w:numId="15" w16cid:durableId="285091212">
    <w:abstractNumId w:val="22"/>
  </w:num>
  <w:num w:numId="16" w16cid:durableId="459692382">
    <w:abstractNumId w:val="3"/>
  </w:num>
  <w:num w:numId="17" w16cid:durableId="1817648828">
    <w:abstractNumId w:val="23"/>
  </w:num>
  <w:num w:numId="18" w16cid:durableId="1230385713">
    <w:abstractNumId w:val="16"/>
  </w:num>
  <w:num w:numId="19" w16cid:durableId="620696358">
    <w:abstractNumId w:val="17"/>
  </w:num>
  <w:num w:numId="20" w16cid:durableId="1845969594">
    <w:abstractNumId w:val="7"/>
  </w:num>
  <w:num w:numId="21" w16cid:durableId="983853854">
    <w:abstractNumId w:val="21"/>
  </w:num>
  <w:num w:numId="22" w16cid:durableId="1074086584">
    <w:abstractNumId w:val="8"/>
  </w:num>
  <w:num w:numId="23" w16cid:durableId="1189103349">
    <w:abstractNumId w:val="15"/>
  </w:num>
  <w:num w:numId="24" w16cid:durableId="634795561">
    <w:abstractNumId w:val="10"/>
  </w:num>
  <w:num w:numId="25" w16cid:durableId="912204149">
    <w:abstractNumId w:val="32"/>
  </w:num>
  <w:num w:numId="26" w16cid:durableId="1329480429">
    <w:abstractNumId w:val="25"/>
  </w:num>
  <w:num w:numId="27" w16cid:durableId="95177108">
    <w:abstractNumId w:val="20"/>
  </w:num>
  <w:num w:numId="28" w16cid:durableId="514458634">
    <w:abstractNumId w:val="24"/>
  </w:num>
  <w:num w:numId="29" w16cid:durableId="1104305713">
    <w:abstractNumId w:val="26"/>
  </w:num>
  <w:num w:numId="30" w16cid:durableId="1096441495">
    <w:abstractNumId w:val="14"/>
  </w:num>
  <w:num w:numId="31" w16cid:durableId="1921062705">
    <w:abstractNumId w:val="18"/>
  </w:num>
  <w:num w:numId="32" w16cid:durableId="1994791738">
    <w:abstractNumId w:val="13"/>
  </w:num>
  <w:num w:numId="33" w16cid:durableId="667635849">
    <w:abstractNumId w:val="33"/>
  </w:num>
  <w:num w:numId="34" w16cid:durableId="8653628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D6"/>
    <w:rsid w:val="00003385"/>
    <w:rsid w:val="00025589"/>
    <w:rsid w:val="00033B9E"/>
    <w:rsid w:val="00047B5C"/>
    <w:rsid w:val="00071807"/>
    <w:rsid w:val="00074807"/>
    <w:rsid w:val="00094AC2"/>
    <w:rsid w:val="000C6C02"/>
    <w:rsid w:val="000D7412"/>
    <w:rsid w:val="000E44F6"/>
    <w:rsid w:val="0010633E"/>
    <w:rsid w:val="00155298"/>
    <w:rsid w:val="00182D82"/>
    <w:rsid w:val="001900C2"/>
    <w:rsid w:val="0019708A"/>
    <w:rsid w:val="001A5FC9"/>
    <w:rsid w:val="001B53FC"/>
    <w:rsid w:val="001E0229"/>
    <w:rsid w:val="00203503"/>
    <w:rsid w:val="002040DA"/>
    <w:rsid w:val="0025678E"/>
    <w:rsid w:val="00292AE0"/>
    <w:rsid w:val="0029721E"/>
    <w:rsid w:val="002E0E76"/>
    <w:rsid w:val="002E588B"/>
    <w:rsid w:val="002E73B9"/>
    <w:rsid w:val="002E7A5C"/>
    <w:rsid w:val="002F27A7"/>
    <w:rsid w:val="00304DC7"/>
    <w:rsid w:val="003149C9"/>
    <w:rsid w:val="00327E9F"/>
    <w:rsid w:val="003842BD"/>
    <w:rsid w:val="003A26E9"/>
    <w:rsid w:val="003F00E4"/>
    <w:rsid w:val="00411157"/>
    <w:rsid w:val="00446A67"/>
    <w:rsid w:val="0046384A"/>
    <w:rsid w:val="00471E77"/>
    <w:rsid w:val="00484F81"/>
    <w:rsid w:val="004B0161"/>
    <w:rsid w:val="005311E0"/>
    <w:rsid w:val="005451F9"/>
    <w:rsid w:val="005461A2"/>
    <w:rsid w:val="00555F69"/>
    <w:rsid w:val="00576479"/>
    <w:rsid w:val="0058641F"/>
    <w:rsid w:val="005A20C1"/>
    <w:rsid w:val="005B072E"/>
    <w:rsid w:val="005B64E3"/>
    <w:rsid w:val="005C0663"/>
    <w:rsid w:val="005C6875"/>
    <w:rsid w:val="005D0401"/>
    <w:rsid w:val="005F02B8"/>
    <w:rsid w:val="00603909"/>
    <w:rsid w:val="00610EDC"/>
    <w:rsid w:val="00674406"/>
    <w:rsid w:val="006B28F3"/>
    <w:rsid w:val="006E3823"/>
    <w:rsid w:val="007204E9"/>
    <w:rsid w:val="00736B12"/>
    <w:rsid w:val="007536D4"/>
    <w:rsid w:val="00765931"/>
    <w:rsid w:val="007778D3"/>
    <w:rsid w:val="00791553"/>
    <w:rsid w:val="007C7686"/>
    <w:rsid w:val="007D1DF1"/>
    <w:rsid w:val="007E018B"/>
    <w:rsid w:val="008051FB"/>
    <w:rsid w:val="00811A5F"/>
    <w:rsid w:val="008127D4"/>
    <w:rsid w:val="008261E4"/>
    <w:rsid w:val="0082682A"/>
    <w:rsid w:val="00840BBA"/>
    <w:rsid w:val="008512E7"/>
    <w:rsid w:val="0087719D"/>
    <w:rsid w:val="008C769B"/>
    <w:rsid w:val="008D5C4C"/>
    <w:rsid w:val="008E75AF"/>
    <w:rsid w:val="008F620D"/>
    <w:rsid w:val="009115E7"/>
    <w:rsid w:val="0091409E"/>
    <w:rsid w:val="00923777"/>
    <w:rsid w:val="00941C3C"/>
    <w:rsid w:val="009518C6"/>
    <w:rsid w:val="009656D7"/>
    <w:rsid w:val="00967F31"/>
    <w:rsid w:val="009B5DC6"/>
    <w:rsid w:val="009E771C"/>
    <w:rsid w:val="009F2B6C"/>
    <w:rsid w:val="00A43DE1"/>
    <w:rsid w:val="00A56379"/>
    <w:rsid w:val="00A60EFA"/>
    <w:rsid w:val="00A91E12"/>
    <w:rsid w:val="00A93E2F"/>
    <w:rsid w:val="00AA5057"/>
    <w:rsid w:val="00AC07DD"/>
    <w:rsid w:val="00AF1FAD"/>
    <w:rsid w:val="00B169A0"/>
    <w:rsid w:val="00B16B7D"/>
    <w:rsid w:val="00B429E9"/>
    <w:rsid w:val="00B602F7"/>
    <w:rsid w:val="00B85041"/>
    <w:rsid w:val="00B960A6"/>
    <w:rsid w:val="00BA7CE0"/>
    <w:rsid w:val="00BC3DE3"/>
    <w:rsid w:val="00BF701A"/>
    <w:rsid w:val="00C000EF"/>
    <w:rsid w:val="00C06AB3"/>
    <w:rsid w:val="00C17147"/>
    <w:rsid w:val="00C2082E"/>
    <w:rsid w:val="00C6563B"/>
    <w:rsid w:val="00C67CE1"/>
    <w:rsid w:val="00C72DD0"/>
    <w:rsid w:val="00C83B46"/>
    <w:rsid w:val="00C93E38"/>
    <w:rsid w:val="00CA7C0E"/>
    <w:rsid w:val="00CB0FB3"/>
    <w:rsid w:val="00CF63E4"/>
    <w:rsid w:val="00D13DBD"/>
    <w:rsid w:val="00D20734"/>
    <w:rsid w:val="00D32A6B"/>
    <w:rsid w:val="00D62BB7"/>
    <w:rsid w:val="00D6515D"/>
    <w:rsid w:val="00D71B18"/>
    <w:rsid w:val="00D75481"/>
    <w:rsid w:val="00DA00BA"/>
    <w:rsid w:val="00DD5FC0"/>
    <w:rsid w:val="00DE43FD"/>
    <w:rsid w:val="00DF2873"/>
    <w:rsid w:val="00DF498A"/>
    <w:rsid w:val="00E15FD6"/>
    <w:rsid w:val="00E34011"/>
    <w:rsid w:val="00E661D2"/>
    <w:rsid w:val="00E81FC0"/>
    <w:rsid w:val="00EA50C3"/>
    <w:rsid w:val="00EA5161"/>
    <w:rsid w:val="00EC046E"/>
    <w:rsid w:val="00EC4B71"/>
    <w:rsid w:val="00EC6F2B"/>
    <w:rsid w:val="00EC7091"/>
    <w:rsid w:val="00F00759"/>
    <w:rsid w:val="00F055F2"/>
    <w:rsid w:val="00F10DFE"/>
    <w:rsid w:val="00F14CFF"/>
    <w:rsid w:val="00F31719"/>
    <w:rsid w:val="00F374E9"/>
    <w:rsid w:val="00F73E78"/>
    <w:rsid w:val="00F74155"/>
    <w:rsid w:val="00F779C9"/>
    <w:rsid w:val="00F87D75"/>
    <w:rsid w:val="00F92A45"/>
    <w:rsid w:val="00FA4440"/>
    <w:rsid w:val="00FE5DE3"/>
    <w:rsid w:val="00FF76A6"/>
    <w:rsid w:val="06DAE5DD"/>
    <w:rsid w:val="07784C92"/>
    <w:rsid w:val="0B16CCA7"/>
    <w:rsid w:val="0BDC43F7"/>
    <w:rsid w:val="0CB75333"/>
    <w:rsid w:val="0E44675D"/>
    <w:rsid w:val="0F748FFD"/>
    <w:rsid w:val="10314189"/>
    <w:rsid w:val="104B2907"/>
    <w:rsid w:val="10E0A066"/>
    <w:rsid w:val="10F4F859"/>
    <w:rsid w:val="1201E247"/>
    <w:rsid w:val="13ED024D"/>
    <w:rsid w:val="145B9B43"/>
    <w:rsid w:val="1577E7BD"/>
    <w:rsid w:val="17F5ABAE"/>
    <w:rsid w:val="18DA4A12"/>
    <w:rsid w:val="195556F6"/>
    <w:rsid w:val="19E9EC1E"/>
    <w:rsid w:val="1B4E9C56"/>
    <w:rsid w:val="1C4DC4D6"/>
    <w:rsid w:val="1E856DDA"/>
    <w:rsid w:val="2389A965"/>
    <w:rsid w:val="247FFE0D"/>
    <w:rsid w:val="262AD53B"/>
    <w:rsid w:val="27D34D38"/>
    <w:rsid w:val="28AA1C0F"/>
    <w:rsid w:val="29D3975C"/>
    <w:rsid w:val="2A2D67A2"/>
    <w:rsid w:val="2A47A15E"/>
    <w:rsid w:val="2AAFBA3D"/>
    <w:rsid w:val="2B0210FA"/>
    <w:rsid w:val="2B3C0EA1"/>
    <w:rsid w:val="2B8DF407"/>
    <w:rsid w:val="2FCA6F6C"/>
    <w:rsid w:val="2FF598FF"/>
    <w:rsid w:val="30B2327B"/>
    <w:rsid w:val="3191524A"/>
    <w:rsid w:val="324734C1"/>
    <w:rsid w:val="33C9BB60"/>
    <w:rsid w:val="340B5F4E"/>
    <w:rsid w:val="36A7A173"/>
    <w:rsid w:val="374F8270"/>
    <w:rsid w:val="37E1F321"/>
    <w:rsid w:val="38D0C3D8"/>
    <w:rsid w:val="3A17998B"/>
    <w:rsid w:val="3B28BE0B"/>
    <w:rsid w:val="3BBF5B07"/>
    <w:rsid w:val="3BC8552C"/>
    <w:rsid w:val="3C71301D"/>
    <w:rsid w:val="3D6CBB3A"/>
    <w:rsid w:val="3E741F56"/>
    <w:rsid w:val="41AF581E"/>
    <w:rsid w:val="425F1BB0"/>
    <w:rsid w:val="444AE2DE"/>
    <w:rsid w:val="45EF2E90"/>
    <w:rsid w:val="4B1F71B4"/>
    <w:rsid w:val="4C040566"/>
    <w:rsid w:val="4D2A30AD"/>
    <w:rsid w:val="4E727DAF"/>
    <w:rsid w:val="50165C4C"/>
    <w:rsid w:val="50B702FE"/>
    <w:rsid w:val="50B9B1EC"/>
    <w:rsid w:val="5182D5BC"/>
    <w:rsid w:val="540CCB58"/>
    <w:rsid w:val="5434879B"/>
    <w:rsid w:val="553BD0AB"/>
    <w:rsid w:val="555875E4"/>
    <w:rsid w:val="584AE590"/>
    <w:rsid w:val="5963A983"/>
    <w:rsid w:val="59B66C4C"/>
    <w:rsid w:val="5BFE3821"/>
    <w:rsid w:val="5D469BF8"/>
    <w:rsid w:val="5DC32CE6"/>
    <w:rsid w:val="5E141F01"/>
    <w:rsid w:val="5EA53CDB"/>
    <w:rsid w:val="5F7340A4"/>
    <w:rsid w:val="638835FD"/>
    <w:rsid w:val="658CAED1"/>
    <w:rsid w:val="669D7D52"/>
    <w:rsid w:val="686858FA"/>
    <w:rsid w:val="69A0C590"/>
    <w:rsid w:val="6CD45AD6"/>
    <w:rsid w:val="6CE10FF4"/>
    <w:rsid w:val="7016A61A"/>
    <w:rsid w:val="7035BFEA"/>
    <w:rsid w:val="7178BE94"/>
    <w:rsid w:val="71C7C159"/>
    <w:rsid w:val="7258E4F0"/>
    <w:rsid w:val="7330588D"/>
    <w:rsid w:val="74145456"/>
    <w:rsid w:val="7667FD5C"/>
    <w:rsid w:val="76FC5CD2"/>
    <w:rsid w:val="77AEE7B0"/>
    <w:rsid w:val="7AAFF3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C208"/>
  <w15:chartTrackingRefBased/>
  <w15:docId w15:val="{27E228D1-A9B1-4CC0-A13E-236DF1147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F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F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F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F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F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F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F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F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FD6"/>
    <w:rPr>
      <w:rFonts w:eastAsiaTheme="majorEastAsia" w:cstheme="majorBidi"/>
      <w:color w:val="272727" w:themeColor="text1" w:themeTint="D8"/>
    </w:rPr>
  </w:style>
  <w:style w:type="paragraph" w:styleId="Title">
    <w:name w:val="Title"/>
    <w:basedOn w:val="Normal"/>
    <w:next w:val="Normal"/>
    <w:link w:val="TitleChar"/>
    <w:uiPriority w:val="10"/>
    <w:qFormat/>
    <w:rsid w:val="00E15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FD6"/>
    <w:pPr>
      <w:spacing w:before="160"/>
      <w:jc w:val="center"/>
    </w:pPr>
    <w:rPr>
      <w:i/>
      <w:iCs/>
      <w:color w:val="404040" w:themeColor="text1" w:themeTint="BF"/>
    </w:rPr>
  </w:style>
  <w:style w:type="character" w:customStyle="1" w:styleId="QuoteChar">
    <w:name w:val="Quote Char"/>
    <w:basedOn w:val="DefaultParagraphFont"/>
    <w:link w:val="Quote"/>
    <w:uiPriority w:val="29"/>
    <w:rsid w:val="00E15FD6"/>
    <w:rPr>
      <w:i/>
      <w:iCs/>
      <w:color w:val="404040" w:themeColor="text1" w:themeTint="BF"/>
    </w:rPr>
  </w:style>
  <w:style w:type="paragraph" w:styleId="ListParagraph">
    <w:name w:val="List Paragraph"/>
    <w:basedOn w:val="Normal"/>
    <w:uiPriority w:val="34"/>
    <w:qFormat/>
    <w:rsid w:val="00E15FD6"/>
    <w:pPr>
      <w:ind w:left="720"/>
      <w:contextualSpacing/>
    </w:pPr>
  </w:style>
  <w:style w:type="character" w:styleId="IntenseEmphasis">
    <w:name w:val="Intense Emphasis"/>
    <w:basedOn w:val="DefaultParagraphFont"/>
    <w:uiPriority w:val="21"/>
    <w:qFormat/>
    <w:rsid w:val="00E15FD6"/>
    <w:rPr>
      <w:i/>
      <w:iCs/>
      <w:color w:val="0F4761" w:themeColor="accent1" w:themeShade="BF"/>
    </w:rPr>
  </w:style>
  <w:style w:type="paragraph" w:styleId="IntenseQuote">
    <w:name w:val="Intense Quote"/>
    <w:basedOn w:val="Normal"/>
    <w:next w:val="Normal"/>
    <w:link w:val="IntenseQuoteChar"/>
    <w:uiPriority w:val="30"/>
    <w:qFormat/>
    <w:rsid w:val="00E15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FD6"/>
    <w:rPr>
      <w:i/>
      <w:iCs/>
      <w:color w:val="0F4761" w:themeColor="accent1" w:themeShade="BF"/>
    </w:rPr>
  </w:style>
  <w:style w:type="character" w:styleId="IntenseReference">
    <w:name w:val="Intense Reference"/>
    <w:basedOn w:val="DefaultParagraphFont"/>
    <w:uiPriority w:val="32"/>
    <w:qFormat/>
    <w:rsid w:val="00E15FD6"/>
    <w:rPr>
      <w:b/>
      <w:bCs/>
      <w:smallCaps/>
      <w:color w:val="0F4761" w:themeColor="accent1" w:themeShade="BF"/>
      <w:spacing w:val="5"/>
    </w:rPr>
  </w:style>
  <w:style w:type="table" w:styleId="TableGrid">
    <w:name w:val="Table Grid"/>
    <w:basedOn w:val="TableNormal"/>
    <w:uiPriority w:val="39"/>
    <w:rsid w:val="00A5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C4B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4B71"/>
    <w:rPr>
      <w:sz w:val="20"/>
      <w:szCs w:val="20"/>
    </w:rPr>
  </w:style>
  <w:style w:type="character" w:styleId="FootnoteReference">
    <w:name w:val="footnote reference"/>
    <w:basedOn w:val="DefaultParagraphFont"/>
    <w:uiPriority w:val="99"/>
    <w:semiHidden/>
    <w:unhideWhenUsed/>
    <w:rsid w:val="00EC4B71"/>
    <w:rPr>
      <w:vertAlign w:val="superscript"/>
    </w:rPr>
  </w:style>
  <w:style w:type="character" w:styleId="Hyperlink">
    <w:name w:val="Hyperlink"/>
    <w:basedOn w:val="DefaultParagraphFont"/>
    <w:uiPriority w:val="99"/>
    <w:unhideWhenUsed/>
    <w:rsid w:val="0087719D"/>
    <w:rPr>
      <w:color w:val="467886" w:themeColor="hyperlink"/>
      <w:u w:val="single"/>
    </w:rPr>
  </w:style>
  <w:style w:type="character" w:styleId="UnresolvedMention">
    <w:name w:val="Unresolved Mention"/>
    <w:basedOn w:val="DefaultParagraphFont"/>
    <w:uiPriority w:val="99"/>
    <w:semiHidden/>
    <w:unhideWhenUsed/>
    <w:rsid w:val="0087719D"/>
    <w:rPr>
      <w:color w:val="605E5C"/>
      <w:shd w:val="clear" w:color="auto" w:fill="E1DFDD"/>
    </w:rPr>
  </w:style>
  <w:style w:type="character" w:styleId="FollowedHyperlink">
    <w:name w:val="FollowedHyperlink"/>
    <w:basedOn w:val="DefaultParagraphFont"/>
    <w:uiPriority w:val="99"/>
    <w:semiHidden/>
    <w:unhideWhenUsed/>
    <w:rsid w:val="0087719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899255">
      <w:bodyDiv w:val="1"/>
      <w:marLeft w:val="0"/>
      <w:marRight w:val="0"/>
      <w:marTop w:val="0"/>
      <w:marBottom w:val="0"/>
      <w:divBdr>
        <w:top w:val="none" w:sz="0" w:space="0" w:color="auto"/>
        <w:left w:val="none" w:sz="0" w:space="0" w:color="auto"/>
        <w:bottom w:val="none" w:sz="0" w:space="0" w:color="auto"/>
        <w:right w:val="none" w:sz="0" w:space="0" w:color="auto"/>
      </w:divBdr>
    </w:div>
    <w:div w:id="980957993">
      <w:bodyDiv w:val="1"/>
      <w:marLeft w:val="0"/>
      <w:marRight w:val="0"/>
      <w:marTop w:val="0"/>
      <w:marBottom w:val="0"/>
      <w:divBdr>
        <w:top w:val="none" w:sz="0" w:space="0" w:color="auto"/>
        <w:left w:val="none" w:sz="0" w:space="0" w:color="auto"/>
        <w:bottom w:val="none" w:sz="0" w:space="0" w:color="auto"/>
        <w:right w:val="none" w:sz="0" w:space="0" w:color="auto"/>
      </w:divBdr>
    </w:div>
    <w:div w:id="1549106679">
      <w:bodyDiv w:val="1"/>
      <w:marLeft w:val="0"/>
      <w:marRight w:val="0"/>
      <w:marTop w:val="0"/>
      <w:marBottom w:val="0"/>
      <w:divBdr>
        <w:top w:val="none" w:sz="0" w:space="0" w:color="auto"/>
        <w:left w:val="none" w:sz="0" w:space="0" w:color="auto"/>
        <w:bottom w:val="none" w:sz="0" w:space="0" w:color="auto"/>
        <w:right w:val="none" w:sz="0" w:space="0" w:color="auto"/>
      </w:divBdr>
    </w:div>
    <w:div w:id="183325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Xx8E2jnyG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cma.gov.au/~/media/Content%20Classification/Regulation/pdf/Internet%20Industry%20Codes%20of%20Practice%2020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15EEC-D311-4471-A219-275B6A647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Jones</dc:creator>
  <cp:keywords/>
  <dc:description/>
  <cp:lastModifiedBy>Marie Hadley</cp:lastModifiedBy>
  <cp:revision>8</cp:revision>
  <dcterms:created xsi:type="dcterms:W3CDTF">2025-01-07T04:38:00Z</dcterms:created>
  <dcterms:modified xsi:type="dcterms:W3CDTF">2025-01-14T02:23:00Z</dcterms:modified>
</cp:coreProperties>
</file>