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obster" w:cs="Lobster" w:eastAsia="Lobster" w:hAnsi="Lobster"/>
          <w:b w:val="0"/>
          <w:i w:val="0"/>
          <w:smallCaps w:val="0"/>
          <w:strike w:val="0"/>
          <w:color w:val="236383"/>
          <w:sz w:val="44"/>
          <w:szCs w:val="4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2038350" cy="685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38350" cy="685800"/>
                    </a:xfrm>
                    <a:prstGeom prst="rect"/>
                    <a:ln/>
                  </pic:spPr>
                </pic:pic>
              </a:graphicData>
            </a:graphic>
          </wp:inline>
        </w:drawing>
      </w:r>
      <w:r w:rsidDel="00000000" w:rsidR="00000000" w:rsidRPr="00000000">
        <w:rPr>
          <w:rFonts w:ascii="Lobster" w:cs="Lobster" w:eastAsia="Lobster" w:hAnsi="Lobster"/>
          <w:b w:val="0"/>
          <w:i w:val="0"/>
          <w:smallCaps w:val="0"/>
          <w:strike w:val="0"/>
          <w:color w:val="236383"/>
          <w:sz w:val="44"/>
          <w:szCs w:val="44"/>
          <w:u w:val="none"/>
          <w:shd w:fill="auto" w:val="clear"/>
          <w:vertAlign w:val="baseline"/>
          <w:rtl w:val="0"/>
        </w:rPr>
        <w:t xml:space="preserve">Volunteers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56689453125" w:line="357.23010063171387" w:lineRule="auto"/>
        <w:ind w:left="569.3077087402344" w:right="707.96875" w:firstLine="0"/>
        <w:jc w:val="center"/>
        <w:rPr>
          <w:rFonts w:ascii="Lobster" w:cs="Lobster" w:eastAsia="Lobster" w:hAnsi="Lobster"/>
          <w:b w:val="0"/>
          <w:i w:val="0"/>
          <w:smallCaps w:val="0"/>
          <w:strike w:val="0"/>
          <w:color w:val="fbad3f"/>
          <w:sz w:val="36"/>
          <w:szCs w:val="36"/>
          <w:u w:val="none"/>
          <w:shd w:fill="auto" w:val="clear"/>
          <w:vertAlign w:val="baseline"/>
        </w:rPr>
      </w:pPr>
      <w:r w:rsidDel="00000000" w:rsidR="00000000" w:rsidRPr="00000000">
        <w:rPr>
          <w:rFonts w:ascii="Arial" w:cs="Arial" w:eastAsia="Arial" w:hAnsi="Arial"/>
          <w:b w:val="1"/>
          <w:i w:val="0"/>
          <w:smallCaps w:val="0"/>
          <w:strike w:val="0"/>
          <w:color w:val="236383"/>
          <w:sz w:val="36"/>
          <w:szCs w:val="36"/>
          <w:u w:val="none"/>
          <w:shd w:fill="auto" w:val="clear"/>
          <w:vertAlign w:val="baseline"/>
          <w:rtl w:val="0"/>
        </w:rPr>
        <w:t xml:space="preserve">SANDWICH PREPARATION, STORAGE, &amp; DELIVERY </w:t>
      </w:r>
      <w:r w:rsidDel="00000000" w:rsidR="00000000" w:rsidRPr="00000000">
        <w:rPr>
          <w:rFonts w:ascii="Lobster" w:cs="Lobster" w:eastAsia="Lobster" w:hAnsi="Lobster"/>
          <w:b w:val="0"/>
          <w:i w:val="0"/>
          <w:smallCaps w:val="0"/>
          <w:strike w:val="0"/>
          <w:color w:val="fbad3f"/>
          <w:sz w:val="36"/>
          <w:szCs w:val="36"/>
          <w:u w:val="none"/>
          <w:shd w:fill="auto" w:val="clear"/>
          <w:vertAlign w:val="baseline"/>
          <w:rtl w:val="0"/>
        </w:rPr>
        <w:t xml:space="preserve">Know the Drill, Always Chill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51611328125" w:line="344.83285903930664" w:lineRule="auto"/>
        <w:ind w:left="288.1199645996094" w:right="352.208251953125" w:firstLine="1.920013427734375"/>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bad3f"/>
          <w:sz w:val="24"/>
          <w:szCs w:val="24"/>
          <w:u w:val="none"/>
          <w:shd w:fill="auto" w:val="clear"/>
          <w:vertAlign w:val="baseline"/>
          <w:rtl w:val="0"/>
        </w:rPr>
        <w:t xml:space="preserve">TWO-HOUR RULE: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Except for two </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total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hours, deli meat must be </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always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kept at or below 40° F (refrigerator temperature), </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The two-hour period is cumulative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and includes </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the time the food has been above 40° F, including during purchase, delivery, preparation, and transportation. This is called the Two-Hour Rule. Deli meat </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must never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be in temperatures above 80° F. Sources: USDA, FDA, CDC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37109375" w:line="240" w:lineRule="auto"/>
        <w:ind w:left="20.439987182617188" w:right="0" w:firstLine="0"/>
        <w:jc w:val="left"/>
        <w:rPr>
          <w:rFonts w:ascii="Arial" w:cs="Arial" w:eastAsia="Arial" w:hAnsi="Arial"/>
          <w:b w:val="1"/>
          <w:i w:val="0"/>
          <w:smallCaps w:val="0"/>
          <w:strike w:val="0"/>
          <w:color w:val="236383"/>
          <w:sz w:val="28"/>
          <w:szCs w:val="28"/>
          <w:u w:val="none"/>
          <w:shd w:fill="auto" w:val="clear"/>
          <w:vertAlign w:val="baseline"/>
        </w:rPr>
      </w:pPr>
      <w:r w:rsidDel="00000000" w:rsidR="00000000" w:rsidRPr="00000000">
        <w:rPr>
          <w:rFonts w:ascii="Arial" w:cs="Arial" w:eastAsia="Arial" w:hAnsi="Arial"/>
          <w:b w:val="1"/>
          <w:i w:val="0"/>
          <w:smallCaps w:val="0"/>
          <w:strike w:val="0"/>
          <w:color w:val="236383"/>
          <w:sz w:val="28"/>
          <w:szCs w:val="28"/>
          <w:u w:val="none"/>
          <w:shd w:fill="auto" w:val="clear"/>
          <w:vertAlign w:val="baseline"/>
          <w:rtl w:val="0"/>
        </w:rPr>
        <w:t xml:space="preserve">Purpose of this Document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7919921875" w:line="344.8327159881592" w:lineRule="auto"/>
        <w:ind w:left="8.639984130859375" w:right="212.867431640625" w:hanging="3.1199645996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purpose of this document is to establish standards for The Sandwich Project in food safety and handling.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64990234375" w:line="240" w:lineRule="auto"/>
        <w:ind w:left="20.439987182617188" w:right="0" w:firstLine="0"/>
        <w:jc w:val="left"/>
        <w:rPr>
          <w:rFonts w:ascii="Arial" w:cs="Arial" w:eastAsia="Arial" w:hAnsi="Arial"/>
          <w:b w:val="1"/>
          <w:i w:val="0"/>
          <w:smallCaps w:val="0"/>
          <w:strike w:val="0"/>
          <w:color w:val="236383"/>
          <w:sz w:val="28"/>
          <w:szCs w:val="28"/>
          <w:u w:val="none"/>
          <w:shd w:fill="auto" w:val="clear"/>
          <w:vertAlign w:val="baseline"/>
        </w:rPr>
      </w:pPr>
      <w:r w:rsidDel="00000000" w:rsidR="00000000" w:rsidRPr="00000000">
        <w:rPr>
          <w:rFonts w:ascii="Arial" w:cs="Arial" w:eastAsia="Arial" w:hAnsi="Arial"/>
          <w:b w:val="1"/>
          <w:i w:val="0"/>
          <w:smallCaps w:val="0"/>
          <w:strike w:val="0"/>
          <w:color w:val="236383"/>
          <w:sz w:val="28"/>
          <w:szCs w:val="28"/>
          <w:u w:val="none"/>
          <w:shd w:fill="auto" w:val="clear"/>
          <w:vertAlign w:val="baseline"/>
          <w:rtl w:val="0"/>
        </w:rPr>
        <w:t xml:space="preserve">Preparing to Make Sandwiches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7919921875" w:line="344.8327159881592" w:lineRule="auto"/>
        <w:ind w:left="728.1599426269531" w:right="1595.8856201171875" w:hanging="347.27996826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Take a cooler and ice packs to the store for meat and cheese transport. Go directly home. Refrigerate meat and cheese immediately.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344.8327159881592" w:lineRule="auto"/>
        <w:ind w:left="727.9200744628906" w:right="883.45703125" w:hanging="347.04010009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Purchase the same quality ingredients that you would feed your own family!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However,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 not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 over-the-counter deli sliced meats - use packaged meat only.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344.8327159881592" w:lineRule="auto"/>
        <w:ind w:left="720" w:right="1266.41845703125" w:hanging="339.120025634765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Check expiration dates before you buy meat, cheese, and bread. The “use by” date must be at least 7 days before you drop off sandwiches at a host home. Always buy products with the latest expiration dates.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344.8327159881592" w:lineRule="auto"/>
        <w:ind w:left="727.9200744628906" w:right="1039.825439453125" w:hanging="347.04010009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Keep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opened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meat packages for no longer than 3 days in the refrigerator. Avoid overpacking your refrigerator.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722900390625" w:line="240" w:lineRule="auto"/>
        <w:ind w:left="799.480438232421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Sandwich Project (TSP) is a 501(c)(3) non-profit organization | Rev. 20230525 | Page 1 of 3</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obster" w:cs="Lobster" w:eastAsia="Lobster" w:hAnsi="Lobster"/>
          <w:b w:val="0"/>
          <w:i w:val="0"/>
          <w:smallCaps w:val="0"/>
          <w:strike w:val="0"/>
          <w:color w:val="236383"/>
          <w:sz w:val="44"/>
          <w:szCs w:val="4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19050" distT="19050" distL="19050" distR="19050">
            <wp:extent cx="2038350" cy="6858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38350" cy="685800"/>
                    </a:xfrm>
                    <a:prstGeom prst="rect"/>
                    <a:ln/>
                  </pic:spPr>
                </pic:pic>
              </a:graphicData>
            </a:graphic>
          </wp:inline>
        </w:drawing>
      </w:r>
      <w:r w:rsidDel="00000000" w:rsidR="00000000" w:rsidRPr="00000000">
        <w:rPr>
          <w:rFonts w:ascii="Lobster" w:cs="Lobster" w:eastAsia="Lobster" w:hAnsi="Lobster"/>
          <w:b w:val="0"/>
          <w:i w:val="0"/>
          <w:smallCaps w:val="0"/>
          <w:strike w:val="0"/>
          <w:color w:val="236383"/>
          <w:sz w:val="44"/>
          <w:szCs w:val="44"/>
          <w:u w:val="none"/>
          <w:shd w:fill="auto" w:val="clear"/>
          <w:vertAlign w:val="baseline"/>
          <w:rtl w:val="0"/>
        </w:rPr>
        <w:t xml:space="preserve">Volunteers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009521484375" w:line="344.8327159881592" w:lineRule="auto"/>
        <w:ind w:left="728.8800048828125" w:right="1311.2109375" w:hanging="348.000030517578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Even if packages are sealed and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unopened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the expiration period has not expired, do not use them after 2 weeks from the purchase date.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5888671875" w:line="240" w:lineRule="auto"/>
        <w:ind w:left="19.879989624023438" w:right="0" w:firstLine="0"/>
        <w:jc w:val="left"/>
        <w:rPr>
          <w:rFonts w:ascii="Arial" w:cs="Arial" w:eastAsia="Arial" w:hAnsi="Arial"/>
          <w:b w:val="1"/>
          <w:i w:val="0"/>
          <w:smallCaps w:val="0"/>
          <w:strike w:val="0"/>
          <w:color w:val="236383"/>
          <w:sz w:val="28"/>
          <w:szCs w:val="28"/>
          <w:u w:val="none"/>
          <w:shd w:fill="auto" w:val="clear"/>
          <w:vertAlign w:val="baseline"/>
        </w:rPr>
      </w:pPr>
      <w:r w:rsidDel="00000000" w:rsidR="00000000" w:rsidRPr="00000000">
        <w:rPr>
          <w:rFonts w:ascii="Arial" w:cs="Arial" w:eastAsia="Arial" w:hAnsi="Arial"/>
          <w:b w:val="1"/>
          <w:i w:val="0"/>
          <w:smallCaps w:val="0"/>
          <w:strike w:val="0"/>
          <w:color w:val="236383"/>
          <w:sz w:val="28"/>
          <w:szCs w:val="28"/>
          <w:u w:val="none"/>
          <w:shd w:fill="auto" w:val="clear"/>
          <w:vertAlign w:val="baseline"/>
          <w:rtl w:val="0"/>
        </w:rPr>
        <w:t xml:space="preserve">Making Sandwiches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0419921875" w:line="344.8327159881592" w:lineRule="auto"/>
        <w:ind w:left="727.4400329589844" w:right="1004.12353515625" w:hanging="346.5600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ensure that food is delivered fresh and safe on Thursdays, do not make sandwiches before Tuesday evening. Sandwiches must always be delivered to a host home within 24 hours of preparation.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240" w:lineRule="auto"/>
        <w:ind w:left="380.879974365234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Clean and cover all counters for sandwich preparation.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344.8327159881592" w:lineRule="auto"/>
        <w:ind w:left="728.1599426269531" w:right="932.50732421875" w:hanging="347.27996826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Do not leave open containers of peanut butter or other nut/shellfish products near deli ingredients. Use separate knives for the jelly and the peanut butter.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240" w:lineRule="auto"/>
        <w:ind w:left="380.879974365234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Tie longer hair in a ponytail or cover hair.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344.8327159881592" w:lineRule="auto"/>
        <w:ind w:left="723.8400268554688" w:right="1097.779541015625" w:hanging="342.960052490234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Wear gloves. Wash your hands before you put on your gloves. Change gloves if you touch anything other than food ingredients.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344.8327159881592" w:lineRule="auto"/>
        <w:ind w:left="722.1600341796875" w:right="1384.3218994140625" w:hanging="341.280059814453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 not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overfill your refrigerator. Allow cold air to circulate around refrigerated foods to keep them properly chilled.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344.8327159881592" w:lineRule="auto"/>
        <w:ind w:left="727.9200744628906" w:right="861.89697265625" w:hanging="347.04010009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prevent bacterial growth, keep meat and cheese refrigerated, taking only one package of meat and one package of cheese from the refrigerator at a time. Make one loaf of sandwiches at a time.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Immediately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return the completed loaf to the refrigerator before starting another loaf. If you are working with others, some people should make sandwiches while others pack sandwiches, take finished loaves to the refrigerator, and get additional meat/cheese from the refrigerator as needed.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5306396484375" w:line="240" w:lineRule="auto"/>
        <w:ind w:left="5.879974365234375" w:right="0" w:firstLine="0"/>
        <w:jc w:val="left"/>
        <w:rPr>
          <w:rFonts w:ascii="Arial" w:cs="Arial" w:eastAsia="Arial" w:hAnsi="Arial"/>
          <w:b w:val="1"/>
          <w:i w:val="0"/>
          <w:smallCaps w:val="0"/>
          <w:strike w:val="0"/>
          <w:color w:val="236383"/>
          <w:sz w:val="28"/>
          <w:szCs w:val="28"/>
          <w:u w:val="none"/>
          <w:shd w:fill="auto" w:val="clear"/>
          <w:vertAlign w:val="baseline"/>
        </w:rPr>
      </w:pPr>
      <w:r w:rsidDel="00000000" w:rsidR="00000000" w:rsidRPr="00000000">
        <w:rPr>
          <w:rFonts w:ascii="Arial" w:cs="Arial" w:eastAsia="Arial" w:hAnsi="Arial"/>
          <w:b w:val="1"/>
          <w:i w:val="0"/>
          <w:smallCaps w:val="0"/>
          <w:strike w:val="0"/>
          <w:color w:val="236383"/>
          <w:sz w:val="28"/>
          <w:szCs w:val="28"/>
          <w:u w:val="none"/>
          <w:shd w:fill="auto" w:val="clear"/>
          <w:vertAlign w:val="baseline"/>
          <w:rtl w:val="0"/>
        </w:rPr>
        <w:t xml:space="preserve">Transporting Sandwiches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570434570312" w:line="240" w:lineRule="auto"/>
        <w:ind w:left="799.480438232421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Sandwich Project (TSP) is a 501(c)(3) non-profit organization | Rev. 20230525 | Page 2 of 3</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obster" w:cs="Lobster" w:eastAsia="Lobster" w:hAnsi="Lobster"/>
          <w:b w:val="0"/>
          <w:i w:val="0"/>
          <w:smallCaps w:val="0"/>
          <w:strike w:val="0"/>
          <w:color w:val="236383"/>
          <w:sz w:val="44"/>
          <w:szCs w:val="4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19050" distT="19050" distL="19050" distR="19050">
            <wp:extent cx="2038350" cy="685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38350" cy="685800"/>
                    </a:xfrm>
                    <a:prstGeom prst="rect"/>
                    <a:ln/>
                  </pic:spPr>
                </pic:pic>
              </a:graphicData>
            </a:graphic>
          </wp:inline>
        </w:drawing>
      </w:r>
      <w:r w:rsidDel="00000000" w:rsidR="00000000" w:rsidRPr="00000000">
        <w:rPr>
          <w:rFonts w:ascii="Lobster" w:cs="Lobster" w:eastAsia="Lobster" w:hAnsi="Lobster"/>
          <w:b w:val="0"/>
          <w:i w:val="0"/>
          <w:smallCaps w:val="0"/>
          <w:strike w:val="0"/>
          <w:color w:val="236383"/>
          <w:sz w:val="44"/>
          <w:szCs w:val="44"/>
          <w:u w:val="none"/>
          <w:shd w:fill="auto" w:val="clear"/>
          <w:vertAlign w:val="baseline"/>
          <w:rtl w:val="0"/>
        </w:rPr>
        <w:t xml:space="preserve">Volunteers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011962890625" w:line="344.8327159881592" w:lineRule="auto"/>
        <w:ind w:left="727.4400329589844" w:right="1040.72265625" w:hanging="346.5600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For delivery, use a cooler with ice packs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fill coolers as much as possible so air does not circulate. Use enough ice packs to keep sandwiches “refrigerator cold” and transport them directly to a nearby host home.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734375" w:line="344.8327159881592" w:lineRule="auto"/>
        <w:ind w:left="729.8399353027344" w:right="859.1748046875" w:hanging="348.95996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You</w:t>
      </w:r>
      <w:r w:rsidDel="00000000" w:rsidR="00000000" w:rsidRPr="00000000">
        <w:rPr>
          <w:rFonts w:ascii="Arial" w:cs="Arial" w:eastAsia="Arial" w:hAnsi="Arial"/>
          <w:b w:val="1"/>
          <w:i w:val="0"/>
          <w:smallCaps w:val="0"/>
          <w:strike w:val="0"/>
          <w:color w:val="000000"/>
          <w:sz w:val="24"/>
          <w:szCs w:val="24"/>
          <w:highlight w:val="white"/>
          <w:u w:val="single"/>
          <w:vertAlign w:val="baseline"/>
          <w:rtl w:val="0"/>
        </w:rPr>
        <w:t xml:space="preserve"> must</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4"/>
          <w:szCs w:val="24"/>
          <w:highlight w:val="white"/>
          <w:u w:val="single"/>
          <w:vertAlign w:val="baseline"/>
          <w:rtl w:val="0"/>
        </w:rPr>
        <w:t xml:space="preserve">never</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 put warm sandwiches into a cooler</w:t>
      </w:r>
      <w:r w:rsidDel="00000000" w:rsidR="00000000" w:rsidRPr="00000000">
        <w:rPr>
          <w:rFonts w:ascii="Arial" w:cs="Arial" w:eastAsia="Arial" w:hAnsi="Arial"/>
          <w:b w:val="0"/>
          <w:i w:val="0"/>
          <w:smallCaps w:val="0"/>
          <w:strike w:val="0"/>
          <w:color w:val="000000"/>
          <w:sz w:val="24"/>
          <w:szCs w:val="24"/>
          <w:highlight w:val="white"/>
          <w:u w:val="single"/>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Coolers and ice packs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do not make sandwiches cold.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If you need more storage space for sandwiches,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use your freezer.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344.8327159881592" w:lineRule="auto"/>
        <w:ind w:left="725.52001953125" w:right="1120.594482421875" w:hanging="344.640045166015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At the host home, make sure you use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correct label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Deli or PB&amp;J. Use only TSP-issued labels.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169677734375" w:line="344.8327159881592" w:lineRule="auto"/>
        <w:ind w:left="464.3199157714844" w:right="616.04736328125" w:firstLine="0"/>
        <w:jc w:val="center"/>
        <w:rPr>
          <w:rFonts w:ascii="Arial" w:cs="Arial" w:eastAsia="Arial" w:hAnsi="Arial"/>
          <w:b w:val="1"/>
          <w:i w:val="0"/>
          <w:smallCaps w:val="0"/>
          <w:strike w:val="0"/>
          <w:color w:val="fbad3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Be aware that sandwich recipients may be children, elderly, or immunocompromised. Perishable food can make people sick even if it does not look, smell or taste spoiled. If you suspect any food has not been handled as outlined above remember… </w:t>
      </w:r>
      <w:r w:rsidDel="00000000" w:rsidR="00000000" w:rsidRPr="00000000">
        <w:rPr>
          <w:rFonts w:ascii="Arial" w:cs="Arial" w:eastAsia="Arial" w:hAnsi="Arial"/>
          <w:b w:val="1"/>
          <w:i w:val="0"/>
          <w:smallCaps w:val="0"/>
          <w:strike w:val="0"/>
          <w:color w:val="fbad3f"/>
          <w:sz w:val="24"/>
          <w:szCs w:val="24"/>
          <w:u w:val="none"/>
          <w:shd w:fill="auto" w:val="clear"/>
          <w:vertAlign w:val="baseline"/>
          <w:rtl w:val="0"/>
        </w:rPr>
        <w:t xml:space="preserve">WHEN IN DOUBT THROW IT OUT!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364990234375" w:line="240" w:lineRule="auto"/>
        <w:ind w:left="20.439987182617188" w:right="0" w:firstLine="0"/>
        <w:jc w:val="left"/>
        <w:rPr>
          <w:rFonts w:ascii="Arial" w:cs="Arial" w:eastAsia="Arial" w:hAnsi="Arial"/>
          <w:b w:val="1"/>
          <w:i w:val="0"/>
          <w:smallCaps w:val="0"/>
          <w:strike w:val="0"/>
          <w:color w:val="236383"/>
          <w:sz w:val="28"/>
          <w:szCs w:val="28"/>
          <w:u w:val="none"/>
          <w:shd w:fill="auto" w:val="clear"/>
          <w:vertAlign w:val="baseline"/>
        </w:rPr>
      </w:pPr>
      <w:r w:rsidDel="00000000" w:rsidR="00000000" w:rsidRPr="00000000">
        <w:rPr>
          <w:rFonts w:ascii="Arial" w:cs="Arial" w:eastAsia="Arial" w:hAnsi="Arial"/>
          <w:b w:val="1"/>
          <w:i w:val="0"/>
          <w:smallCaps w:val="0"/>
          <w:strike w:val="0"/>
          <w:color w:val="236383"/>
          <w:sz w:val="28"/>
          <w:szCs w:val="28"/>
          <w:u w:val="none"/>
          <w:shd w:fill="auto" w:val="clear"/>
          <w:vertAlign w:val="baseline"/>
          <w:rtl w:val="0"/>
        </w:rPr>
        <w:t xml:space="preserve">References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7919921875" w:line="240" w:lineRule="auto"/>
        <w:ind w:left="18.960037231445312" w:right="0" w:firstLine="0"/>
        <w:jc w:val="left"/>
        <w:rPr>
          <w:rFonts w:ascii="Arial" w:cs="Arial" w:eastAsia="Arial" w:hAnsi="Arial"/>
          <w:b w:val="0"/>
          <w:i w:val="0"/>
          <w:smallCaps w:val="0"/>
          <w:strike w:val="0"/>
          <w:color w:val="fbad3f"/>
          <w:sz w:val="24"/>
          <w:szCs w:val="24"/>
          <w:u w:val="none"/>
          <w:shd w:fill="auto" w:val="clear"/>
          <w:vertAlign w:val="baseline"/>
        </w:rPr>
      </w:pPr>
      <w:r w:rsidDel="00000000" w:rsidR="00000000" w:rsidRPr="00000000">
        <w:rPr>
          <w:rFonts w:ascii="Arial" w:cs="Arial" w:eastAsia="Arial" w:hAnsi="Arial"/>
          <w:b w:val="0"/>
          <w:i w:val="0"/>
          <w:smallCaps w:val="0"/>
          <w:strike w:val="0"/>
          <w:color w:val="fbad3f"/>
          <w:sz w:val="24"/>
          <w:szCs w:val="24"/>
          <w:u w:val="single"/>
          <w:shd w:fill="auto" w:val="clear"/>
          <w:vertAlign w:val="baseline"/>
          <w:rtl w:val="0"/>
        </w:rPr>
        <w:t xml:space="preserve">USDA: Safe Handling of Take-Out Foods</w:t>
      </w:r>
      <w:r w:rsidDel="00000000" w:rsidR="00000000" w:rsidRPr="00000000">
        <w:rPr>
          <w:rFonts w:ascii="Arial" w:cs="Arial" w:eastAsia="Arial" w:hAnsi="Arial"/>
          <w:b w:val="0"/>
          <w:i w:val="0"/>
          <w:smallCaps w:val="0"/>
          <w:strike w:val="0"/>
          <w:color w:val="fbad3f"/>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9.680023193359375" w:right="0" w:firstLine="0"/>
        <w:jc w:val="left"/>
        <w:rPr>
          <w:rFonts w:ascii="Arial" w:cs="Arial" w:eastAsia="Arial" w:hAnsi="Arial"/>
          <w:b w:val="0"/>
          <w:i w:val="0"/>
          <w:smallCaps w:val="0"/>
          <w:strike w:val="0"/>
          <w:color w:val="fbad3f"/>
          <w:sz w:val="24"/>
          <w:szCs w:val="24"/>
          <w:u w:val="none"/>
          <w:shd w:fill="auto" w:val="clear"/>
          <w:vertAlign w:val="baseline"/>
        </w:rPr>
      </w:pPr>
      <w:r w:rsidDel="00000000" w:rsidR="00000000" w:rsidRPr="00000000">
        <w:rPr>
          <w:rFonts w:ascii="Arial" w:cs="Arial" w:eastAsia="Arial" w:hAnsi="Arial"/>
          <w:b w:val="0"/>
          <w:i w:val="0"/>
          <w:smallCaps w:val="0"/>
          <w:strike w:val="0"/>
          <w:color w:val="fbad3f"/>
          <w:sz w:val="24"/>
          <w:szCs w:val="24"/>
          <w:u w:val="single"/>
          <w:shd w:fill="auto" w:val="clear"/>
          <w:vertAlign w:val="baseline"/>
          <w:rtl w:val="0"/>
        </w:rPr>
        <w:t xml:space="preserve">FDA: Are You Storing Food Safely?</w:t>
      </w:r>
      <w:r w:rsidDel="00000000" w:rsidR="00000000" w:rsidRPr="00000000">
        <w:rPr>
          <w:rFonts w:ascii="Arial" w:cs="Arial" w:eastAsia="Arial" w:hAnsi="Arial"/>
          <w:b w:val="0"/>
          <w:i w:val="0"/>
          <w:smallCaps w:val="0"/>
          <w:strike w:val="0"/>
          <w:color w:val="fbad3f"/>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692626953125" w:line="240" w:lineRule="auto"/>
        <w:ind w:left="0" w:right="0" w:firstLine="0"/>
        <w:jc w:val="left"/>
        <w:rPr>
          <w:rFonts w:ascii="Arial" w:cs="Arial" w:eastAsia="Arial" w:hAnsi="Arial"/>
          <w:b w:val="1"/>
          <w:i w:val="0"/>
          <w:smallCaps w:val="0"/>
          <w:strike w:val="0"/>
          <w:color w:val="236383"/>
          <w:sz w:val="28"/>
          <w:szCs w:val="28"/>
          <w:u w:val="none"/>
          <w:shd w:fill="auto" w:val="clear"/>
          <w:vertAlign w:val="baseline"/>
        </w:rPr>
      </w:pPr>
      <w:r w:rsidDel="00000000" w:rsidR="00000000" w:rsidRPr="00000000">
        <w:rPr>
          <w:rFonts w:ascii="Arial" w:cs="Arial" w:eastAsia="Arial" w:hAnsi="Arial"/>
          <w:b w:val="1"/>
          <w:i w:val="0"/>
          <w:smallCaps w:val="0"/>
          <w:strike w:val="0"/>
          <w:color w:val="236383"/>
          <w:sz w:val="28"/>
          <w:szCs w:val="28"/>
          <w:u w:val="none"/>
          <w:shd w:fill="auto" w:val="clear"/>
          <w:vertAlign w:val="baseline"/>
          <w:rtl w:val="0"/>
        </w:rPr>
        <w:t xml:space="preserve">Additional Information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7950439453125" w:line="240" w:lineRule="auto"/>
        <w:ind w:left="2.8800201416015625" w:right="0" w:firstLine="0"/>
        <w:jc w:val="left"/>
        <w:rPr>
          <w:rFonts w:ascii="Arial" w:cs="Arial" w:eastAsia="Arial" w:hAnsi="Arial"/>
          <w:b w:val="0"/>
          <w:i w:val="0"/>
          <w:smallCaps w:val="0"/>
          <w:strike w:val="0"/>
          <w:color w:val="fbad3f"/>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Website: </w:t>
      </w:r>
      <w:r w:rsidDel="00000000" w:rsidR="00000000" w:rsidRPr="00000000">
        <w:rPr>
          <w:rFonts w:ascii="Arial" w:cs="Arial" w:eastAsia="Arial" w:hAnsi="Arial"/>
          <w:b w:val="0"/>
          <w:i w:val="0"/>
          <w:smallCaps w:val="0"/>
          <w:strike w:val="0"/>
          <w:color w:val="fbad3f"/>
          <w:sz w:val="24"/>
          <w:szCs w:val="24"/>
          <w:u w:val="single"/>
          <w:shd w:fill="auto" w:val="clear"/>
          <w:vertAlign w:val="baseline"/>
          <w:rtl w:val="0"/>
        </w:rPr>
        <w:t xml:space="preserve">thesandwichproject.org</w:t>
      </w:r>
      <w:r w:rsidDel="00000000" w:rsidR="00000000" w:rsidRPr="00000000">
        <w:rPr>
          <w:rFonts w:ascii="Arial" w:cs="Arial" w:eastAsia="Arial" w:hAnsi="Arial"/>
          <w:b w:val="0"/>
          <w:i w:val="0"/>
          <w:smallCaps w:val="0"/>
          <w:strike w:val="0"/>
          <w:color w:val="fbad3f"/>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8.960037231445312" w:right="0" w:firstLine="0"/>
        <w:jc w:val="left"/>
        <w:rPr>
          <w:rFonts w:ascii="Arial" w:cs="Arial" w:eastAsia="Arial" w:hAnsi="Arial"/>
          <w:b w:val="0"/>
          <w:i w:val="0"/>
          <w:smallCaps w:val="0"/>
          <w:strike w:val="0"/>
          <w:color w:val="fbad3f"/>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fbad3f"/>
          <w:sz w:val="24"/>
          <w:szCs w:val="24"/>
          <w:u w:val="single"/>
          <w:shd w:fill="auto" w:val="clear"/>
          <w:vertAlign w:val="baseline"/>
          <w:rtl w:val="0"/>
        </w:rPr>
        <w:t xml:space="preserve">info@thesandwichproject.org</w:t>
      </w:r>
      <w:r w:rsidDel="00000000" w:rsidR="00000000" w:rsidRPr="00000000">
        <w:rPr>
          <w:rFonts w:ascii="Arial" w:cs="Arial" w:eastAsia="Arial" w:hAnsi="Arial"/>
          <w:b w:val="0"/>
          <w:i w:val="0"/>
          <w:smallCaps w:val="0"/>
          <w:strike w:val="0"/>
          <w:color w:val="fbad3f"/>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2510986328125" w:line="240" w:lineRule="auto"/>
        <w:ind w:left="799.480438232421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Sandwich Project (TSP) is a 501(c)(3) non-profit organization | Rev. 20230525 | Page 3 of 3</w:t>
      </w:r>
    </w:p>
    <w:sectPr>
      <w:pgSz w:h="15840" w:w="12240" w:orient="portrait"/>
      <w:pgMar w:bottom="922.3828125" w:top="1034.62890625" w:left="1080" w:right="848.81591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obster">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