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drawing>
          <wp:inline distB="114300" distT="114300" distL="114300" distR="114300">
            <wp:extent cx="5916349" cy="104775"/>
            <wp:effectExtent b="0" l="0" r="0" t="0"/>
            <wp:docPr id="2" name="image4.png" title="horizontal line"/>
            <a:graphic>
              <a:graphicData uri="http://schemas.openxmlformats.org/drawingml/2006/picture">
                <pic:pic>
                  <pic:nvPicPr>
                    <pic:cNvPr id="0" name="image4.png" title="horizontal line"/>
                    <pic:cNvPicPr preferRelativeResize="0"/>
                  </pic:nvPicPr>
                  <pic:blipFill>
                    <a:blip r:embed="rId5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10263" cy="3940175"/>
            <wp:effectExtent b="0" l="0" r="0" t="0"/>
            <wp:docPr descr="hidden-leaf.jpg" id="3" name="image6.jpg" title="Placeholder image"/>
            <a:graphic>
              <a:graphicData uri="http://schemas.openxmlformats.org/drawingml/2006/picture">
                <pic:pic>
                  <pic:nvPicPr>
                    <pic:cNvPr descr="hidden-leaf.jpg" id="0" name="image6.jpg" title="Placeholder image"/>
                    <pic:cNvPicPr preferRelativeResize="0"/>
                  </pic:nvPicPr>
                  <pic:blipFill>
                    <a:blip r:embed="rId6"/>
                    <a:srcRect b="5555" l="0" r="0" t="5555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Trivia Ninja</w:t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micv1e24iua4" w:id="2"/>
      <w:bookmarkEnd w:id="2"/>
      <w:r w:rsidDel="00000000" w:rsidR="00000000" w:rsidRPr="00000000">
        <w:rPr>
          <w:rtl w:val="0"/>
        </w:rPr>
        <w:t xml:space="preserve">05.26.2017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Strengthening your mind through a series of trivia questions diving into a variety of subjects and difficulties.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Ninja Stories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As a ninja I want to play a game to strengthen my mind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would like it to feel intuitive while navigating through the app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have a unique set of questions for every game.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be able to be able to track my right and wrong answer.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know how long my game is taking.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know who made this powerful leaping game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read a pleasant text while strengthening.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be able to select a difficulty level.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be able to select the number of questions I can strengthen with.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answer one question at a time.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ninja I want to know the results of my strengthening.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to be able 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the ninja to have an accurate score.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to notify my ninja if a strengthening attempt failed.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the ninja to be informed when app is loading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to ensure the ninja navigates to an existing page, even with invalid URLs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sensei I want this to be a single page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sensei I want the site to be responsive so that the content fits on any device 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7"/>
      <w:bookmarkEnd w:id="7"/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The ninja is able to strengthen their mind at a trivia game after selecting the number of questions and difficulty. A ninjitsu score is received after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qwdalvb4o2k" w:id="8"/>
      <w:bookmarkEnd w:id="8"/>
      <w:r w:rsidDel="00000000" w:rsidR="00000000" w:rsidRPr="00000000">
        <w:rPr>
          <w:rtl w:val="0"/>
        </w:rPr>
        <w:t xml:space="preserve">Stretch Goals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trivia bars location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 / Free play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(multiplayer)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challenge link via SMS to another users phone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difficulty options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leader board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lines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/>
      <w:spacing w:before="600" w:lineRule="auto"/>
      <w:ind w:right="0"/>
      <w:contextualSpacing w:val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2.png" title="horizontal line"/>
          <a:graphic>
            <a:graphicData uri="http://schemas.openxmlformats.org/drawingml/2006/picture">
              <pic:pic>
                <pic:nvPicPr>
                  <pic:cNvPr id="0" name="image2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Bdr/>
      <w:spacing w:before="320" w:line="240" w:lineRule="auto"/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Bdr/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32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Bdr/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