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0C" w:rsidRPr="00802F0C" w:rsidRDefault="00802F0C" w:rsidP="00802F0C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bookmarkStart w:id="0" w:name="_GoBack"/>
      <w:bookmarkEnd w:id="0"/>
      <w:r w:rsidRPr="00802F0C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The "switch" statement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A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statement can replace multiple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checks.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It gives a more descriptive way to compare a value with multiple variants.</w:t>
      </w:r>
    </w:p>
    <w:bookmarkStart w:id="1" w:name="the-syntax"/>
    <w:p w:rsidR="00802F0C" w:rsidRPr="00802F0C" w:rsidRDefault="00802F0C" w:rsidP="00802F0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"https://javascript.info/switch" \l "the-syntax" </w:instrText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802F0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The syntax</w:t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1"/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The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has one or more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blocks and an optional default.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It looks like this: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>x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'value1':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// if (x === 'value1')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...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[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]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'value2':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// if (x === 'value2')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...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[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]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default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...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[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]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802F0C" w:rsidRPr="00802F0C" w:rsidRDefault="00802F0C" w:rsidP="00802F0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The value of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x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is checked for a strict equality to the value from the first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(that is,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value1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) then to the second (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value2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) and so on.</w:t>
      </w:r>
    </w:p>
    <w:p w:rsidR="00802F0C" w:rsidRPr="00802F0C" w:rsidRDefault="00802F0C" w:rsidP="00802F0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If the equality is found,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starts to execute the code starting from the corresponding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, until the nearest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(or until the end of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).</w:t>
      </w:r>
    </w:p>
    <w:p w:rsidR="00802F0C" w:rsidRPr="00802F0C" w:rsidRDefault="00802F0C" w:rsidP="00802F0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If no case is matched then the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default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code is executed (if it exists).</w:t>
      </w:r>
    </w:p>
    <w:bookmarkStart w:id="2" w:name="an-example"/>
    <w:p w:rsidR="00802F0C" w:rsidRPr="00802F0C" w:rsidRDefault="00802F0C" w:rsidP="00802F0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"https://javascript.info/switch" \l "an-example" </w:instrText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802F0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An example</w:t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2"/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An example of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(the executed code is highlighted):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a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2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+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2;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>a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3: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'Too small'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lastRenderedPageBreak/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4: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'Exactly!'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5: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'Too big'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default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"I don't know such values"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Here the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starts to compare 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from</w:t>
      </w:r>
      <w:proofErr w:type="gramEnd"/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 xml:space="preserve"> the first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variant that is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3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. The match fails.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Then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4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. That’s a match, so the execution starts from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 4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until the nearest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If there is no </w:t>
      </w:r>
      <w:r w:rsidRPr="00802F0C">
        <w:rPr>
          <w:rFonts w:ascii="Consolas" w:eastAsia="Times New Roman" w:hAnsi="Consolas" w:cs="Consolas"/>
          <w:b/>
          <w:bCs/>
          <w:color w:val="313130"/>
          <w:sz w:val="20"/>
          <w:szCs w:val="20"/>
        </w:rPr>
        <w:t>break</w:t>
      </w:r>
      <w:r w:rsidRPr="00802F0C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 then the execution continues with the next </w:t>
      </w:r>
      <w:r w:rsidRPr="00802F0C">
        <w:rPr>
          <w:rFonts w:ascii="Consolas" w:eastAsia="Times New Roman" w:hAnsi="Consolas" w:cs="Consolas"/>
          <w:b/>
          <w:bCs/>
          <w:color w:val="313130"/>
          <w:sz w:val="20"/>
          <w:szCs w:val="20"/>
        </w:rPr>
        <w:t>case</w:t>
      </w:r>
      <w:r w:rsidRPr="00802F0C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 without any checks.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An example without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a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2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+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2;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>a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3: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'Too small'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4: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'Exactly!'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5: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'Too big'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default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"I don't know such values"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In the example above we’ll see sequential execution of three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s: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'Exactly!'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'Too big'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"I don't know such values"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Default="00802F0C" w:rsidP="00802F0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Any expression can be a </w:t>
      </w:r>
      <w:r w:rsidRPr="00802F0C">
        <w:rPr>
          <w:rFonts w:ascii="Consolas" w:eastAsia="Times New Roman" w:hAnsi="Consolas" w:cs="Consolas"/>
          <w:b/>
          <w:bCs/>
          <w:color w:val="313130"/>
          <w:sz w:val="20"/>
          <w:szCs w:val="20"/>
        </w:rPr>
        <w:t>switch/case</w:t>
      </w:r>
      <w:r w:rsidRPr="00802F0C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 argument</w:t>
      </w:r>
    </w:p>
    <w:p w:rsidR="007E4677" w:rsidRPr="00802F0C" w:rsidRDefault="007E4677" w:rsidP="00802F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Both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allow arbitrary expressions.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For example: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a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"1";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b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0;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(+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>a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b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+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1: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"this runs, because +a is 1, exactly equals b+1");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default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"this doesn't run");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802F0C" w:rsidRPr="00802F0C" w:rsidRDefault="00802F0C" w:rsidP="00802F0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Here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+a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gives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, that’s compared with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 + 1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in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, and the corresponding code is executed.</w:t>
      </w:r>
    </w:p>
    <w:bookmarkStart w:id="3" w:name="grouping-of-case"/>
    <w:p w:rsidR="00802F0C" w:rsidRPr="00802F0C" w:rsidRDefault="00802F0C" w:rsidP="00802F0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"https://javascript.info/switch" \l "grouping-of-case" </w:instrText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802F0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Grouping of “case”</w:t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3"/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Several variants of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which share the same code can be grouped.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For example, if we want the same code to run for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 3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 5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a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3;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>a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4: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'Right!');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3: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// (*) grouped two cases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5: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'Wrong!');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"Why don't you take a math class?");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default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'The result is strange. Really.');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Now both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3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5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show the same message.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The ability to “group” cases is a side effect of how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switch/case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works without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. Here the execution of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 3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starts from the line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(*)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and goes through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 5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, because there’s no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bookmarkStart w:id="4" w:name="type-matters"/>
    <w:p w:rsidR="00802F0C" w:rsidRPr="00802F0C" w:rsidRDefault="00802F0C" w:rsidP="00802F0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"https://javascript.info/switch" \l "type-matters" </w:instrText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802F0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Type matters</w:t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4"/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Let’s emphasize that the equality check is always strict. The values must be of the same type to match.</w:t>
      </w:r>
    </w:p>
    <w:p w:rsidR="00802F0C" w:rsidRPr="00802F0C" w:rsidRDefault="00802F0C" w:rsidP="00802F0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For example, let’s consider the code: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spellStart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>arg</w:t>
      </w:r>
      <w:proofErr w:type="spell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prompt("Enter a value?");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proofErr w:type="spellStart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>arg</w:t>
      </w:r>
      <w:proofErr w:type="spell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'0':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'1':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'One or zero'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'2':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'Two'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3: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'Never executes!'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default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'An unknown value'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802F0C" w:rsidRPr="00802F0C" w:rsidRDefault="00802F0C" w:rsidP="00802F0C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For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,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, the first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runs.</w:t>
      </w:r>
    </w:p>
    <w:p w:rsidR="00802F0C" w:rsidRPr="00802F0C" w:rsidRDefault="00802F0C" w:rsidP="00802F0C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For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2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the second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runs.</w:t>
      </w:r>
    </w:p>
    <w:p w:rsidR="00802F0C" w:rsidRPr="00802F0C" w:rsidRDefault="00802F0C" w:rsidP="00802F0C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But for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3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, the result of the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prompt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is a string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"3"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, which is not strictly equal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===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to the number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3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. So we’ve got a dead code in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 3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! The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default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variant will execute.</w:t>
      </w:r>
    </w:p>
    <w:p w:rsidR="00802F0C" w:rsidRPr="00802F0C" w:rsidRDefault="00802F0C" w:rsidP="00802F0C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hyperlink r:id="rId5" w:anchor="tasks" w:history="1">
        <w:r w:rsidRPr="00802F0C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Tasks</w:t>
        </w:r>
      </w:hyperlink>
    </w:p>
    <w:bookmarkStart w:id="5" w:name="rewrite-the-switch-into-an-if"/>
    <w:p w:rsidR="00802F0C" w:rsidRDefault="00802F0C" w:rsidP="00802F0C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  <w:r w:rsidRPr="00802F0C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begin"/>
      </w:r>
      <w:r w:rsidRPr="00802F0C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instrText xml:space="preserve"> HYPERLINK "https://javascript.info/switch" \l "rewrite-the-switch-into-an-if" </w:instrText>
      </w:r>
      <w:r w:rsidRPr="00802F0C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separate"/>
      </w:r>
      <w:r w:rsidRPr="00802F0C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Rewrite the "switch" into an "if"</w:t>
      </w:r>
      <w:r w:rsidRPr="00802F0C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end"/>
      </w:r>
      <w:bookmarkEnd w:id="5"/>
    </w:p>
    <w:p w:rsidR="00421BCB" w:rsidRPr="00802F0C" w:rsidRDefault="00421BCB" w:rsidP="00802F0C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</w:p>
    <w:p w:rsidR="00802F0C" w:rsidRPr="00421BCB" w:rsidRDefault="00802F0C" w:rsidP="00802F0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999999"/>
          <w:sz w:val="24"/>
          <w:szCs w:val="24"/>
        </w:rPr>
      </w:pPr>
      <w:proofErr w:type="gramStart"/>
      <w:r w:rsidRPr="00421BCB">
        <w:rPr>
          <w:rFonts w:ascii="Segoe UI" w:eastAsia="Times New Roman" w:hAnsi="Segoe UI" w:cs="Segoe UI"/>
          <w:b/>
          <w:color w:val="999999"/>
          <w:sz w:val="24"/>
          <w:szCs w:val="24"/>
        </w:rPr>
        <w:t>importance</w:t>
      </w:r>
      <w:proofErr w:type="gramEnd"/>
      <w:r w:rsidRPr="00421BCB">
        <w:rPr>
          <w:rFonts w:ascii="Segoe UI" w:eastAsia="Times New Roman" w:hAnsi="Segoe UI" w:cs="Segoe UI"/>
          <w:b/>
          <w:color w:val="999999"/>
          <w:sz w:val="24"/>
          <w:szCs w:val="24"/>
        </w:rPr>
        <w:t>: 5</w:t>
      </w:r>
    </w:p>
    <w:p w:rsidR="00421BCB" w:rsidRPr="00802F0C" w:rsidRDefault="00421BCB" w:rsidP="00802F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802F0C" w:rsidRPr="00802F0C" w:rsidRDefault="00802F0C" w:rsidP="00802F0C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Write the code using </w:t>
      </w:r>
      <w:proofErr w:type="spell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..else</w:t>
      </w:r>
      <w:proofErr w:type="spellEnd"/>
      <w:proofErr w:type="gramEnd"/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which would correspond to the following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>browser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'Edge':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"You've got the Edge!"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lastRenderedPageBreak/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'Chrome':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'Firefox':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'Safari':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'Opera':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'Okay we support these browsers too'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default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'We hope that this page looks ok!'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802F0C" w:rsidRPr="00421BCB" w:rsidRDefault="00802F0C" w:rsidP="00802F0C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b/>
          <w:color w:val="313130"/>
          <w:sz w:val="24"/>
          <w:szCs w:val="24"/>
        </w:rPr>
      </w:pPr>
      <w:proofErr w:type="gramStart"/>
      <w:r w:rsidRPr="00802F0C">
        <w:rPr>
          <w:rFonts w:ascii="Segoe UI" w:eastAsia="Times New Roman" w:hAnsi="Segoe UI" w:cs="Segoe UI"/>
          <w:b/>
          <w:color w:val="313130"/>
          <w:sz w:val="24"/>
          <w:szCs w:val="24"/>
        </w:rPr>
        <w:t>solution</w:t>
      </w:r>
      <w:proofErr w:type="gramEnd"/>
    </w:p>
    <w:p w:rsidR="00421BCB" w:rsidRPr="00802F0C" w:rsidRDefault="00421BCB" w:rsidP="00802F0C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802F0C" w:rsidRPr="00802F0C" w:rsidRDefault="00802F0C" w:rsidP="00802F0C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To precisely match the functionality of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 xml:space="preserve">, </w:t>
      </w:r>
      <w:proofErr w:type="gramStart"/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the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must use a strict comparison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'==='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802F0C" w:rsidRPr="00802F0C" w:rsidRDefault="00802F0C" w:rsidP="00802F0C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For given strings though, a simple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'=='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works too.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if(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browser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'Edge')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"You've got the Edge!");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browser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'Chrome'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gramStart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>browser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'Firefox'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gramStart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>browser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'Safari'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gramStart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>browser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'Opera')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'Okay we support these browsers too'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'We hope that this page looks ok!'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802F0C" w:rsidRPr="00802F0C" w:rsidRDefault="00802F0C" w:rsidP="00802F0C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Please note: the construct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browser == 'Chrome' || browser == 'Firefox' …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is split into multiple lines for better readability.</w:t>
      </w:r>
    </w:p>
    <w:p w:rsidR="00802F0C" w:rsidRPr="00802F0C" w:rsidRDefault="00802F0C" w:rsidP="00802F0C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But the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construct is still cleaner and more descriptive.</w:t>
      </w:r>
    </w:p>
    <w:bookmarkStart w:id="6" w:name="rewrite-if-into-switch"/>
    <w:p w:rsidR="00802F0C" w:rsidRDefault="00802F0C" w:rsidP="00802F0C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  <w:r w:rsidRPr="00802F0C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begin"/>
      </w:r>
      <w:r w:rsidRPr="00802F0C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instrText xml:space="preserve"> HYPERLINK "https://javascript.info/switch" \l "rewrite-if-into-switch" </w:instrText>
      </w:r>
      <w:r w:rsidRPr="00802F0C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separate"/>
      </w:r>
      <w:r w:rsidRPr="00802F0C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Rewrite "if" into "switch"</w:t>
      </w:r>
      <w:r w:rsidRPr="00802F0C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end"/>
      </w:r>
      <w:bookmarkEnd w:id="6"/>
    </w:p>
    <w:p w:rsidR="00421BCB" w:rsidRPr="00802F0C" w:rsidRDefault="00421BCB" w:rsidP="00802F0C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</w:p>
    <w:p w:rsidR="00802F0C" w:rsidRPr="00903E7A" w:rsidRDefault="00802F0C" w:rsidP="00802F0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999999"/>
          <w:sz w:val="24"/>
          <w:szCs w:val="24"/>
        </w:rPr>
      </w:pPr>
      <w:proofErr w:type="gramStart"/>
      <w:r w:rsidRPr="00903E7A">
        <w:rPr>
          <w:rFonts w:ascii="Segoe UI" w:eastAsia="Times New Roman" w:hAnsi="Segoe UI" w:cs="Segoe UI"/>
          <w:b/>
          <w:color w:val="999999"/>
          <w:sz w:val="24"/>
          <w:szCs w:val="24"/>
        </w:rPr>
        <w:t>importance</w:t>
      </w:r>
      <w:proofErr w:type="gramEnd"/>
      <w:r w:rsidRPr="00903E7A">
        <w:rPr>
          <w:rFonts w:ascii="Segoe UI" w:eastAsia="Times New Roman" w:hAnsi="Segoe UI" w:cs="Segoe UI"/>
          <w:b/>
          <w:color w:val="999999"/>
          <w:sz w:val="24"/>
          <w:szCs w:val="24"/>
        </w:rPr>
        <w:t>: 4</w:t>
      </w:r>
    </w:p>
    <w:p w:rsidR="00903E7A" w:rsidRPr="00802F0C" w:rsidRDefault="00903E7A" w:rsidP="00802F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802F0C" w:rsidRPr="00802F0C" w:rsidRDefault="00802F0C" w:rsidP="00802F0C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Rewrite the code below using a single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statement: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a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+prompt('a?',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'');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a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0)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lastRenderedPageBreak/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a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1)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a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2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a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3)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'2,3'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802F0C" w:rsidRPr="00802F0C" w:rsidRDefault="00802F0C" w:rsidP="00802F0C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b/>
          <w:color w:val="313130"/>
          <w:sz w:val="24"/>
          <w:szCs w:val="24"/>
        </w:rPr>
      </w:pPr>
      <w:proofErr w:type="gramStart"/>
      <w:r w:rsidRPr="00802F0C">
        <w:rPr>
          <w:rFonts w:ascii="Segoe UI" w:eastAsia="Times New Roman" w:hAnsi="Segoe UI" w:cs="Segoe UI"/>
          <w:b/>
          <w:color w:val="313130"/>
          <w:sz w:val="24"/>
          <w:szCs w:val="24"/>
        </w:rPr>
        <w:t>solution</w:t>
      </w:r>
      <w:proofErr w:type="gramEnd"/>
    </w:p>
    <w:p w:rsidR="00802F0C" w:rsidRPr="00802F0C" w:rsidRDefault="00802F0C" w:rsidP="00802F0C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802F0C" w:rsidRPr="00802F0C" w:rsidRDefault="00802F0C" w:rsidP="00802F0C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The first two checks turn into two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. The third check is split into two cases: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a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+prompt('a?',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'');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switch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>a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0: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1: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2: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3: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'2,3'</w:t>
      </w: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proofErr w:type="gramEnd"/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802F0C" w:rsidRPr="00802F0C" w:rsidRDefault="00802F0C" w:rsidP="0080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802F0C" w:rsidRPr="00802F0C" w:rsidRDefault="00802F0C" w:rsidP="00802F0C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Please note: the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break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 at the bottom is not required. But we put it to make the code future-proof.</w:t>
      </w:r>
    </w:p>
    <w:p w:rsidR="00802F0C" w:rsidRPr="00802F0C" w:rsidRDefault="00802F0C" w:rsidP="00802F0C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In the future, there is a chance that we’d want to add one more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, for example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 4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. And if we forget to add a break before it, at the end of </w:t>
      </w:r>
      <w:r w:rsidRPr="00802F0C">
        <w:rPr>
          <w:rFonts w:ascii="Consolas" w:eastAsia="Times New Roman" w:hAnsi="Consolas" w:cs="Consolas"/>
          <w:color w:val="313130"/>
          <w:sz w:val="20"/>
          <w:szCs w:val="20"/>
        </w:rPr>
        <w:t>case 3</w:t>
      </w:r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, there will be an error. So that’s a kind of self-insurance.</w:t>
      </w:r>
    </w:p>
    <w:bookmarkStart w:id="7" w:name="comments"/>
    <w:p w:rsidR="00802F0C" w:rsidRPr="00802F0C" w:rsidRDefault="00802F0C" w:rsidP="00802F0C">
      <w:pPr>
        <w:shd w:val="clear" w:color="auto" w:fill="FFFFFF"/>
        <w:spacing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"https://javascript.info/switch" \l "comments" </w:instrText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802F0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Comments</w:t>
      </w:r>
      <w:r w:rsidRPr="00802F0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7"/>
    </w:p>
    <w:p w:rsidR="00802F0C" w:rsidRPr="00802F0C" w:rsidRDefault="00802F0C" w:rsidP="00802F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>read</w:t>
      </w:r>
      <w:proofErr w:type="gramEnd"/>
      <w:r w:rsidRPr="00802F0C">
        <w:rPr>
          <w:rFonts w:ascii="Segoe UI" w:eastAsia="Times New Roman" w:hAnsi="Segoe UI" w:cs="Segoe UI"/>
          <w:color w:val="313130"/>
          <w:sz w:val="24"/>
          <w:szCs w:val="24"/>
        </w:rPr>
        <w:t xml:space="preserve"> this before commenting…</w:t>
      </w:r>
    </w:p>
    <w:p w:rsidR="00D968B3" w:rsidRDefault="007E4677" w:rsidP="00802F0C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802F0C" w:rsidRDefault="00802F0C" w:rsidP="00802F0C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802F0C" w:rsidRPr="00802F0C" w:rsidRDefault="00802F0C" w:rsidP="00802F0C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sectPr w:rsidR="00802F0C" w:rsidRPr="0080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91464"/>
    <w:multiLevelType w:val="multilevel"/>
    <w:tmpl w:val="06FA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7401A"/>
    <w:multiLevelType w:val="multilevel"/>
    <w:tmpl w:val="D128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230CE8"/>
    <w:multiLevelType w:val="multilevel"/>
    <w:tmpl w:val="C4E6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C"/>
    <w:rsid w:val="00141A32"/>
    <w:rsid w:val="00421BCB"/>
    <w:rsid w:val="007E4677"/>
    <w:rsid w:val="00802F0C"/>
    <w:rsid w:val="00903E7A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BF10F-280B-4A68-B9C2-2F4A64EE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F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2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2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F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2F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F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2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2F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2F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F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2F0C"/>
    <w:rPr>
      <w:i/>
      <w:iCs/>
    </w:rPr>
  </w:style>
  <w:style w:type="character" w:styleId="Strong">
    <w:name w:val="Strong"/>
    <w:basedOn w:val="DefaultParagraphFont"/>
    <w:uiPriority w:val="22"/>
    <w:qFormat/>
    <w:rsid w:val="00802F0C"/>
    <w:rPr>
      <w:b/>
      <w:bCs/>
    </w:rPr>
  </w:style>
  <w:style w:type="character" w:customStyle="1" w:styleId="importanttype">
    <w:name w:val="important__type"/>
    <w:basedOn w:val="DefaultParagraphFont"/>
    <w:rsid w:val="00802F0C"/>
  </w:style>
  <w:style w:type="character" w:customStyle="1" w:styleId="taskimportance">
    <w:name w:val="task__importance"/>
    <w:basedOn w:val="DefaultParagraphFont"/>
    <w:rsid w:val="00802F0C"/>
  </w:style>
  <w:style w:type="character" w:customStyle="1" w:styleId="commentsread-before-link">
    <w:name w:val="comments__read-before-link"/>
    <w:basedOn w:val="DefaultParagraphFont"/>
    <w:rsid w:val="0080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7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80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968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2191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74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524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1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3642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07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721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5015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3001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2955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6225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53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388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37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7905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19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22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544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129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8058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08406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660755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4607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8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444257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1746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2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740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22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389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96742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345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5411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332398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34065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7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02181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74697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63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0596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swi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8</cp:revision>
  <dcterms:created xsi:type="dcterms:W3CDTF">2024-04-30T07:57:00Z</dcterms:created>
  <dcterms:modified xsi:type="dcterms:W3CDTF">2024-04-30T08:07:00Z</dcterms:modified>
</cp:coreProperties>
</file>