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3DC" w:rsidRPr="00C813DC" w:rsidRDefault="00C813DC" w:rsidP="00C813DC">
      <w:pPr>
        <w:shd w:val="clear" w:color="auto" w:fill="FFFFFF"/>
        <w:spacing w:before="100" w:beforeAutospacing="1" w:after="240" w:line="240" w:lineRule="auto"/>
        <w:outlineLvl w:val="1"/>
        <w:rPr>
          <w:rFonts w:ascii="Segoe UI" w:eastAsia="Times New Roman" w:hAnsi="Segoe UI" w:cs="Segoe UI"/>
          <w:b/>
          <w:bCs/>
          <w:color w:val="1F2328"/>
          <w:sz w:val="36"/>
          <w:szCs w:val="36"/>
        </w:rPr>
      </w:pPr>
      <w:r w:rsidRPr="00C813DC">
        <w:rPr>
          <w:rFonts w:ascii="Segoe UI" w:eastAsia="Times New Roman" w:hAnsi="Segoe UI" w:cs="Segoe UI"/>
          <w:b/>
          <w:bCs/>
          <w:color w:val="1F2328"/>
          <w:sz w:val="36"/>
          <w:szCs w:val="36"/>
        </w:rPr>
        <w:t>Union Types</w:t>
      </w:r>
    </w:p>
    <w:p w:rsidR="00C813DC" w:rsidRDefault="00C813DC" w:rsidP="00C813DC">
      <w:pPr>
        <w:shd w:val="clear" w:color="auto" w:fill="FFFFFF"/>
        <w:spacing w:after="0"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t>Annotating a variable with union types means specifying that the variable can hold values of multiple types. Union types in TypeScript are denoted using the </w:t>
      </w:r>
      <w:r w:rsidRPr="00C813DC">
        <w:rPr>
          <w:rFonts w:ascii="Courier New" w:eastAsia="Times New Roman" w:hAnsi="Courier New" w:cs="Courier New"/>
          <w:color w:val="1F2328"/>
          <w:sz w:val="20"/>
          <w:szCs w:val="20"/>
        </w:rPr>
        <w:t>|</w:t>
      </w:r>
      <w:r w:rsidRPr="00C813DC">
        <w:rPr>
          <w:rFonts w:ascii="Segoe UI" w:eastAsia="Times New Roman" w:hAnsi="Segoe UI" w:cs="Segoe UI"/>
          <w:color w:val="1F2328"/>
          <w:sz w:val="24"/>
          <w:szCs w:val="24"/>
        </w:rPr>
        <w:t> symbol between the types.</w:t>
      </w:r>
    </w:p>
    <w:p w:rsidR="001C2D48" w:rsidRPr="00C813DC" w:rsidRDefault="001C2D48" w:rsidP="00C813DC">
      <w:pPr>
        <w:shd w:val="clear" w:color="auto" w:fill="FFFFFF"/>
        <w:spacing w:after="0" w:line="240" w:lineRule="auto"/>
        <w:rPr>
          <w:rFonts w:ascii="Segoe UI" w:eastAsia="Times New Roman" w:hAnsi="Segoe UI" w:cs="Segoe UI"/>
          <w:color w:val="1F2328"/>
          <w:sz w:val="24"/>
          <w:szCs w:val="24"/>
        </w:rPr>
      </w:pPr>
    </w:p>
    <w:p w:rsidR="00C813DC" w:rsidRPr="00C813DC" w:rsidRDefault="00C813DC" w:rsidP="00C813DC">
      <w:pPr>
        <w:shd w:val="clear" w:color="auto" w:fill="FFFFFF"/>
        <w:spacing w:after="240"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t>For example:</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let myVar: string | number;</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myVar = "Hello"; // Valid assignment</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console.log(myVar)</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myVar = 42;       // Valid assignment</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console.log(myVar)</w:t>
      </w:r>
    </w:p>
    <w:p w:rsidR="00C813DC" w:rsidRPr="00C813DC" w:rsidRDefault="00C813DC" w:rsidP="00C813DC">
      <w:pPr>
        <w:shd w:val="clear" w:color="auto" w:fill="FFFFFF"/>
        <w:spacing w:after="0"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t>In this code, </w:t>
      </w:r>
      <w:r w:rsidRPr="00C813DC">
        <w:rPr>
          <w:rFonts w:ascii="Courier New" w:eastAsia="Times New Roman" w:hAnsi="Courier New" w:cs="Courier New"/>
          <w:color w:val="1F2328"/>
          <w:sz w:val="20"/>
          <w:szCs w:val="20"/>
        </w:rPr>
        <w:t>myVar</w:t>
      </w:r>
      <w:r w:rsidRPr="00C813DC">
        <w:rPr>
          <w:rFonts w:ascii="Segoe UI" w:eastAsia="Times New Roman" w:hAnsi="Segoe UI" w:cs="Segoe UI"/>
          <w:color w:val="1F2328"/>
          <w:sz w:val="24"/>
          <w:szCs w:val="24"/>
        </w:rPr>
        <w:t> is annotated with a union type of </w:t>
      </w:r>
      <w:r w:rsidRPr="00C813DC">
        <w:rPr>
          <w:rFonts w:ascii="Courier New" w:eastAsia="Times New Roman" w:hAnsi="Courier New" w:cs="Courier New"/>
          <w:color w:val="1F2328"/>
          <w:sz w:val="20"/>
          <w:szCs w:val="20"/>
        </w:rPr>
        <w:t>string | number</w:t>
      </w:r>
      <w:r w:rsidRPr="00C813DC">
        <w:rPr>
          <w:rFonts w:ascii="Segoe UI" w:eastAsia="Times New Roman" w:hAnsi="Segoe UI" w:cs="Segoe UI"/>
          <w:color w:val="1F2328"/>
          <w:sz w:val="24"/>
          <w:szCs w:val="24"/>
        </w:rPr>
        <w:t>, which means it can hold either string or number values. You can assign values of either type to it without causing a type error. However, if you try to assign a value of a different type (e.g., </w:t>
      </w:r>
      <w:r w:rsidRPr="00C813DC">
        <w:rPr>
          <w:rFonts w:ascii="Courier New" w:eastAsia="Times New Roman" w:hAnsi="Courier New" w:cs="Courier New"/>
          <w:color w:val="1F2328"/>
          <w:sz w:val="20"/>
          <w:szCs w:val="20"/>
        </w:rPr>
        <w:t>boolean</w:t>
      </w:r>
      <w:r w:rsidRPr="00C813DC">
        <w:rPr>
          <w:rFonts w:ascii="Segoe UI" w:eastAsia="Times New Roman" w:hAnsi="Segoe UI" w:cs="Segoe UI"/>
          <w:color w:val="1F2328"/>
          <w:sz w:val="24"/>
          <w:szCs w:val="24"/>
        </w:rPr>
        <w:t>), TypeScript will report a type error because it's not part of the specified union type.</w:t>
      </w:r>
    </w:p>
    <w:p w:rsidR="00C813DC" w:rsidRPr="00C813DC" w:rsidRDefault="00C813DC" w:rsidP="00C813DC">
      <w:pPr>
        <w:spacing w:before="360" w:after="360" w:line="240" w:lineRule="auto"/>
        <w:rPr>
          <w:rFonts w:ascii="Times New Roman" w:eastAsia="Times New Roman" w:hAnsi="Times New Roman" w:cs="Times New Roman"/>
          <w:sz w:val="24"/>
          <w:szCs w:val="24"/>
        </w:rPr>
      </w:pPr>
      <w:r w:rsidRPr="00C813DC">
        <w:rPr>
          <w:rFonts w:ascii="Times New Roman" w:eastAsia="Times New Roman" w:hAnsi="Times New Roman" w:cs="Times New Roman"/>
          <w:sz w:val="24"/>
          <w:szCs w:val="24"/>
        </w:rPr>
        <w:pict>
          <v:rect id="_x0000_i1025" style="width:0;height:3pt" o:hralign="center" o:hrstd="t" o:hrnoshade="t" o:hr="t" fillcolor="#1f2328" stroked="f"/>
        </w:pict>
      </w:r>
    </w:p>
    <w:p w:rsidR="00C813DC" w:rsidRPr="00C813DC" w:rsidRDefault="00C813DC" w:rsidP="00C813DC">
      <w:pPr>
        <w:shd w:val="clear" w:color="auto" w:fill="FFFFFF"/>
        <w:spacing w:before="360" w:after="240" w:line="240" w:lineRule="auto"/>
        <w:outlineLvl w:val="1"/>
        <w:rPr>
          <w:rFonts w:ascii="Segoe UI" w:eastAsia="Times New Roman" w:hAnsi="Segoe UI" w:cs="Segoe UI"/>
          <w:b/>
          <w:bCs/>
          <w:color w:val="1F2328"/>
          <w:sz w:val="36"/>
          <w:szCs w:val="36"/>
        </w:rPr>
      </w:pPr>
      <w:r w:rsidRPr="00C813DC">
        <w:rPr>
          <w:rFonts w:ascii="Segoe UI" w:eastAsia="Times New Roman" w:hAnsi="Segoe UI" w:cs="Segoe UI"/>
          <w:b/>
          <w:bCs/>
          <w:color w:val="1F2328"/>
          <w:sz w:val="36"/>
          <w:szCs w:val="36"/>
        </w:rPr>
        <w:t>Literal Types</w:t>
      </w:r>
    </w:p>
    <w:p w:rsidR="00C813DC" w:rsidRDefault="00C813DC" w:rsidP="00C813DC">
      <w:pPr>
        <w:shd w:val="clear" w:color="auto" w:fill="FFFFFF"/>
        <w:spacing w:after="0"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t>Literal types are a type system feature in TypeScript that allow you to specify exactly which values are allowed for a particular variable or function parameter. Instead of using a general type like </w:t>
      </w:r>
      <w:r w:rsidRPr="00C813DC">
        <w:rPr>
          <w:rFonts w:ascii="Courier New" w:eastAsia="Times New Roman" w:hAnsi="Courier New" w:cs="Courier New"/>
          <w:color w:val="1F2328"/>
          <w:sz w:val="20"/>
          <w:szCs w:val="20"/>
        </w:rPr>
        <w:t>string</w:t>
      </w:r>
      <w:r w:rsidRPr="00C813DC">
        <w:rPr>
          <w:rFonts w:ascii="Segoe UI" w:eastAsia="Times New Roman" w:hAnsi="Segoe UI" w:cs="Segoe UI"/>
          <w:color w:val="1F2328"/>
          <w:sz w:val="24"/>
          <w:szCs w:val="24"/>
        </w:rPr>
        <w:t> or </w:t>
      </w:r>
      <w:r w:rsidRPr="00C813DC">
        <w:rPr>
          <w:rFonts w:ascii="Courier New" w:eastAsia="Times New Roman" w:hAnsi="Courier New" w:cs="Courier New"/>
          <w:color w:val="1F2328"/>
          <w:sz w:val="20"/>
          <w:szCs w:val="20"/>
        </w:rPr>
        <w:t>number</w:t>
      </w:r>
      <w:r w:rsidRPr="00C813DC">
        <w:rPr>
          <w:rFonts w:ascii="Segoe UI" w:eastAsia="Times New Roman" w:hAnsi="Segoe UI" w:cs="Segoe UI"/>
          <w:color w:val="1F2328"/>
          <w:sz w:val="24"/>
          <w:szCs w:val="24"/>
        </w:rPr>
        <w:t>, you can specify a literal type that can only take on a specific value.</w:t>
      </w:r>
    </w:p>
    <w:p w:rsidR="001C2D48" w:rsidRPr="00C813DC" w:rsidRDefault="001C2D48" w:rsidP="00C813DC">
      <w:pPr>
        <w:shd w:val="clear" w:color="auto" w:fill="FFFFFF"/>
        <w:spacing w:after="0" w:line="240" w:lineRule="auto"/>
        <w:rPr>
          <w:rFonts w:ascii="Segoe UI" w:eastAsia="Times New Roman" w:hAnsi="Segoe UI" w:cs="Segoe UI"/>
          <w:color w:val="1F2328"/>
          <w:sz w:val="24"/>
          <w:szCs w:val="24"/>
        </w:rPr>
      </w:pPr>
    </w:p>
    <w:p w:rsidR="00C813DC" w:rsidRPr="00C813DC" w:rsidRDefault="00C813DC" w:rsidP="00C813DC">
      <w:pPr>
        <w:shd w:val="clear" w:color="auto" w:fill="FFFFFF"/>
        <w:spacing w:after="240"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t>For example, you can define a literal type like this:</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let direction: "left" | "right" | "up" | "down";</w:t>
      </w:r>
    </w:p>
    <w:p w:rsidR="00C813DC" w:rsidRDefault="00C813DC" w:rsidP="00C813DC">
      <w:pPr>
        <w:shd w:val="clear" w:color="auto" w:fill="FFFFFF"/>
        <w:spacing w:after="0"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t>In this case, the </w:t>
      </w:r>
      <w:r w:rsidRPr="00C813DC">
        <w:rPr>
          <w:rFonts w:ascii="Courier New" w:eastAsia="Times New Roman" w:hAnsi="Courier New" w:cs="Courier New"/>
          <w:color w:val="1F2328"/>
          <w:sz w:val="20"/>
          <w:szCs w:val="20"/>
        </w:rPr>
        <w:t>direction</w:t>
      </w:r>
      <w:r w:rsidRPr="00C813DC">
        <w:rPr>
          <w:rFonts w:ascii="Segoe UI" w:eastAsia="Times New Roman" w:hAnsi="Segoe UI" w:cs="Segoe UI"/>
          <w:color w:val="1F2328"/>
          <w:sz w:val="24"/>
          <w:szCs w:val="24"/>
        </w:rPr>
        <w:t> variable can only be assigned one of the four literal string values: "left", "right", "up", or "down". Any other value would result in a type error.</w:t>
      </w:r>
    </w:p>
    <w:p w:rsidR="002109A5" w:rsidRPr="00C813DC" w:rsidRDefault="002109A5" w:rsidP="00C813DC">
      <w:pPr>
        <w:shd w:val="clear" w:color="auto" w:fill="FFFFFF"/>
        <w:spacing w:after="0" w:line="240" w:lineRule="auto"/>
        <w:rPr>
          <w:rFonts w:ascii="Segoe UI" w:eastAsia="Times New Roman" w:hAnsi="Segoe UI" w:cs="Segoe UI"/>
          <w:color w:val="1F2328"/>
          <w:sz w:val="24"/>
          <w:szCs w:val="24"/>
        </w:rPr>
      </w:pPr>
    </w:p>
    <w:p w:rsidR="00C813DC" w:rsidRPr="00C813DC" w:rsidRDefault="00C813DC" w:rsidP="00C813DC">
      <w:pPr>
        <w:shd w:val="clear" w:color="auto" w:fill="FFFFFF"/>
        <w:spacing w:after="240"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t>Literal types are especially useful in scenarios where you want to be very explicit about the allowed values for a variable, parameter, or property. They provide a level of type safety by ensuring that only specific values are accepted, which can help catch errors at compile time rather than runtime.</w:t>
      </w:r>
    </w:p>
    <w:p w:rsidR="00C813DC" w:rsidRPr="00C813DC" w:rsidRDefault="00C813DC" w:rsidP="00C813DC">
      <w:pPr>
        <w:shd w:val="clear" w:color="auto" w:fill="FFFFFF"/>
        <w:spacing w:after="240"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t>Here's an example of using a literal type in a function parameter:</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lastRenderedPageBreak/>
        <w:t>function setColor(color: "red" | "green" | "blue") {</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 ...</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w:t>
      </w:r>
    </w:p>
    <w:p w:rsidR="00C813DC" w:rsidRDefault="00C813DC" w:rsidP="00C813DC">
      <w:pPr>
        <w:shd w:val="clear" w:color="auto" w:fill="FFFFFF"/>
        <w:spacing w:after="0"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t>In this case, the </w:t>
      </w:r>
      <w:r w:rsidRPr="00C813DC">
        <w:rPr>
          <w:rFonts w:ascii="Courier New" w:eastAsia="Times New Roman" w:hAnsi="Courier New" w:cs="Courier New"/>
          <w:color w:val="1F2328"/>
          <w:sz w:val="20"/>
          <w:szCs w:val="20"/>
        </w:rPr>
        <w:t>color</w:t>
      </w:r>
      <w:r w:rsidRPr="00C813DC">
        <w:rPr>
          <w:rFonts w:ascii="Segoe UI" w:eastAsia="Times New Roman" w:hAnsi="Segoe UI" w:cs="Segoe UI"/>
          <w:color w:val="1F2328"/>
          <w:sz w:val="24"/>
          <w:szCs w:val="24"/>
        </w:rPr>
        <w:t> parameter can only be one of the three specified string literals: "red", "green", or "blue". This helps prevent potential bugs by restricting the input to a predefined set of values.</w:t>
      </w:r>
    </w:p>
    <w:p w:rsidR="00BB4286" w:rsidRPr="00C813DC" w:rsidRDefault="00BB4286" w:rsidP="00C813DC">
      <w:pPr>
        <w:shd w:val="clear" w:color="auto" w:fill="FFFFFF"/>
        <w:spacing w:after="0" w:line="240" w:lineRule="auto"/>
        <w:rPr>
          <w:rFonts w:ascii="Segoe UI" w:eastAsia="Times New Roman" w:hAnsi="Segoe UI" w:cs="Segoe UI"/>
          <w:color w:val="1F2328"/>
          <w:sz w:val="24"/>
          <w:szCs w:val="24"/>
        </w:rPr>
      </w:pPr>
    </w:p>
    <w:p w:rsidR="00C813DC" w:rsidRPr="00C813DC" w:rsidRDefault="00C813DC" w:rsidP="00C813DC">
      <w:pPr>
        <w:shd w:val="clear" w:color="auto" w:fill="FFFFFF"/>
        <w:spacing w:after="240"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t>Literal types can be combined with other TypeScript features like union types, intersection types, and more to create powerful and expressive type definitions in your code.</w:t>
      </w:r>
    </w:p>
    <w:p w:rsidR="00C813DC" w:rsidRPr="00C813DC" w:rsidRDefault="00C813DC" w:rsidP="00C813DC">
      <w:pPr>
        <w:spacing w:before="360" w:after="360" w:line="240" w:lineRule="auto"/>
        <w:rPr>
          <w:rFonts w:ascii="Times New Roman" w:eastAsia="Times New Roman" w:hAnsi="Times New Roman" w:cs="Times New Roman"/>
          <w:sz w:val="24"/>
          <w:szCs w:val="24"/>
        </w:rPr>
      </w:pPr>
      <w:r w:rsidRPr="00C813DC">
        <w:rPr>
          <w:rFonts w:ascii="Times New Roman" w:eastAsia="Times New Roman" w:hAnsi="Times New Roman" w:cs="Times New Roman"/>
          <w:sz w:val="24"/>
          <w:szCs w:val="24"/>
        </w:rPr>
        <w:pict>
          <v:rect id="_x0000_i1026" style="width:0;height:3pt" o:hralign="center" o:hrstd="t" o:hrnoshade="t" o:hr="t" fillcolor="#1f2328" stroked="f"/>
        </w:pict>
      </w:r>
    </w:p>
    <w:p w:rsidR="00C813DC" w:rsidRPr="00C813DC" w:rsidRDefault="00C813DC" w:rsidP="00C813DC">
      <w:pPr>
        <w:shd w:val="clear" w:color="auto" w:fill="FFFFFF"/>
        <w:spacing w:before="360" w:after="240" w:line="240" w:lineRule="auto"/>
        <w:outlineLvl w:val="1"/>
        <w:rPr>
          <w:rFonts w:ascii="Segoe UI" w:eastAsia="Times New Roman" w:hAnsi="Segoe UI" w:cs="Segoe UI"/>
          <w:b/>
          <w:bCs/>
          <w:color w:val="1F2328"/>
          <w:sz w:val="36"/>
          <w:szCs w:val="36"/>
        </w:rPr>
      </w:pPr>
      <w:r w:rsidRPr="00C813DC">
        <w:rPr>
          <w:rFonts w:ascii="Segoe UI" w:eastAsia="Times New Roman" w:hAnsi="Segoe UI" w:cs="Segoe UI"/>
          <w:b/>
          <w:bCs/>
          <w:color w:val="1F2328"/>
          <w:sz w:val="36"/>
          <w:szCs w:val="36"/>
        </w:rPr>
        <w:t>Nullable Types</w:t>
      </w:r>
    </w:p>
    <w:p w:rsidR="00C813DC" w:rsidRDefault="00C813DC" w:rsidP="00C813DC">
      <w:pPr>
        <w:shd w:val="clear" w:color="auto" w:fill="FFFFFF"/>
        <w:spacing w:after="0"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t>Nullable types in TypeScript allow a variable or parameter to have either a specific data type (like </w:t>
      </w:r>
      <w:r w:rsidRPr="00C813DC">
        <w:rPr>
          <w:rFonts w:ascii="Courier New" w:eastAsia="Times New Roman" w:hAnsi="Courier New" w:cs="Courier New"/>
          <w:color w:val="1F2328"/>
          <w:sz w:val="20"/>
          <w:szCs w:val="20"/>
        </w:rPr>
        <w:t>string</w:t>
      </w:r>
      <w:r w:rsidRPr="00C813DC">
        <w:rPr>
          <w:rFonts w:ascii="Segoe UI" w:eastAsia="Times New Roman" w:hAnsi="Segoe UI" w:cs="Segoe UI"/>
          <w:color w:val="1F2328"/>
          <w:sz w:val="24"/>
          <w:szCs w:val="24"/>
        </w:rPr>
        <w:t> or </w:t>
      </w:r>
      <w:r w:rsidRPr="00C813DC">
        <w:rPr>
          <w:rFonts w:ascii="Courier New" w:eastAsia="Times New Roman" w:hAnsi="Courier New" w:cs="Courier New"/>
          <w:color w:val="1F2328"/>
          <w:sz w:val="20"/>
          <w:szCs w:val="20"/>
        </w:rPr>
        <w:t>number</w:t>
      </w:r>
      <w:r w:rsidRPr="00C813DC">
        <w:rPr>
          <w:rFonts w:ascii="Segoe UI" w:eastAsia="Times New Roman" w:hAnsi="Segoe UI" w:cs="Segoe UI"/>
          <w:color w:val="1F2328"/>
          <w:sz w:val="24"/>
          <w:szCs w:val="24"/>
        </w:rPr>
        <w:t>) or the special value </w:t>
      </w:r>
      <w:r w:rsidRPr="00C813DC">
        <w:rPr>
          <w:rFonts w:ascii="Courier New" w:eastAsia="Times New Roman" w:hAnsi="Courier New" w:cs="Courier New"/>
          <w:color w:val="1F2328"/>
          <w:sz w:val="20"/>
          <w:szCs w:val="20"/>
        </w:rPr>
        <w:t>null</w:t>
      </w:r>
      <w:r w:rsidRPr="00C813DC">
        <w:rPr>
          <w:rFonts w:ascii="Segoe UI" w:eastAsia="Times New Roman" w:hAnsi="Segoe UI" w:cs="Segoe UI"/>
          <w:color w:val="1F2328"/>
          <w:sz w:val="24"/>
          <w:szCs w:val="24"/>
        </w:rPr>
        <w:t>. This feature is useful for scenarios where a value might be absent or undefined, and you want to explicitly account for that possibility in your type annotations.</w:t>
      </w:r>
    </w:p>
    <w:p w:rsidR="00BB4286" w:rsidRPr="00C813DC" w:rsidRDefault="00BB4286" w:rsidP="00C813DC">
      <w:pPr>
        <w:shd w:val="clear" w:color="auto" w:fill="FFFFFF"/>
        <w:spacing w:after="0" w:line="240" w:lineRule="auto"/>
        <w:rPr>
          <w:rFonts w:ascii="Segoe UI" w:eastAsia="Times New Roman" w:hAnsi="Segoe UI" w:cs="Segoe UI"/>
          <w:color w:val="1F2328"/>
          <w:sz w:val="24"/>
          <w:szCs w:val="24"/>
        </w:rPr>
      </w:pPr>
    </w:p>
    <w:p w:rsidR="00C813DC" w:rsidRDefault="00C813DC" w:rsidP="00C813DC">
      <w:pPr>
        <w:shd w:val="clear" w:color="auto" w:fill="FFFFFF"/>
        <w:spacing w:after="0"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t>In TypeScript, you can create a nullable type by appending </w:t>
      </w:r>
      <w:r w:rsidRPr="00C813DC">
        <w:rPr>
          <w:rFonts w:ascii="Courier New" w:eastAsia="Times New Roman" w:hAnsi="Courier New" w:cs="Courier New"/>
          <w:color w:val="1F2328"/>
          <w:sz w:val="20"/>
          <w:szCs w:val="20"/>
        </w:rPr>
        <w:t>| null</w:t>
      </w:r>
      <w:r w:rsidRPr="00C813DC">
        <w:rPr>
          <w:rFonts w:ascii="Segoe UI" w:eastAsia="Times New Roman" w:hAnsi="Segoe UI" w:cs="Segoe UI"/>
          <w:color w:val="1F2328"/>
          <w:sz w:val="24"/>
          <w:szCs w:val="24"/>
        </w:rPr>
        <w:t> to an existing data type. For example:</w:t>
      </w:r>
    </w:p>
    <w:p w:rsidR="005B4E86" w:rsidRPr="00C813DC" w:rsidRDefault="005B4E86" w:rsidP="00C813DC">
      <w:pPr>
        <w:shd w:val="clear" w:color="auto" w:fill="FFFFFF"/>
        <w:spacing w:after="0" w:line="240" w:lineRule="auto"/>
        <w:rPr>
          <w:rFonts w:ascii="Segoe UI" w:eastAsia="Times New Roman" w:hAnsi="Segoe UI" w:cs="Segoe UI"/>
          <w:color w:val="1F2328"/>
          <w:sz w:val="24"/>
          <w:szCs w:val="24"/>
        </w:rPr>
      </w:pP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let username: string | null = "Glicher"; // The variable can hold a string or null</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let age: number | null = null; // The variable can hold a number or null</w:t>
      </w:r>
    </w:p>
    <w:p w:rsidR="00C813DC" w:rsidRDefault="00C813DC" w:rsidP="00C813DC">
      <w:pPr>
        <w:shd w:val="clear" w:color="auto" w:fill="FFFFFF"/>
        <w:spacing w:after="0"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t>In this example, </w:t>
      </w:r>
      <w:r w:rsidRPr="00C813DC">
        <w:rPr>
          <w:rFonts w:ascii="Courier New" w:eastAsia="Times New Roman" w:hAnsi="Courier New" w:cs="Courier New"/>
          <w:color w:val="1F2328"/>
          <w:sz w:val="20"/>
          <w:szCs w:val="20"/>
        </w:rPr>
        <w:t>username</w:t>
      </w:r>
      <w:r w:rsidRPr="00C813DC">
        <w:rPr>
          <w:rFonts w:ascii="Segoe UI" w:eastAsia="Times New Roman" w:hAnsi="Segoe UI" w:cs="Segoe UI"/>
          <w:color w:val="1F2328"/>
          <w:sz w:val="24"/>
          <w:szCs w:val="24"/>
        </w:rPr>
        <w:t> can either store a string or </w:t>
      </w:r>
      <w:r w:rsidRPr="00C813DC">
        <w:rPr>
          <w:rFonts w:ascii="Courier New" w:eastAsia="Times New Roman" w:hAnsi="Courier New" w:cs="Courier New"/>
          <w:color w:val="1F2328"/>
          <w:sz w:val="20"/>
          <w:szCs w:val="20"/>
        </w:rPr>
        <w:t>null</w:t>
      </w:r>
      <w:r w:rsidRPr="00C813DC">
        <w:rPr>
          <w:rFonts w:ascii="Segoe UI" w:eastAsia="Times New Roman" w:hAnsi="Segoe UI" w:cs="Segoe UI"/>
          <w:color w:val="1F2328"/>
          <w:sz w:val="24"/>
          <w:szCs w:val="24"/>
        </w:rPr>
        <w:t>, while </w:t>
      </w:r>
      <w:r w:rsidRPr="00C813DC">
        <w:rPr>
          <w:rFonts w:ascii="Courier New" w:eastAsia="Times New Roman" w:hAnsi="Courier New" w:cs="Courier New"/>
          <w:color w:val="1F2328"/>
          <w:sz w:val="20"/>
          <w:szCs w:val="20"/>
        </w:rPr>
        <w:t>age</w:t>
      </w:r>
      <w:r w:rsidRPr="00C813DC">
        <w:rPr>
          <w:rFonts w:ascii="Segoe UI" w:eastAsia="Times New Roman" w:hAnsi="Segoe UI" w:cs="Segoe UI"/>
          <w:color w:val="1F2328"/>
          <w:sz w:val="24"/>
          <w:szCs w:val="24"/>
        </w:rPr>
        <w:t> can either store a number or </w:t>
      </w:r>
      <w:r w:rsidRPr="00C813DC">
        <w:rPr>
          <w:rFonts w:ascii="Courier New" w:eastAsia="Times New Roman" w:hAnsi="Courier New" w:cs="Courier New"/>
          <w:color w:val="1F2328"/>
          <w:sz w:val="20"/>
          <w:szCs w:val="20"/>
        </w:rPr>
        <w:t>null</w:t>
      </w:r>
      <w:r w:rsidRPr="00C813DC">
        <w:rPr>
          <w:rFonts w:ascii="Segoe UI" w:eastAsia="Times New Roman" w:hAnsi="Segoe UI" w:cs="Segoe UI"/>
          <w:color w:val="1F2328"/>
          <w:sz w:val="24"/>
          <w:szCs w:val="24"/>
        </w:rPr>
        <w:t>.</w:t>
      </w:r>
    </w:p>
    <w:p w:rsidR="00D05AF3" w:rsidRPr="00C813DC" w:rsidRDefault="00D05AF3" w:rsidP="00C813DC">
      <w:pPr>
        <w:shd w:val="clear" w:color="auto" w:fill="FFFFFF"/>
        <w:spacing w:after="0" w:line="240" w:lineRule="auto"/>
        <w:rPr>
          <w:rFonts w:ascii="Segoe UI" w:eastAsia="Times New Roman" w:hAnsi="Segoe UI" w:cs="Segoe UI"/>
          <w:color w:val="1F2328"/>
          <w:sz w:val="24"/>
          <w:szCs w:val="24"/>
        </w:rPr>
      </w:pPr>
    </w:p>
    <w:p w:rsidR="00C813DC" w:rsidRDefault="00C813DC" w:rsidP="00C813DC">
      <w:pPr>
        <w:shd w:val="clear" w:color="auto" w:fill="FFFFFF"/>
        <w:spacing w:after="0"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t>Nullable types are particularly helpful when working with data that may not always be present or initialized. They make it clear in the type system that a variable might have the value </w:t>
      </w:r>
      <w:r w:rsidRPr="00C813DC">
        <w:rPr>
          <w:rFonts w:ascii="Courier New" w:eastAsia="Times New Roman" w:hAnsi="Courier New" w:cs="Courier New"/>
          <w:color w:val="1F2328"/>
          <w:sz w:val="20"/>
          <w:szCs w:val="20"/>
        </w:rPr>
        <w:t>null</w:t>
      </w:r>
      <w:r w:rsidRPr="00C813DC">
        <w:rPr>
          <w:rFonts w:ascii="Segoe UI" w:eastAsia="Times New Roman" w:hAnsi="Segoe UI" w:cs="Segoe UI"/>
          <w:color w:val="1F2328"/>
          <w:sz w:val="24"/>
          <w:szCs w:val="24"/>
        </w:rPr>
        <w:t>, which can help prevent runtime errors caused by trying to access properties or methods on a null value.</w:t>
      </w:r>
    </w:p>
    <w:p w:rsidR="00D05AF3" w:rsidRPr="00C813DC" w:rsidRDefault="00D05AF3" w:rsidP="00C813DC">
      <w:pPr>
        <w:shd w:val="clear" w:color="auto" w:fill="FFFFFF"/>
        <w:spacing w:after="0" w:line="240" w:lineRule="auto"/>
        <w:rPr>
          <w:rFonts w:ascii="Segoe UI" w:eastAsia="Times New Roman" w:hAnsi="Segoe UI" w:cs="Segoe UI"/>
          <w:color w:val="1F2328"/>
          <w:sz w:val="24"/>
          <w:szCs w:val="24"/>
        </w:rPr>
      </w:pPr>
    </w:p>
    <w:p w:rsidR="00C813DC" w:rsidRPr="00C813DC" w:rsidRDefault="00C813DC" w:rsidP="00C813DC">
      <w:pPr>
        <w:shd w:val="clear" w:color="auto" w:fill="FFFFFF"/>
        <w:spacing w:after="240"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t>Here's an example of using nullable types with function parameters:</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function greetUser(username: string | null) {</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if (username === null) {</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console.log("Hello, Guest!");</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 else {</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console.log(`Hello, ${username}!`);</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greetUser("Glitcher"); // Output: Hello, Glitcher!</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greetUser(null);     // Output: Hello, Guest!</w:t>
      </w:r>
    </w:p>
    <w:p w:rsidR="00C813DC" w:rsidRDefault="00C813DC" w:rsidP="00C813DC">
      <w:pPr>
        <w:shd w:val="clear" w:color="auto" w:fill="FFFFFF"/>
        <w:spacing w:after="0"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t>In this function, </w:t>
      </w:r>
      <w:r w:rsidRPr="00C813DC">
        <w:rPr>
          <w:rFonts w:ascii="Courier New" w:eastAsia="Times New Roman" w:hAnsi="Courier New" w:cs="Courier New"/>
          <w:color w:val="1F2328"/>
          <w:sz w:val="20"/>
          <w:szCs w:val="20"/>
        </w:rPr>
        <w:t>username</w:t>
      </w:r>
      <w:r w:rsidRPr="00C813DC">
        <w:rPr>
          <w:rFonts w:ascii="Segoe UI" w:eastAsia="Times New Roman" w:hAnsi="Segoe UI" w:cs="Segoe UI"/>
          <w:color w:val="1F2328"/>
          <w:sz w:val="24"/>
          <w:szCs w:val="24"/>
        </w:rPr>
        <w:t> is defined as a nullable string, so it can accept either a string or </w:t>
      </w:r>
      <w:r w:rsidRPr="00C813DC">
        <w:rPr>
          <w:rFonts w:ascii="Courier New" w:eastAsia="Times New Roman" w:hAnsi="Courier New" w:cs="Courier New"/>
          <w:color w:val="1F2328"/>
          <w:sz w:val="20"/>
          <w:szCs w:val="20"/>
        </w:rPr>
        <w:t>null</w:t>
      </w:r>
      <w:r w:rsidRPr="00C813DC">
        <w:rPr>
          <w:rFonts w:ascii="Segoe UI" w:eastAsia="Times New Roman" w:hAnsi="Segoe UI" w:cs="Segoe UI"/>
          <w:color w:val="1F2328"/>
          <w:sz w:val="24"/>
          <w:szCs w:val="24"/>
        </w:rPr>
        <w:t>. The function handles both cases, providing a default greeting for guests when </w:t>
      </w:r>
      <w:r w:rsidRPr="00C813DC">
        <w:rPr>
          <w:rFonts w:ascii="Courier New" w:eastAsia="Times New Roman" w:hAnsi="Courier New" w:cs="Courier New"/>
          <w:color w:val="1F2328"/>
          <w:sz w:val="20"/>
          <w:szCs w:val="20"/>
        </w:rPr>
        <w:t>username</w:t>
      </w:r>
      <w:r w:rsidRPr="00C813DC">
        <w:rPr>
          <w:rFonts w:ascii="Segoe UI" w:eastAsia="Times New Roman" w:hAnsi="Segoe UI" w:cs="Segoe UI"/>
          <w:color w:val="1F2328"/>
          <w:sz w:val="24"/>
          <w:szCs w:val="24"/>
        </w:rPr>
        <w:t> is </w:t>
      </w:r>
      <w:r w:rsidRPr="00C813DC">
        <w:rPr>
          <w:rFonts w:ascii="Courier New" w:eastAsia="Times New Roman" w:hAnsi="Courier New" w:cs="Courier New"/>
          <w:color w:val="1F2328"/>
          <w:sz w:val="20"/>
          <w:szCs w:val="20"/>
        </w:rPr>
        <w:t>null</w:t>
      </w:r>
      <w:r w:rsidRPr="00C813DC">
        <w:rPr>
          <w:rFonts w:ascii="Segoe UI" w:eastAsia="Times New Roman" w:hAnsi="Segoe UI" w:cs="Segoe UI"/>
          <w:color w:val="1F2328"/>
          <w:sz w:val="24"/>
          <w:szCs w:val="24"/>
        </w:rPr>
        <w:t>.</w:t>
      </w:r>
    </w:p>
    <w:p w:rsidR="005B3D77" w:rsidRPr="00C813DC" w:rsidRDefault="005B3D77" w:rsidP="00C813DC">
      <w:pPr>
        <w:shd w:val="clear" w:color="auto" w:fill="FFFFFF"/>
        <w:spacing w:after="0" w:line="240" w:lineRule="auto"/>
        <w:rPr>
          <w:rFonts w:ascii="Segoe UI" w:eastAsia="Times New Roman" w:hAnsi="Segoe UI" w:cs="Segoe UI"/>
          <w:color w:val="1F2328"/>
          <w:sz w:val="24"/>
          <w:szCs w:val="24"/>
        </w:rPr>
      </w:pPr>
    </w:p>
    <w:p w:rsidR="00C813DC" w:rsidRPr="00C813DC" w:rsidRDefault="00C813DC" w:rsidP="00C813DC">
      <w:pPr>
        <w:shd w:val="clear" w:color="auto" w:fill="FFFFFF"/>
        <w:spacing w:after="240"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t>Nullable types help improve code safety and clarity by explicitly indicating the possibility of missing or undefined data. However, developers should be cautious when using nullable types to avoid unnecessary null checks and ensure proper handling of null values in their code.</w:t>
      </w:r>
    </w:p>
    <w:p w:rsidR="00C813DC" w:rsidRPr="00C813DC" w:rsidRDefault="00C813DC" w:rsidP="00C813DC">
      <w:pPr>
        <w:spacing w:before="360" w:after="360" w:line="240" w:lineRule="auto"/>
        <w:rPr>
          <w:rFonts w:ascii="Times New Roman" w:eastAsia="Times New Roman" w:hAnsi="Times New Roman" w:cs="Times New Roman"/>
          <w:sz w:val="24"/>
          <w:szCs w:val="24"/>
        </w:rPr>
      </w:pPr>
      <w:r w:rsidRPr="00C813DC">
        <w:rPr>
          <w:rFonts w:ascii="Times New Roman" w:eastAsia="Times New Roman" w:hAnsi="Times New Roman" w:cs="Times New Roman"/>
          <w:sz w:val="24"/>
          <w:szCs w:val="24"/>
        </w:rPr>
        <w:pict>
          <v:rect id="_x0000_i1027" style="width:0;height:3pt" o:hralign="center" o:hrstd="t" o:hrnoshade="t" o:hr="t" fillcolor="#1f2328" stroked="f"/>
        </w:pict>
      </w:r>
    </w:p>
    <w:p w:rsidR="00C813DC" w:rsidRPr="00C813DC" w:rsidRDefault="00C813DC" w:rsidP="00C813DC">
      <w:pPr>
        <w:shd w:val="clear" w:color="auto" w:fill="FFFFFF"/>
        <w:spacing w:before="360" w:after="240" w:line="240" w:lineRule="auto"/>
        <w:outlineLvl w:val="1"/>
        <w:rPr>
          <w:rFonts w:ascii="Segoe UI" w:eastAsia="Times New Roman" w:hAnsi="Segoe UI" w:cs="Segoe UI"/>
          <w:b/>
          <w:bCs/>
          <w:color w:val="1F2328"/>
          <w:sz w:val="36"/>
          <w:szCs w:val="36"/>
        </w:rPr>
      </w:pPr>
      <w:r w:rsidRPr="00C813DC">
        <w:rPr>
          <w:rFonts w:ascii="Segoe UI" w:eastAsia="Times New Roman" w:hAnsi="Segoe UI" w:cs="Segoe UI"/>
          <w:b/>
          <w:bCs/>
          <w:color w:val="1F2328"/>
          <w:sz w:val="36"/>
          <w:szCs w:val="36"/>
        </w:rPr>
        <w:t>Type Alias</w:t>
      </w:r>
    </w:p>
    <w:p w:rsidR="00C813DC" w:rsidRPr="00C813DC" w:rsidRDefault="00C813DC" w:rsidP="00C813DC">
      <w:pPr>
        <w:shd w:val="clear" w:color="auto" w:fill="FFFFFF"/>
        <w:spacing w:after="240"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t>A </w:t>
      </w:r>
      <w:r w:rsidRPr="00C813DC">
        <w:rPr>
          <w:rFonts w:ascii="Segoe UI" w:eastAsia="Times New Roman" w:hAnsi="Segoe UI" w:cs="Segoe UI"/>
          <w:b/>
          <w:bCs/>
          <w:color w:val="1F2328"/>
          <w:sz w:val="24"/>
          <w:szCs w:val="24"/>
        </w:rPr>
        <w:t>Type Alias</w:t>
      </w:r>
      <w:r w:rsidRPr="00C813DC">
        <w:rPr>
          <w:rFonts w:ascii="Segoe UI" w:eastAsia="Times New Roman" w:hAnsi="Segoe UI" w:cs="Segoe UI"/>
          <w:color w:val="1F2328"/>
          <w:sz w:val="24"/>
          <w:szCs w:val="24"/>
        </w:rPr>
        <w:t> in TypeScript allows you to create a custom name for a type. It's a way to define your own custom data types that can be composed of existing types like numbers, strings, objects, or other custom types. Type aliases provide improved readability, maintainability, and reusability for complex type definitions.</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Define a type alias for string</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type MyString = string;</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Use the type alias for string</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let myName: MyString = "Glitcher";</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Define a type alias for a union of string or number</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type MyStringOrNumber = string | number;</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Use the type alias for the union type</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let myValue: MyStringOrNumber = 10;</w:t>
      </w:r>
    </w:p>
    <w:p w:rsidR="00C813DC" w:rsidRPr="00C813DC" w:rsidRDefault="00C813DC" w:rsidP="00C813DC">
      <w:pPr>
        <w:shd w:val="clear" w:color="auto" w:fill="FFFFFF"/>
        <w:spacing w:after="240"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t>In this code:</w:t>
      </w:r>
    </w:p>
    <w:p w:rsidR="00C813DC" w:rsidRPr="00C813DC" w:rsidRDefault="00C813DC" w:rsidP="00C813DC">
      <w:pPr>
        <w:numPr>
          <w:ilvl w:val="0"/>
          <w:numId w:val="1"/>
        </w:numPr>
        <w:shd w:val="clear" w:color="auto" w:fill="FFFFFF"/>
        <w:spacing w:beforeAutospacing="1" w:after="0" w:afterAutospacing="1" w:line="240" w:lineRule="auto"/>
        <w:rPr>
          <w:rFonts w:ascii="Segoe UI" w:eastAsia="Times New Roman" w:hAnsi="Segoe UI" w:cs="Segoe UI"/>
          <w:color w:val="1F2328"/>
          <w:sz w:val="24"/>
          <w:szCs w:val="24"/>
        </w:rPr>
      </w:pPr>
      <w:r w:rsidRPr="00C813DC">
        <w:rPr>
          <w:rFonts w:ascii="Courier New" w:eastAsia="Times New Roman" w:hAnsi="Courier New" w:cs="Courier New"/>
          <w:color w:val="1F2328"/>
          <w:sz w:val="20"/>
          <w:szCs w:val="20"/>
        </w:rPr>
        <w:t>MyString</w:t>
      </w:r>
      <w:r w:rsidRPr="00C813DC">
        <w:rPr>
          <w:rFonts w:ascii="Segoe UI" w:eastAsia="Times New Roman" w:hAnsi="Segoe UI" w:cs="Segoe UI"/>
          <w:color w:val="1F2328"/>
          <w:sz w:val="24"/>
          <w:szCs w:val="24"/>
        </w:rPr>
        <w:t> is a type alias for the </w:t>
      </w:r>
      <w:r w:rsidRPr="00C813DC">
        <w:rPr>
          <w:rFonts w:ascii="Courier New" w:eastAsia="Times New Roman" w:hAnsi="Courier New" w:cs="Courier New"/>
          <w:color w:val="1F2328"/>
          <w:sz w:val="20"/>
          <w:szCs w:val="20"/>
        </w:rPr>
        <w:t>string</w:t>
      </w:r>
      <w:r w:rsidRPr="00C813DC">
        <w:rPr>
          <w:rFonts w:ascii="Segoe UI" w:eastAsia="Times New Roman" w:hAnsi="Segoe UI" w:cs="Segoe UI"/>
          <w:color w:val="1F2328"/>
          <w:sz w:val="24"/>
          <w:szCs w:val="24"/>
        </w:rPr>
        <w:t> type.</w:t>
      </w:r>
    </w:p>
    <w:p w:rsidR="00C813DC" w:rsidRPr="00C813DC" w:rsidRDefault="00C813DC" w:rsidP="00C813DC">
      <w:pPr>
        <w:numPr>
          <w:ilvl w:val="0"/>
          <w:numId w:val="1"/>
        </w:numPr>
        <w:shd w:val="clear" w:color="auto" w:fill="FFFFFF"/>
        <w:spacing w:after="0" w:afterAutospacing="1" w:line="240" w:lineRule="auto"/>
        <w:rPr>
          <w:rFonts w:ascii="Segoe UI" w:eastAsia="Times New Roman" w:hAnsi="Segoe UI" w:cs="Segoe UI"/>
          <w:color w:val="1F2328"/>
          <w:sz w:val="24"/>
          <w:szCs w:val="24"/>
        </w:rPr>
      </w:pPr>
      <w:r w:rsidRPr="00C813DC">
        <w:rPr>
          <w:rFonts w:ascii="Courier New" w:eastAsia="Times New Roman" w:hAnsi="Courier New" w:cs="Courier New"/>
          <w:color w:val="1F2328"/>
          <w:sz w:val="20"/>
          <w:szCs w:val="20"/>
        </w:rPr>
        <w:t>MyStringOrNumber</w:t>
      </w:r>
      <w:r w:rsidRPr="00C813DC">
        <w:rPr>
          <w:rFonts w:ascii="Segoe UI" w:eastAsia="Times New Roman" w:hAnsi="Segoe UI" w:cs="Segoe UI"/>
          <w:color w:val="1F2328"/>
          <w:sz w:val="24"/>
          <w:szCs w:val="24"/>
        </w:rPr>
        <w:t> is a type alias for a union type that can be either a </w:t>
      </w:r>
      <w:r w:rsidRPr="00C813DC">
        <w:rPr>
          <w:rFonts w:ascii="Courier New" w:eastAsia="Times New Roman" w:hAnsi="Courier New" w:cs="Courier New"/>
          <w:color w:val="1F2328"/>
          <w:sz w:val="20"/>
          <w:szCs w:val="20"/>
        </w:rPr>
        <w:t>string</w:t>
      </w:r>
      <w:r w:rsidRPr="00C813DC">
        <w:rPr>
          <w:rFonts w:ascii="Segoe UI" w:eastAsia="Times New Roman" w:hAnsi="Segoe UI" w:cs="Segoe UI"/>
          <w:color w:val="1F2328"/>
          <w:sz w:val="24"/>
          <w:szCs w:val="24"/>
        </w:rPr>
        <w:t> or a </w:t>
      </w:r>
      <w:r w:rsidRPr="00C813DC">
        <w:rPr>
          <w:rFonts w:ascii="Courier New" w:eastAsia="Times New Roman" w:hAnsi="Courier New" w:cs="Courier New"/>
          <w:color w:val="1F2328"/>
          <w:sz w:val="20"/>
          <w:szCs w:val="20"/>
        </w:rPr>
        <w:t>number</w:t>
      </w:r>
      <w:r w:rsidRPr="00C813DC">
        <w:rPr>
          <w:rFonts w:ascii="Segoe UI" w:eastAsia="Times New Roman" w:hAnsi="Segoe UI" w:cs="Segoe UI"/>
          <w:color w:val="1F2328"/>
          <w:sz w:val="24"/>
          <w:szCs w:val="24"/>
        </w:rPr>
        <w:t>.</w:t>
      </w:r>
    </w:p>
    <w:p w:rsidR="00C813DC" w:rsidRPr="00C813DC" w:rsidRDefault="00C813DC" w:rsidP="00C813DC">
      <w:pPr>
        <w:numPr>
          <w:ilvl w:val="0"/>
          <w:numId w:val="1"/>
        </w:numPr>
        <w:shd w:val="clear" w:color="auto" w:fill="FFFFFF"/>
        <w:spacing w:after="0" w:afterAutospacing="1"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t>We then declare variables (</w:t>
      </w:r>
      <w:r w:rsidRPr="00C813DC">
        <w:rPr>
          <w:rFonts w:ascii="Courier New" w:eastAsia="Times New Roman" w:hAnsi="Courier New" w:cs="Courier New"/>
          <w:color w:val="1F2328"/>
          <w:sz w:val="20"/>
          <w:szCs w:val="20"/>
        </w:rPr>
        <w:t>myName</w:t>
      </w:r>
      <w:r w:rsidRPr="00C813DC">
        <w:rPr>
          <w:rFonts w:ascii="Segoe UI" w:eastAsia="Times New Roman" w:hAnsi="Segoe UI" w:cs="Segoe UI"/>
          <w:color w:val="1F2328"/>
          <w:sz w:val="24"/>
          <w:szCs w:val="24"/>
        </w:rPr>
        <w:t> and </w:t>
      </w:r>
      <w:r w:rsidRPr="00C813DC">
        <w:rPr>
          <w:rFonts w:ascii="Courier New" w:eastAsia="Times New Roman" w:hAnsi="Courier New" w:cs="Courier New"/>
          <w:color w:val="1F2328"/>
          <w:sz w:val="20"/>
          <w:szCs w:val="20"/>
        </w:rPr>
        <w:t>myValue</w:t>
      </w:r>
      <w:r w:rsidRPr="00C813DC">
        <w:rPr>
          <w:rFonts w:ascii="Segoe UI" w:eastAsia="Times New Roman" w:hAnsi="Segoe UI" w:cs="Segoe UI"/>
          <w:color w:val="1F2328"/>
          <w:sz w:val="24"/>
          <w:szCs w:val="24"/>
        </w:rPr>
        <w:t>) using these type aliases to assign values of the specified types.</w:t>
      </w:r>
    </w:p>
    <w:p w:rsidR="00C813DC" w:rsidRPr="00C813DC" w:rsidRDefault="00C813DC" w:rsidP="00C813DC">
      <w:pPr>
        <w:shd w:val="clear" w:color="auto" w:fill="FFFFFF"/>
        <w:spacing w:after="240"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t>let's explore another example, this time using a Type Alias with objects.</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type Person = {</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name: string;</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lastRenderedPageBreak/>
        <w:t xml:space="preserve">  age: number;</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email?: string;</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const alice: Person = {</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name: "Alice",</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age: 30,</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email: "alice@example.com",</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const bob: Person = {</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name: "Bob",</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age: 25,</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console.log(alice);</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console.log(bob);</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another example</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type Employee = {</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name: string;</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age: number;</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email?: string;</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const alice: Employee = {</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name: "Alice",</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age: 30,</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email: "alice@example.com",</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const bob: Employee = {</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name: "Bob",</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age: 25,</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console.log(alice);</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console.log(bob);</w:t>
      </w:r>
    </w:p>
    <w:p w:rsidR="00C813DC" w:rsidRDefault="00C813DC" w:rsidP="00C813DC">
      <w:pPr>
        <w:shd w:val="clear" w:color="auto" w:fill="FFFFFF"/>
        <w:spacing w:after="0"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t>In this example, we define a type alias </w:t>
      </w:r>
      <w:r w:rsidRPr="00C813DC">
        <w:rPr>
          <w:rFonts w:ascii="Courier New" w:eastAsia="Times New Roman" w:hAnsi="Courier New" w:cs="Courier New"/>
          <w:color w:val="1F2328"/>
          <w:sz w:val="20"/>
          <w:szCs w:val="20"/>
        </w:rPr>
        <w:t>Employee</w:t>
      </w:r>
      <w:r w:rsidRPr="00C813DC">
        <w:rPr>
          <w:rFonts w:ascii="Segoe UI" w:eastAsia="Times New Roman" w:hAnsi="Segoe UI" w:cs="Segoe UI"/>
          <w:color w:val="1F2328"/>
          <w:sz w:val="24"/>
          <w:szCs w:val="24"/>
        </w:rPr>
        <w:t> for an object with three properties: </w:t>
      </w:r>
      <w:r w:rsidRPr="00C813DC">
        <w:rPr>
          <w:rFonts w:ascii="Courier New" w:eastAsia="Times New Roman" w:hAnsi="Courier New" w:cs="Courier New"/>
          <w:color w:val="1F2328"/>
          <w:sz w:val="20"/>
          <w:szCs w:val="20"/>
        </w:rPr>
        <w:t>name</w:t>
      </w:r>
      <w:r w:rsidRPr="00C813DC">
        <w:rPr>
          <w:rFonts w:ascii="Segoe UI" w:eastAsia="Times New Roman" w:hAnsi="Segoe UI" w:cs="Segoe UI"/>
          <w:color w:val="1F2328"/>
          <w:sz w:val="24"/>
          <w:szCs w:val="24"/>
        </w:rPr>
        <w:t> (a required string), </w:t>
      </w:r>
      <w:r w:rsidRPr="00C813DC">
        <w:rPr>
          <w:rFonts w:ascii="Courier New" w:eastAsia="Times New Roman" w:hAnsi="Courier New" w:cs="Courier New"/>
          <w:color w:val="1F2328"/>
          <w:sz w:val="20"/>
          <w:szCs w:val="20"/>
        </w:rPr>
        <w:t>age</w:t>
      </w:r>
      <w:r w:rsidRPr="00C813DC">
        <w:rPr>
          <w:rFonts w:ascii="Segoe UI" w:eastAsia="Times New Roman" w:hAnsi="Segoe UI" w:cs="Segoe UI"/>
          <w:color w:val="1F2328"/>
          <w:sz w:val="24"/>
          <w:szCs w:val="24"/>
        </w:rPr>
        <w:t> (a required number), and </w:t>
      </w:r>
      <w:r w:rsidRPr="00C813DC">
        <w:rPr>
          <w:rFonts w:ascii="Courier New" w:eastAsia="Times New Roman" w:hAnsi="Courier New" w:cs="Courier New"/>
          <w:color w:val="1F2328"/>
          <w:sz w:val="20"/>
          <w:szCs w:val="20"/>
        </w:rPr>
        <w:t>email</w:t>
      </w:r>
      <w:r w:rsidRPr="00C813DC">
        <w:rPr>
          <w:rFonts w:ascii="Segoe UI" w:eastAsia="Times New Roman" w:hAnsi="Segoe UI" w:cs="Segoe UI"/>
          <w:color w:val="1F2328"/>
          <w:sz w:val="24"/>
          <w:szCs w:val="24"/>
        </w:rPr>
        <w:t> (an optional string). We then create two objects, </w:t>
      </w:r>
      <w:r w:rsidRPr="00C813DC">
        <w:rPr>
          <w:rFonts w:ascii="Courier New" w:eastAsia="Times New Roman" w:hAnsi="Courier New" w:cs="Courier New"/>
          <w:color w:val="1F2328"/>
          <w:sz w:val="20"/>
          <w:szCs w:val="20"/>
        </w:rPr>
        <w:t>alice</w:t>
      </w:r>
      <w:r w:rsidRPr="00C813DC">
        <w:rPr>
          <w:rFonts w:ascii="Segoe UI" w:eastAsia="Times New Roman" w:hAnsi="Segoe UI" w:cs="Segoe UI"/>
          <w:color w:val="1F2328"/>
          <w:sz w:val="24"/>
          <w:szCs w:val="24"/>
        </w:rPr>
        <w:t> and </w:t>
      </w:r>
      <w:r w:rsidRPr="00C813DC">
        <w:rPr>
          <w:rFonts w:ascii="Courier New" w:eastAsia="Times New Roman" w:hAnsi="Courier New" w:cs="Courier New"/>
          <w:color w:val="1F2328"/>
          <w:sz w:val="20"/>
          <w:szCs w:val="20"/>
        </w:rPr>
        <w:t>bob</w:t>
      </w:r>
      <w:r w:rsidRPr="00C813DC">
        <w:rPr>
          <w:rFonts w:ascii="Segoe UI" w:eastAsia="Times New Roman" w:hAnsi="Segoe UI" w:cs="Segoe UI"/>
          <w:color w:val="1F2328"/>
          <w:sz w:val="24"/>
          <w:szCs w:val="24"/>
        </w:rPr>
        <w:t>, using this </w:t>
      </w:r>
      <w:r w:rsidRPr="00C813DC">
        <w:rPr>
          <w:rFonts w:ascii="Courier New" w:eastAsia="Times New Roman" w:hAnsi="Courier New" w:cs="Courier New"/>
          <w:color w:val="1F2328"/>
          <w:sz w:val="20"/>
          <w:szCs w:val="20"/>
        </w:rPr>
        <w:t>Employee</w:t>
      </w:r>
      <w:r w:rsidRPr="00C813DC">
        <w:rPr>
          <w:rFonts w:ascii="Segoe UI" w:eastAsia="Times New Roman" w:hAnsi="Segoe UI" w:cs="Segoe UI"/>
          <w:color w:val="1F2328"/>
          <w:sz w:val="24"/>
          <w:szCs w:val="24"/>
        </w:rPr>
        <w:t> type alias. </w:t>
      </w:r>
      <w:r w:rsidRPr="00C813DC">
        <w:rPr>
          <w:rFonts w:ascii="Courier New" w:eastAsia="Times New Roman" w:hAnsi="Courier New" w:cs="Courier New"/>
          <w:color w:val="1F2328"/>
          <w:sz w:val="20"/>
          <w:szCs w:val="20"/>
        </w:rPr>
        <w:t>alice</w:t>
      </w:r>
      <w:r w:rsidRPr="00C813DC">
        <w:rPr>
          <w:rFonts w:ascii="Segoe UI" w:eastAsia="Times New Roman" w:hAnsi="Segoe UI" w:cs="Segoe UI"/>
          <w:color w:val="1F2328"/>
          <w:sz w:val="24"/>
          <w:szCs w:val="24"/>
        </w:rPr>
        <w:t> includes all three properties, while </w:t>
      </w:r>
      <w:r w:rsidRPr="00C813DC">
        <w:rPr>
          <w:rFonts w:ascii="Courier New" w:eastAsia="Times New Roman" w:hAnsi="Courier New" w:cs="Courier New"/>
          <w:color w:val="1F2328"/>
          <w:sz w:val="20"/>
          <w:szCs w:val="20"/>
        </w:rPr>
        <w:t>bob</w:t>
      </w:r>
      <w:r w:rsidRPr="00C813DC">
        <w:rPr>
          <w:rFonts w:ascii="Segoe UI" w:eastAsia="Times New Roman" w:hAnsi="Segoe UI" w:cs="Segoe UI"/>
          <w:color w:val="1F2328"/>
          <w:sz w:val="24"/>
          <w:szCs w:val="24"/>
        </w:rPr>
        <w:t> omits the optional </w:t>
      </w:r>
      <w:r w:rsidRPr="00C813DC">
        <w:rPr>
          <w:rFonts w:ascii="Courier New" w:eastAsia="Times New Roman" w:hAnsi="Courier New" w:cs="Courier New"/>
          <w:color w:val="1F2328"/>
          <w:sz w:val="20"/>
          <w:szCs w:val="20"/>
        </w:rPr>
        <w:t>email</w:t>
      </w:r>
      <w:r w:rsidRPr="00C813DC">
        <w:rPr>
          <w:rFonts w:ascii="Segoe UI" w:eastAsia="Times New Roman" w:hAnsi="Segoe UI" w:cs="Segoe UI"/>
          <w:color w:val="1F2328"/>
          <w:sz w:val="24"/>
          <w:szCs w:val="24"/>
        </w:rPr>
        <w:t> property.</w:t>
      </w:r>
    </w:p>
    <w:p w:rsidR="005B3D77" w:rsidRPr="00C813DC" w:rsidRDefault="005B3D77" w:rsidP="00C813DC">
      <w:pPr>
        <w:shd w:val="clear" w:color="auto" w:fill="FFFFFF"/>
        <w:spacing w:after="0" w:line="240" w:lineRule="auto"/>
        <w:rPr>
          <w:rFonts w:ascii="Segoe UI" w:eastAsia="Times New Roman" w:hAnsi="Segoe UI" w:cs="Segoe UI"/>
          <w:color w:val="1F2328"/>
          <w:sz w:val="24"/>
          <w:szCs w:val="24"/>
        </w:rPr>
      </w:pPr>
      <w:bookmarkStart w:id="0" w:name="_GoBack"/>
      <w:bookmarkEnd w:id="0"/>
    </w:p>
    <w:p w:rsidR="00C813DC" w:rsidRPr="00C813DC" w:rsidRDefault="00C813DC" w:rsidP="00C813DC">
      <w:pPr>
        <w:shd w:val="clear" w:color="auto" w:fill="FFFFFF"/>
        <w:spacing w:after="240"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t>Type aliases provide a convenient way to define complex object structures with specified types and reuse them throughout your code, improving code readability and maintainability.</w:t>
      </w:r>
    </w:p>
    <w:p w:rsidR="00C813DC" w:rsidRPr="00C813DC" w:rsidRDefault="00C813DC" w:rsidP="00C813DC">
      <w:pPr>
        <w:spacing w:before="360" w:after="360" w:line="240" w:lineRule="auto"/>
        <w:rPr>
          <w:rFonts w:ascii="Times New Roman" w:eastAsia="Times New Roman" w:hAnsi="Times New Roman" w:cs="Times New Roman"/>
          <w:sz w:val="24"/>
          <w:szCs w:val="24"/>
        </w:rPr>
      </w:pPr>
      <w:r w:rsidRPr="00C813DC">
        <w:rPr>
          <w:rFonts w:ascii="Times New Roman" w:eastAsia="Times New Roman" w:hAnsi="Times New Roman" w:cs="Times New Roman"/>
          <w:sz w:val="24"/>
          <w:szCs w:val="24"/>
        </w:rPr>
        <w:pict>
          <v:rect id="_x0000_i1028" style="width:0;height:3pt" o:hralign="center" o:hrstd="t" o:hrnoshade="t" o:hr="t" fillcolor="#1f2328" stroked="f"/>
        </w:pict>
      </w:r>
    </w:p>
    <w:p w:rsidR="00C813DC" w:rsidRPr="00C813DC" w:rsidRDefault="00C813DC" w:rsidP="00C813DC">
      <w:pPr>
        <w:shd w:val="clear" w:color="auto" w:fill="FFFFFF"/>
        <w:spacing w:before="360" w:after="240" w:line="240" w:lineRule="auto"/>
        <w:outlineLvl w:val="1"/>
        <w:rPr>
          <w:rFonts w:ascii="Segoe UI" w:eastAsia="Times New Roman" w:hAnsi="Segoe UI" w:cs="Segoe UI"/>
          <w:b/>
          <w:bCs/>
          <w:color w:val="1F2328"/>
          <w:sz w:val="36"/>
          <w:szCs w:val="36"/>
        </w:rPr>
      </w:pPr>
      <w:r w:rsidRPr="00C813DC">
        <w:rPr>
          <w:rFonts w:ascii="Segoe UI" w:eastAsia="Times New Roman" w:hAnsi="Segoe UI" w:cs="Segoe UI"/>
          <w:b/>
          <w:bCs/>
          <w:color w:val="1F2328"/>
          <w:sz w:val="36"/>
          <w:szCs w:val="36"/>
        </w:rPr>
        <w:t>Intersection Type</w:t>
      </w:r>
    </w:p>
    <w:p w:rsidR="00C813DC" w:rsidRPr="00C813DC" w:rsidRDefault="00C813DC" w:rsidP="00C813DC">
      <w:pPr>
        <w:shd w:val="clear" w:color="auto" w:fill="FFFFFF"/>
        <w:spacing w:after="240"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lastRenderedPageBreak/>
        <w:t>An intersection type in TypeScript allows you to combine multiple types into one, creating a new type that has all the properties and functionalities of the individual types being intersected.</w:t>
      </w:r>
    </w:p>
    <w:p w:rsidR="00C813DC" w:rsidRPr="00C813DC" w:rsidRDefault="00C813DC" w:rsidP="00C813DC">
      <w:pPr>
        <w:shd w:val="clear" w:color="auto" w:fill="FFFFFF"/>
        <w:spacing w:after="240"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t>Here's a simple example to illustrate:</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type FirstType = {</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name: string;</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age: number;</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type SecondType = {</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address: string;</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phone: string;</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type CombinedType = FirstType &amp; SecondType;</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const person: CombinedType = {</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name: 'John Doe',</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age: 30,</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address: '123 Main St',</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 xml:space="preserve">  phone: '123-456-7890'</w:t>
      </w:r>
    </w:p>
    <w:p w:rsidR="00C813DC" w:rsidRPr="00C813DC" w:rsidRDefault="00C813DC" w:rsidP="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F2328"/>
          <w:sz w:val="20"/>
          <w:szCs w:val="20"/>
        </w:rPr>
      </w:pPr>
      <w:r w:rsidRPr="00C813DC">
        <w:rPr>
          <w:rFonts w:ascii="Courier New" w:eastAsia="Times New Roman" w:hAnsi="Courier New" w:cs="Courier New"/>
          <w:color w:val="1F2328"/>
          <w:sz w:val="20"/>
          <w:szCs w:val="20"/>
        </w:rPr>
        <w:t>};</w:t>
      </w:r>
    </w:p>
    <w:p w:rsidR="00C813DC" w:rsidRPr="00C813DC" w:rsidRDefault="00C813DC" w:rsidP="00C813DC">
      <w:pPr>
        <w:shd w:val="clear" w:color="auto" w:fill="FFFFFF"/>
        <w:spacing w:after="0" w:afterAutospacing="1" w:line="240" w:lineRule="auto"/>
        <w:rPr>
          <w:rFonts w:ascii="Segoe UI" w:eastAsia="Times New Roman" w:hAnsi="Segoe UI" w:cs="Segoe UI"/>
          <w:color w:val="1F2328"/>
          <w:sz w:val="24"/>
          <w:szCs w:val="24"/>
        </w:rPr>
      </w:pPr>
      <w:r w:rsidRPr="00C813DC">
        <w:rPr>
          <w:rFonts w:ascii="Segoe UI" w:eastAsia="Times New Roman" w:hAnsi="Segoe UI" w:cs="Segoe UI"/>
          <w:color w:val="1F2328"/>
          <w:sz w:val="24"/>
          <w:szCs w:val="24"/>
        </w:rPr>
        <w:t>In this example, we have two types, </w:t>
      </w:r>
      <w:r w:rsidRPr="00C813DC">
        <w:rPr>
          <w:rFonts w:ascii="Courier New" w:eastAsia="Times New Roman" w:hAnsi="Courier New" w:cs="Courier New"/>
          <w:color w:val="1F2328"/>
          <w:sz w:val="20"/>
          <w:szCs w:val="20"/>
        </w:rPr>
        <w:t>FirstType</w:t>
      </w:r>
      <w:r w:rsidRPr="00C813DC">
        <w:rPr>
          <w:rFonts w:ascii="Segoe UI" w:eastAsia="Times New Roman" w:hAnsi="Segoe UI" w:cs="Segoe UI"/>
          <w:color w:val="1F2328"/>
          <w:sz w:val="24"/>
          <w:szCs w:val="24"/>
        </w:rPr>
        <w:t> and </w:t>
      </w:r>
      <w:r w:rsidRPr="00C813DC">
        <w:rPr>
          <w:rFonts w:ascii="Courier New" w:eastAsia="Times New Roman" w:hAnsi="Courier New" w:cs="Courier New"/>
          <w:color w:val="1F2328"/>
          <w:sz w:val="20"/>
          <w:szCs w:val="20"/>
        </w:rPr>
        <w:t>SecondType</w:t>
      </w:r>
      <w:r w:rsidRPr="00C813DC">
        <w:rPr>
          <w:rFonts w:ascii="Segoe UI" w:eastAsia="Times New Roman" w:hAnsi="Segoe UI" w:cs="Segoe UI"/>
          <w:color w:val="1F2328"/>
          <w:sz w:val="24"/>
          <w:szCs w:val="24"/>
        </w:rPr>
        <w:t>. We then create a new type </w:t>
      </w:r>
      <w:r w:rsidRPr="00C813DC">
        <w:rPr>
          <w:rFonts w:ascii="Courier New" w:eastAsia="Times New Roman" w:hAnsi="Courier New" w:cs="Courier New"/>
          <w:color w:val="1F2328"/>
          <w:sz w:val="20"/>
          <w:szCs w:val="20"/>
        </w:rPr>
        <w:t>CombinedType</w:t>
      </w:r>
      <w:r w:rsidRPr="00C813DC">
        <w:rPr>
          <w:rFonts w:ascii="Segoe UI" w:eastAsia="Times New Roman" w:hAnsi="Segoe UI" w:cs="Segoe UI"/>
          <w:color w:val="1F2328"/>
          <w:sz w:val="24"/>
          <w:szCs w:val="24"/>
        </w:rPr>
        <w:t> by using the </w:t>
      </w:r>
      <w:r w:rsidRPr="00C813DC">
        <w:rPr>
          <w:rFonts w:ascii="Courier New" w:eastAsia="Times New Roman" w:hAnsi="Courier New" w:cs="Courier New"/>
          <w:color w:val="1F2328"/>
          <w:sz w:val="20"/>
          <w:szCs w:val="20"/>
        </w:rPr>
        <w:t>&amp;</w:t>
      </w:r>
      <w:r w:rsidRPr="00C813DC">
        <w:rPr>
          <w:rFonts w:ascii="Segoe UI" w:eastAsia="Times New Roman" w:hAnsi="Segoe UI" w:cs="Segoe UI"/>
          <w:color w:val="1F2328"/>
          <w:sz w:val="24"/>
          <w:szCs w:val="24"/>
        </w:rPr>
        <w:t> (intersection) operator, which combines the properties of both </w:t>
      </w:r>
      <w:r w:rsidRPr="00C813DC">
        <w:rPr>
          <w:rFonts w:ascii="Courier New" w:eastAsia="Times New Roman" w:hAnsi="Courier New" w:cs="Courier New"/>
          <w:color w:val="1F2328"/>
          <w:sz w:val="20"/>
          <w:szCs w:val="20"/>
        </w:rPr>
        <w:t>FirstType</w:t>
      </w:r>
      <w:r w:rsidRPr="00C813DC">
        <w:rPr>
          <w:rFonts w:ascii="Segoe UI" w:eastAsia="Times New Roman" w:hAnsi="Segoe UI" w:cs="Segoe UI"/>
          <w:color w:val="1F2328"/>
          <w:sz w:val="24"/>
          <w:szCs w:val="24"/>
        </w:rPr>
        <w:t> and </w:t>
      </w:r>
      <w:r w:rsidRPr="00C813DC">
        <w:rPr>
          <w:rFonts w:ascii="Courier New" w:eastAsia="Times New Roman" w:hAnsi="Courier New" w:cs="Courier New"/>
          <w:color w:val="1F2328"/>
          <w:sz w:val="20"/>
          <w:szCs w:val="20"/>
        </w:rPr>
        <w:t>SecondType</w:t>
      </w:r>
      <w:r w:rsidRPr="00C813DC">
        <w:rPr>
          <w:rFonts w:ascii="Segoe UI" w:eastAsia="Times New Roman" w:hAnsi="Segoe UI" w:cs="Segoe UI"/>
          <w:color w:val="1F2328"/>
          <w:sz w:val="24"/>
          <w:szCs w:val="24"/>
        </w:rPr>
        <w:t>. The </w:t>
      </w:r>
      <w:r w:rsidRPr="00C813DC">
        <w:rPr>
          <w:rFonts w:ascii="Courier New" w:eastAsia="Times New Roman" w:hAnsi="Courier New" w:cs="Courier New"/>
          <w:color w:val="1F2328"/>
          <w:sz w:val="20"/>
          <w:szCs w:val="20"/>
        </w:rPr>
        <w:t>CombinedType</w:t>
      </w:r>
      <w:r w:rsidRPr="00C813DC">
        <w:rPr>
          <w:rFonts w:ascii="Segoe UI" w:eastAsia="Times New Roman" w:hAnsi="Segoe UI" w:cs="Segoe UI"/>
          <w:color w:val="1F2328"/>
          <w:sz w:val="24"/>
          <w:szCs w:val="24"/>
        </w:rPr>
        <w:t> includes all properties from both types, allowing you to use them together.</w:t>
      </w:r>
    </w:p>
    <w:p w:rsidR="00D968B3" w:rsidRDefault="005B3D77"/>
    <w:sectPr w:rsidR="00D96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D4540"/>
    <w:multiLevelType w:val="multilevel"/>
    <w:tmpl w:val="E168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3DC"/>
    <w:rsid w:val="00141A32"/>
    <w:rsid w:val="001C2D48"/>
    <w:rsid w:val="002109A5"/>
    <w:rsid w:val="005B3D77"/>
    <w:rsid w:val="005B4E86"/>
    <w:rsid w:val="00BB4286"/>
    <w:rsid w:val="00C813DC"/>
    <w:rsid w:val="00D05AF3"/>
    <w:rsid w:val="00E5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79E65-428E-4D7C-8060-13881114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13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3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13D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813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1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3DC"/>
    <w:rPr>
      <w:rFonts w:ascii="Courier New" w:eastAsia="Times New Roman" w:hAnsi="Courier New" w:cs="Courier New"/>
      <w:sz w:val="20"/>
      <w:szCs w:val="20"/>
    </w:rPr>
  </w:style>
  <w:style w:type="character" w:customStyle="1" w:styleId="pl-k">
    <w:name w:val="pl-k"/>
    <w:basedOn w:val="DefaultParagraphFont"/>
    <w:rsid w:val="00C813DC"/>
  </w:style>
  <w:style w:type="character" w:customStyle="1" w:styleId="pl-s1">
    <w:name w:val="pl-s1"/>
    <w:basedOn w:val="DefaultParagraphFont"/>
    <w:rsid w:val="00C813DC"/>
  </w:style>
  <w:style w:type="character" w:customStyle="1" w:styleId="pl-smi">
    <w:name w:val="pl-smi"/>
    <w:basedOn w:val="DefaultParagraphFont"/>
    <w:rsid w:val="00C813DC"/>
  </w:style>
  <w:style w:type="character" w:customStyle="1" w:styleId="pl-c1">
    <w:name w:val="pl-c1"/>
    <w:basedOn w:val="DefaultParagraphFont"/>
    <w:rsid w:val="00C813DC"/>
  </w:style>
  <w:style w:type="character" w:customStyle="1" w:styleId="pl-kos">
    <w:name w:val="pl-kos"/>
    <w:basedOn w:val="DefaultParagraphFont"/>
    <w:rsid w:val="00C813DC"/>
  </w:style>
  <w:style w:type="character" w:customStyle="1" w:styleId="pl-s">
    <w:name w:val="pl-s"/>
    <w:basedOn w:val="DefaultParagraphFont"/>
    <w:rsid w:val="00C813DC"/>
  </w:style>
  <w:style w:type="character" w:customStyle="1" w:styleId="pl-c">
    <w:name w:val="pl-c"/>
    <w:basedOn w:val="DefaultParagraphFont"/>
    <w:rsid w:val="00C813DC"/>
  </w:style>
  <w:style w:type="character" w:customStyle="1" w:styleId="pl-en">
    <w:name w:val="pl-en"/>
    <w:basedOn w:val="DefaultParagraphFont"/>
    <w:rsid w:val="00C813DC"/>
  </w:style>
  <w:style w:type="character" w:styleId="Strong">
    <w:name w:val="Strong"/>
    <w:basedOn w:val="DefaultParagraphFont"/>
    <w:uiPriority w:val="22"/>
    <w:qFormat/>
    <w:rsid w:val="00C813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171312">
      <w:bodyDiv w:val="1"/>
      <w:marLeft w:val="0"/>
      <w:marRight w:val="0"/>
      <w:marTop w:val="0"/>
      <w:marBottom w:val="0"/>
      <w:divBdr>
        <w:top w:val="none" w:sz="0" w:space="0" w:color="auto"/>
        <w:left w:val="none" w:sz="0" w:space="0" w:color="auto"/>
        <w:bottom w:val="none" w:sz="0" w:space="0" w:color="auto"/>
        <w:right w:val="none" w:sz="0" w:space="0" w:color="auto"/>
      </w:divBdr>
      <w:divsChild>
        <w:div w:id="1237669750">
          <w:marLeft w:val="0"/>
          <w:marRight w:val="0"/>
          <w:marTop w:val="0"/>
          <w:marBottom w:val="0"/>
          <w:divBdr>
            <w:top w:val="none" w:sz="0" w:space="0" w:color="auto"/>
            <w:left w:val="none" w:sz="0" w:space="0" w:color="auto"/>
            <w:bottom w:val="none" w:sz="0" w:space="0" w:color="auto"/>
            <w:right w:val="none" w:sz="0" w:space="0" w:color="auto"/>
          </w:divBdr>
        </w:div>
        <w:div w:id="1768042832">
          <w:marLeft w:val="0"/>
          <w:marRight w:val="0"/>
          <w:marTop w:val="0"/>
          <w:marBottom w:val="240"/>
          <w:divBdr>
            <w:top w:val="none" w:sz="0" w:space="0" w:color="auto"/>
            <w:left w:val="none" w:sz="0" w:space="0" w:color="auto"/>
            <w:bottom w:val="none" w:sz="0" w:space="0" w:color="auto"/>
            <w:right w:val="none" w:sz="0" w:space="0" w:color="auto"/>
          </w:divBdr>
        </w:div>
        <w:div w:id="1356034264">
          <w:marLeft w:val="0"/>
          <w:marRight w:val="0"/>
          <w:marTop w:val="0"/>
          <w:marBottom w:val="0"/>
          <w:divBdr>
            <w:top w:val="none" w:sz="0" w:space="0" w:color="auto"/>
            <w:left w:val="none" w:sz="0" w:space="0" w:color="auto"/>
            <w:bottom w:val="none" w:sz="0" w:space="0" w:color="auto"/>
            <w:right w:val="none" w:sz="0" w:space="0" w:color="auto"/>
          </w:divBdr>
        </w:div>
        <w:div w:id="726564824">
          <w:marLeft w:val="0"/>
          <w:marRight w:val="0"/>
          <w:marTop w:val="0"/>
          <w:marBottom w:val="240"/>
          <w:divBdr>
            <w:top w:val="none" w:sz="0" w:space="0" w:color="auto"/>
            <w:left w:val="none" w:sz="0" w:space="0" w:color="auto"/>
            <w:bottom w:val="none" w:sz="0" w:space="0" w:color="auto"/>
            <w:right w:val="none" w:sz="0" w:space="0" w:color="auto"/>
          </w:divBdr>
        </w:div>
        <w:div w:id="1117602484">
          <w:marLeft w:val="0"/>
          <w:marRight w:val="0"/>
          <w:marTop w:val="0"/>
          <w:marBottom w:val="240"/>
          <w:divBdr>
            <w:top w:val="none" w:sz="0" w:space="0" w:color="auto"/>
            <w:left w:val="none" w:sz="0" w:space="0" w:color="auto"/>
            <w:bottom w:val="none" w:sz="0" w:space="0" w:color="auto"/>
            <w:right w:val="none" w:sz="0" w:space="0" w:color="auto"/>
          </w:divBdr>
        </w:div>
        <w:div w:id="2128890400">
          <w:marLeft w:val="0"/>
          <w:marRight w:val="0"/>
          <w:marTop w:val="0"/>
          <w:marBottom w:val="0"/>
          <w:divBdr>
            <w:top w:val="none" w:sz="0" w:space="0" w:color="auto"/>
            <w:left w:val="none" w:sz="0" w:space="0" w:color="auto"/>
            <w:bottom w:val="none" w:sz="0" w:space="0" w:color="auto"/>
            <w:right w:val="none" w:sz="0" w:space="0" w:color="auto"/>
          </w:divBdr>
        </w:div>
        <w:div w:id="1299529616">
          <w:marLeft w:val="0"/>
          <w:marRight w:val="0"/>
          <w:marTop w:val="0"/>
          <w:marBottom w:val="240"/>
          <w:divBdr>
            <w:top w:val="none" w:sz="0" w:space="0" w:color="auto"/>
            <w:left w:val="none" w:sz="0" w:space="0" w:color="auto"/>
            <w:bottom w:val="none" w:sz="0" w:space="0" w:color="auto"/>
            <w:right w:val="none" w:sz="0" w:space="0" w:color="auto"/>
          </w:divBdr>
        </w:div>
        <w:div w:id="417211437">
          <w:marLeft w:val="0"/>
          <w:marRight w:val="0"/>
          <w:marTop w:val="0"/>
          <w:marBottom w:val="240"/>
          <w:divBdr>
            <w:top w:val="none" w:sz="0" w:space="0" w:color="auto"/>
            <w:left w:val="none" w:sz="0" w:space="0" w:color="auto"/>
            <w:bottom w:val="none" w:sz="0" w:space="0" w:color="auto"/>
            <w:right w:val="none" w:sz="0" w:space="0" w:color="auto"/>
          </w:divBdr>
        </w:div>
        <w:div w:id="1686903820">
          <w:marLeft w:val="0"/>
          <w:marRight w:val="0"/>
          <w:marTop w:val="0"/>
          <w:marBottom w:val="0"/>
          <w:divBdr>
            <w:top w:val="none" w:sz="0" w:space="0" w:color="auto"/>
            <w:left w:val="none" w:sz="0" w:space="0" w:color="auto"/>
            <w:bottom w:val="none" w:sz="0" w:space="0" w:color="auto"/>
            <w:right w:val="none" w:sz="0" w:space="0" w:color="auto"/>
          </w:divBdr>
        </w:div>
        <w:div w:id="140661414">
          <w:marLeft w:val="0"/>
          <w:marRight w:val="0"/>
          <w:marTop w:val="0"/>
          <w:marBottom w:val="240"/>
          <w:divBdr>
            <w:top w:val="none" w:sz="0" w:space="0" w:color="auto"/>
            <w:left w:val="none" w:sz="0" w:space="0" w:color="auto"/>
            <w:bottom w:val="none" w:sz="0" w:space="0" w:color="auto"/>
            <w:right w:val="none" w:sz="0" w:space="0" w:color="auto"/>
          </w:divBdr>
        </w:div>
        <w:div w:id="1924759326">
          <w:marLeft w:val="0"/>
          <w:marRight w:val="0"/>
          <w:marTop w:val="0"/>
          <w:marBottom w:val="240"/>
          <w:divBdr>
            <w:top w:val="none" w:sz="0" w:space="0" w:color="auto"/>
            <w:left w:val="none" w:sz="0" w:space="0" w:color="auto"/>
            <w:bottom w:val="none" w:sz="0" w:space="0" w:color="auto"/>
            <w:right w:val="none" w:sz="0" w:space="0" w:color="auto"/>
          </w:divBdr>
        </w:div>
        <w:div w:id="1353797629">
          <w:marLeft w:val="0"/>
          <w:marRight w:val="0"/>
          <w:marTop w:val="0"/>
          <w:marBottom w:val="0"/>
          <w:divBdr>
            <w:top w:val="none" w:sz="0" w:space="0" w:color="auto"/>
            <w:left w:val="none" w:sz="0" w:space="0" w:color="auto"/>
            <w:bottom w:val="none" w:sz="0" w:space="0" w:color="auto"/>
            <w:right w:val="none" w:sz="0" w:space="0" w:color="auto"/>
          </w:divBdr>
        </w:div>
        <w:div w:id="97387346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1008</Words>
  <Characters>5746</Characters>
  <Application>Microsoft Office Word</Application>
  <DocSecurity>0</DocSecurity>
  <Lines>47</Lines>
  <Paragraphs>13</Paragraphs>
  <ScaleCrop>false</ScaleCrop>
  <Company/>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COM</dc:creator>
  <cp:keywords/>
  <dc:description/>
  <cp:lastModifiedBy>GRACE COM</cp:lastModifiedBy>
  <cp:revision>20</cp:revision>
  <dcterms:created xsi:type="dcterms:W3CDTF">2024-05-06T14:11:00Z</dcterms:created>
  <dcterms:modified xsi:type="dcterms:W3CDTF">2024-05-06T14:23:00Z</dcterms:modified>
</cp:coreProperties>
</file>