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DEB60" w14:textId="77777777" w:rsidR="009B1DB7" w:rsidRPr="00A14AD6" w:rsidRDefault="009B1DB7" w:rsidP="009B1DB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4AD6">
        <w:rPr>
          <w:rFonts w:ascii="Times New Roman" w:hAnsi="Times New Roman" w:cs="Times New Roman"/>
          <w:b/>
          <w:bCs/>
          <w:sz w:val="32"/>
          <w:szCs w:val="32"/>
        </w:rPr>
        <w:t>The university of Azad Jammu and Kashmir ,</w:t>
      </w:r>
    </w:p>
    <w:p w14:paraId="4FBBA7ED" w14:textId="77777777" w:rsidR="009B1DB7" w:rsidRPr="00A14AD6" w:rsidRDefault="009B1DB7" w:rsidP="009B1DB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4AD6">
        <w:rPr>
          <w:rFonts w:ascii="Times New Roman" w:hAnsi="Times New Roman" w:cs="Times New Roman"/>
          <w:b/>
          <w:bCs/>
          <w:sz w:val="32"/>
          <w:szCs w:val="32"/>
        </w:rPr>
        <w:t>Muzaffarabad</w:t>
      </w:r>
    </w:p>
    <w:p w14:paraId="6D261812" w14:textId="77777777" w:rsidR="009B1DB7" w:rsidRPr="00A14AD6" w:rsidRDefault="009B1DB7" w:rsidP="009B1DB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4AD6">
        <w:rPr>
          <w:rFonts w:ascii="Times New Roman" w:hAnsi="Times New Roman" w:cs="Times New Roman"/>
          <w:b/>
          <w:bCs/>
          <w:noProof/>
          <w:position w:val="1"/>
          <w:sz w:val="32"/>
          <w:szCs w:val="32"/>
        </w:rPr>
        <w:drawing>
          <wp:inline distT="0" distB="0" distL="0" distR="0" wp14:anchorId="5E179485" wp14:editId="49A999CB">
            <wp:extent cx="1517904" cy="1517904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4495"/>
      </w:tblGrid>
      <w:tr w:rsidR="009B1DB7" w:rsidRPr="00A14AD6" w14:paraId="7BF90608" w14:textId="77777777" w:rsidTr="00AF7B5A">
        <w:trPr>
          <w:trHeight w:val="890"/>
        </w:trPr>
        <w:tc>
          <w:tcPr>
            <w:tcW w:w="4855" w:type="dxa"/>
          </w:tcPr>
          <w:p w14:paraId="697656BC" w14:textId="77777777" w:rsidR="009B1DB7" w:rsidRPr="00A14AD6" w:rsidRDefault="009B1DB7" w:rsidP="00AF7B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7BEA4F39" w14:textId="77777777" w:rsidR="009B1DB7" w:rsidRPr="00A14AD6" w:rsidRDefault="009B1DB7" w:rsidP="00AF7B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14AD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4495" w:type="dxa"/>
          </w:tcPr>
          <w:p w14:paraId="66EE313F" w14:textId="77777777" w:rsidR="009B1DB7" w:rsidRPr="00A14AD6" w:rsidRDefault="009B1DB7" w:rsidP="00AF7B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5AE41B52" w14:textId="77777777" w:rsidR="009B1DB7" w:rsidRPr="00A14AD6" w:rsidRDefault="009B1DB7" w:rsidP="00AF7B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14AD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Nida Mughal</w:t>
            </w:r>
          </w:p>
        </w:tc>
      </w:tr>
      <w:tr w:rsidR="009B1DB7" w:rsidRPr="00A14AD6" w14:paraId="0232D108" w14:textId="77777777" w:rsidTr="00AF7B5A">
        <w:trPr>
          <w:trHeight w:val="800"/>
        </w:trPr>
        <w:tc>
          <w:tcPr>
            <w:tcW w:w="4855" w:type="dxa"/>
          </w:tcPr>
          <w:p w14:paraId="1B695AAB" w14:textId="77777777" w:rsidR="009B1DB7" w:rsidRPr="00A14AD6" w:rsidRDefault="009B1DB7" w:rsidP="00AF7B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33C80C0B" w14:textId="77777777" w:rsidR="009B1DB7" w:rsidRPr="00A14AD6" w:rsidRDefault="009B1DB7" w:rsidP="00AF7B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14AD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4495" w:type="dxa"/>
          </w:tcPr>
          <w:p w14:paraId="1C82C522" w14:textId="77777777" w:rsidR="009B1DB7" w:rsidRPr="00A14AD6" w:rsidRDefault="009B1DB7" w:rsidP="00AF7B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5FD17999" w14:textId="77777777" w:rsidR="009B1DB7" w:rsidRPr="00A14AD6" w:rsidRDefault="009B1DB7" w:rsidP="00AF7B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14AD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2024-SE-41</w:t>
            </w:r>
          </w:p>
        </w:tc>
      </w:tr>
      <w:tr w:rsidR="009B1DB7" w:rsidRPr="00A14AD6" w14:paraId="18ACFABD" w14:textId="77777777" w:rsidTr="00AF7B5A">
        <w:trPr>
          <w:trHeight w:val="710"/>
        </w:trPr>
        <w:tc>
          <w:tcPr>
            <w:tcW w:w="4855" w:type="dxa"/>
          </w:tcPr>
          <w:p w14:paraId="7289C957" w14:textId="77777777" w:rsidR="009B1DB7" w:rsidRPr="00A14AD6" w:rsidRDefault="009B1DB7" w:rsidP="00AF7B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2AFDF99B" w14:textId="77777777" w:rsidR="009B1DB7" w:rsidRPr="00A14AD6" w:rsidRDefault="009B1DB7" w:rsidP="00AF7B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14AD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Course Title</w:t>
            </w:r>
          </w:p>
        </w:tc>
        <w:tc>
          <w:tcPr>
            <w:tcW w:w="4495" w:type="dxa"/>
          </w:tcPr>
          <w:p w14:paraId="6C5D888C" w14:textId="77777777" w:rsidR="009B1DB7" w:rsidRPr="00A14AD6" w:rsidRDefault="009B1DB7" w:rsidP="00AF7B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5B4C4983" w14:textId="77777777" w:rsidR="009B1DB7" w:rsidRPr="00A14AD6" w:rsidRDefault="009B1DB7" w:rsidP="00AF7B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Database system</w:t>
            </w:r>
          </w:p>
        </w:tc>
      </w:tr>
      <w:tr w:rsidR="009B1DB7" w:rsidRPr="00A14AD6" w14:paraId="7C3E45F3" w14:textId="77777777" w:rsidTr="00AF7B5A">
        <w:trPr>
          <w:trHeight w:val="710"/>
        </w:trPr>
        <w:tc>
          <w:tcPr>
            <w:tcW w:w="4855" w:type="dxa"/>
          </w:tcPr>
          <w:p w14:paraId="3F1BD776" w14:textId="77777777" w:rsidR="009B1DB7" w:rsidRPr="00A14AD6" w:rsidRDefault="009B1DB7" w:rsidP="00AF7B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2A25A98D" w14:textId="77777777" w:rsidR="009B1DB7" w:rsidRPr="00A14AD6" w:rsidRDefault="009B1DB7" w:rsidP="00AF7B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14AD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Lab </w:t>
            </w:r>
          </w:p>
        </w:tc>
        <w:tc>
          <w:tcPr>
            <w:tcW w:w="4495" w:type="dxa"/>
          </w:tcPr>
          <w:p w14:paraId="01E65E58" w14:textId="77777777" w:rsidR="009B1DB7" w:rsidRPr="00A14AD6" w:rsidRDefault="009B1DB7" w:rsidP="00AF7B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7DBDFA75" w14:textId="372D58FD" w:rsidR="009B1DB7" w:rsidRPr="00A14AD6" w:rsidRDefault="009B1DB7" w:rsidP="00AF7B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</w:tr>
      <w:tr w:rsidR="009B1DB7" w:rsidRPr="00A14AD6" w14:paraId="5E284D3B" w14:textId="77777777" w:rsidTr="00AF7B5A">
        <w:trPr>
          <w:trHeight w:val="800"/>
        </w:trPr>
        <w:tc>
          <w:tcPr>
            <w:tcW w:w="4855" w:type="dxa"/>
          </w:tcPr>
          <w:p w14:paraId="7C0E7E53" w14:textId="77777777" w:rsidR="009B1DB7" w:rsidRPr="00A14AD6" w:rsidRDefault="009B1DB7" w:rsidP="00AF7B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53112A84" w14:textId="77777777" w:rsidR="009B1DB7" w:rsidRPr="00A14AD6" w:rsidRDefault="009B1DB7" w:rsidP="00AF7B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14AD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Submitted to</w:t>
            </w:r>
          </w:p>
        </w:tc>
        <w:tc>
          <w:tcPr>
            <w:tcW w:w="4495" w:type="dxa"/>
          </w:tcPr>
          <w:p w14:paraId="5498E73D" w14:textId="77777777" w:rsidR="009B1DB7" w:rsidRPr="00A14AD6" w:rsidRDefault="009B1DB7" w:rsidP="00AF7B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08EBEE79" w14:textId="77777777" w:rsidR="009B1DB7" w:rsidRPr="00A14AD6" w:rsidRDefault="009B1DB7" w:rsidP="00AF7B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Engr. Awais Rathore</w:t>
            </w:r>
          </w:p>
        </w:tc>
      </w:tr>
    </w:tbl>
    <w:p w14:paraId="4B27AFE4" w14:textId="77777777" w:rsidR="009B1DB7" w:rsidRDefault="009B1DB7" w:rsidP="009B1DB7">
      <w:pPr>
        <w:jc w:val="center"/>
        <w:rPr>
          <w:b/>
          <w:bCs/>
        </w:rPr>
      </w:pPr>
    </w:p>
    <w:p w14:paraId="4C93A767" w14:textId="77777777" w:rsidR="009B1DB7" w:rsidRPr="00B3593E" w:rsidRDefault="009B1DB7" w:rsidP="009B1DB7">
      <w:pPr>
        <w:jc w:val="center"/>
        <w:rPr>
          <w:b/>
          <w:bCs/>
          <w:sz w:val="36"/>
          <w:szCs w:val="36"/>
        </w:rPr>
      </w:pPr>
      <w:r w:rsidRPr="00B3593E">
        <w:rPr>
          <w:b/>
          <w:bCs/>
          <w:sz w:val="36"/>
          <w:szCs w:val="36"/>
        </w:rPr>
        <w:t>Department of Software Engineerin</w:t>
      </w:r>
      <w:r>
        <w:rPr>
          <w:b/>
          <w:bCs/>
          <w:sz w:val="36"/>
          <w:szCs w:val="36"/>
        </w:rPr>
        <w:t>g</w:t>
      </w:r>
    </w:p>
    <w:p w14:paraId="5789F1A2" w14:textId="77777777" w:rsidR="009B1DB7" w:rsidRDefault="009B1DB7" w:rsidP="009B1DB7">
      <w:pPr>
        <w:rPr>
          <w:b/>
          <w:bCs/>
        </w:rPr>
      </w:pPr>
    </w:p>
    <w:p w14:paraId="6207BE2C" w14:textId="77777777" w:rsidR="009B1DB7" w:rsidRDefault="009B1DB7" w:rsidP="009B1DB7">
      <w:pPr>
        <w:rPr>
          <w:b/>
          <w:bCs/>
        </w:rPr>
      </w:pPr>
    </w:p>
    <w:p w14:paraId="08ECBFA6" w14:textId="73E91E8A" w:rsidR="008378D9" w:rsidRPr="008378D9" w:rsidRDefault="008378D9" w:rsidP="009B1DB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0214C9E" w14:textId="172709C2" w:rsidR="008E3C41" w:rsidRDefault="008E3C41" w:rsidP="009B1DB7">
      <w:pPr>
        <w:rPr>
          <w:rFonts w:ascii="Times New Roman" w:hAnsi="Times New Roman" w:cs="Times New Roman"/>
          <w:b/>
          <w:sz w:val="32"/>
          <w:szCs w:val="32"/>
        </w:rPr>
      </w:pPr>
    </w:p>
    <w:p w14:paraId="6B20EACF" w14:textId="2A699A21" w:rsidR="008378D9" w:rsidRDefault="008378D9" w:rsidP="008378D9">
      <w:pPr>
        <w:jc w:val="center"/>
        <w:rPr>
          <w:rFonts w:ascii="Times New Roman" w:hAnsi="Times New Roman" w:cs="Times New Roman"/>
          <w:b/>
          <w:color w:val="0070C0"/>
          <w:sz w:val="36"/>
          <w:szCs w:val="36"/>
          <w:u w:val="single"/>
        </w:rPr>
      </w:pPr>
      <w:r w:rsidRPr="008378D9">
        <w:rPr>
          <w:rFonts w:ascii="Times New Roman" w:hAnsi="Times New Roman" w:cs="Times New Roman"/>
          <w:b/>
          <w:color w:val="0070C0"/>
          <w:sz w:val="36"/>
          <w:szCs w:val="36"/>
          <w:u w:val="single"/>
        </w:rPr>
        <w:lastRenderedPageBreak/>
        <w:t xml:space="preserve">Installation Of Xamp Software </w:t>
      </w:r>
    </w:p>
    <w:p w14:paraId="52383E70" w14:textId="292820EC" w:rsidR="00B840E3" w:rsidRPr="00B840E3" w:rsidRDefault="00B840E3" w:rsidP="00B840E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840E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Step 1: Downloading the Installer</w:t>
      </w:r>
      <w:r w:rsidRPr="000D16C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:</w:t>
      </w:r>
    </w:p>
    <w:p w14:paraId="52C02980" w14:textId="40F9ED05" w:rsidR="00B840E3" w:rsidRDefault="00B840E3" w:rsidP="00B840E3">
      <w:pPr>
        <w:rPr>
          <w:rFonts w:ascii="Times New Roman" w:hAnsi="Times New Roman" w:cs="Times New Roman"/>
          <w:bCs/>
          <w:color w:val="000000" w:themeColor="text1"/>
        </w:rPr>
      </w:pPr>
      <w:r w:rsidRPr="00B840E3">
        <w:rPr>
          <w:rFonts w:ascii="Times New Roman" w:hAnsi="Times New Roman" w:cs="Times New Roman"/>
          <w:bCs/>
          <w:color w:val="000000" w:themeColor="text1"/>
        </w:rPr>
        <w:t xml:space="preserve">The process began by searching for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"XAMPP download"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 on Google. The official website,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Apache Friends (apachefriends.org)</w:t>
      </w:r>
      <w:r w:rsidRPr="00B840E3">
        <w:rPr>
          <w:rFonts w:ascii="Times New Roman" w:hAnsi="Times New Roman" w:cs="Times New Roman"/>
          <w:bCs/>
          <w:color w:val="000000" w:themeColor="text1"/>
        </w:rPr>
        <w:t>, was selected to ensure a secure and authentic download of the software</w:t>
      </w:r>
    </w:p>
    <w:p w14:paraId="4768F8CB" w14:textId="77777777" w:rsidR="00B840E3" w:rsidRPr="00B840E3" w:rsidRDefault="00B840E3" w:rsidP="00B840E3">
      <w:pPr>
        <w:rPr>
          <w:rFonts w:ascii="Times New Roman" w:hAnsi="Times New Roman" w:cs="Times New Roman"/>
          <w:bCs/>
          <w:color w:val="0070C0"/>
        </w:rPr>
      </w:pPr>
    </w:p>
    <w:p w14:paraId="30146F9D" w14:textId="10A93685" w:rsidR="008378D9" w:rsidRDefault="00B840E3" w:rsidP="00B840E3">
      <w:pPr>
        <w:jc w:val="center"/>
        <w:rPr>
          <w:rFonts w:ascii="Times New Roman" w:hAnsi="Times New Roman" w:cs="Times New Roman"/>
          <w:bCs/>
          <w:color w:val="0070C0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469D3886" wp14:editId="664B1D41">
            <wp:extent cx="4810539" cy="3794467"/>
            <wp:effectExtent l="0" t="0" r="0" b="0"/>
            <wp:docPr id="4818543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54390" name="Picture 4818543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224" cy="380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145A" w14:textId="77777777" w:rsidR="00B840E3" w:rsidRDefault="00B840E3" w:rsidP="00B840E3">
      <w:pPr>
        <w:jc w:val="center"/>
        <w:rPr>
          <w:rFonts w:ascii="Times New Roman" w:hAnsi="Times New Roman" w:cs="Times New Roman"/>
          <w:bCs/>
          <w:color w:val="0070C0"/>
        </w:rPr>
      </w:pPr>
    </w:p>
    <w:p w14:paraId="7E2F71A2" w14:textId="12C726B3" w:rsidR="00B840E3" w:rsidRPr="00B840E3" w:rsidRDefault="00B840E3" w:rsidP="00B840E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840E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Step 2: Version Selection</w:t>
      </w:r>
      <w:r w:rsidRPr="000D16C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 xml:space="preserve"> :</w:t>
      </w:r>
    </w:p>
    <w:p w14:paraId="7D276117" w14:textId="5D09E822" w:rsidR="00B840E3" w:rsidRPr="00B840E3" w:rsidRDefault="00B840E3" w:rsidP="00B840E3">
      <w:pPr>
        <w:rPr>
          <w:rFonts w:ascii="Times New Roman" w:hAnsi="Times New Roman" w:cs="Times New Roman"/>
          <w:bCs/>
          <w:color w:val="000000" w:themeColor="text1"/>
        </w:rPr>
      </w:pPr>
      <w:r w:rsidRPr="00B840E3">
        <w:rPr>
          <w:rFonts w:ascii="Times New Roman" w:hAnsi="Times New Roman" w:cs="Times New Roman"/>
          <w:bCs/>
          <w:color w:val="000000" w:themeColor="text1"/>
        </w:rPr>
        <w:t>On the official download page, the version compatible with Windows was selected. For this lab, a version supporting PHP 8.x was chosen to ensure compatibility with modern web development standards.</w:t>
      </w:r>
    </w:p>
    <w:p w14:paraId="006AE059" w14:textId="76DE9E1E" w:rsidR="00B840E3" w:rsidRDefault="00B840E3" w:rsidP="00B840E3">
      <w:pPr>
        <w:jc w:val="center"/>
        <w:rPr>
          <w:rFonts w:ascii="Times New Roman" w:hAnsi="Times New Roman" w:cs="Times New Roman"/>
          <w:bCs/>
          <w:color w:val="0070C0"/>
        </w:rPr>
      </w:pPr>
      <w:r>
        <w:rPr>
          <w:rFonts w:ascii="Times New Roman" w:hAnsi="Times New Roman" w:cs="Times New Roman"/>
          <w:bCs/>
          <w:noProof/>
          <w:color w:val="0070C0"/>
        </w:rPr>
        <w:lastRenderedPageBreak/>
        <w:drawing>
          <wp:inline distT="0" distB="0" distL="0" distR="0" wp14:anchorId="5564D8D0" wp14:editId="4FAE2194">
            <wp:extent cx="5192202" cy="3820373"/>
            <wp:effectExtent l="0" t="0" r="8890" b="8890"/>
            <wp:docPr id="8528844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84409" name="Picture 8528844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8043" cy="382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B25A" w14:textId="77777777" w:rsidR="00B840E3" w:rsidRPr="000D16C9" w:rsidRDefault="00B840E3" w:rsidP="00B840E3">
      <w:pPr>
        <w:rPr>
          <w:rFonts w:ascii="Times New Roman" w:hAnsi="Times New Roman" w:cs="Times New Roman"/>
          <w:bCs/>
          <w:color w:val="000000" w:themeColor="text1"/>
        </w:rPr>
      </w:pPr>
    </w:p>
    <w:p w14:paraId="5F47EA23" w14:textId="6E98D2D9" w:rsidR="00B840E3" w:rsidRPr="00B840E3" w:rsidRDefault="00B840E3" w:rsidP="00B840E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840E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Step 3: Launching the Setup Wizard</w:t>
      </w:r>
      <w:r w:rsidR="000D16C9" w:rsidRPr="000D16C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:</w:t>
      </w:r>
    </w:p>
    <w:p w14:paraId="64EE16F5" w14:textId="1D865B05" w:rsidR="00B840E3" w:rsidRPr="00B840E3" w:rsidRDefault="00B840E3" w:rsidP="00B840E3">
      <w:pPr>
        <w:rPr>
          <w:rFonts w:ascii="Times New Roman" w:hAnsi="Times New Roman" w:cs="Times New Roman"/>
          <w:color w:val="000000" w:themeColor="text1"/>
        </w:rPr>
      </w:pPr>
      <w:r w:rsidRPr="00B840E3">
        <w:rPr>
          <w:rFonts w:ascii="Times New Roman" w:hAnsi="Times New Roman" w:cs="Times New Roman"/>
          <w:color w:val="000000" w:themeColor="text1"/>
        </w:rPr>
        <w:t xml:space="preserve"> After the executable file (.exe) was downloaded, it was launched as an administrator. The XAMPP Setup Wizard appeared on the screen, providing a guided interface to begin the installation.</w:t>
      </w:r>
    </w:p>
    <w:p w14:paraId="6BDA73A1" w14:textId="331544C8" w:rsidR="00B840E3" w:rsidRDefault="00B840E3" w:rsidP="00B840E3">
      <w:pPr>
        <w:jc w:val="center"/>
        <w:rPr>
          <w:rFonts w:ascii="Times New Roman" w:hAnsi="Times New Roman" w:cs="Times New Roman"/>
          <w:bCs/>
          <w:color w:val="0070C0"/>
        </w:rPr>
      </w:pPr>
      <w:r>
        <w:rPr>
          <w:rFonts w:ascii="Times New Roman" w:hAnsi="Times New Roman" w:cs="Times New Roman"/>
          <w:bCs/>
          <w:noProof/>
          <w:color w:val="0070C0"/>
        </w:rPr>
        <w:lastRenderedPageBreak/>
        <w:drawing>
          <wp:inline distT="0" distB="0" distL="0" distR="0" wp14:anchorId="51FC7543" wp14:editId="530FB420">
            <wp:extent cx="5406887" cy="3765180"/>
            <wp:effectExtent l="0" t="0" r="3810" b="6985"/>
            <wp:docPr id="20627435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43510" name="Picture 20627435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3627" cy="376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A35A" w14:textId="77777777" w:rsidR="00B840E3" w:rsidRDefault="00B840E3" w:rsidP="000D16C9">
      <w:pPr>
        <w:rPr>
          <w:rFonts w:ascii="Times New Roman" w:hAnsi="Times New Roman" w:cs="Times New Roman"/>
          <w:bCs/>
          <w:color w:val="0070C0"/>
        </w:rPr>
      </w:pPr>
    </w:p>
    <w:p w14:paraId="4DE5AFAA" w14:textId="77DDBAA7" w:rsidR="00B840E3" w:rsidRPr="00B840E3" w:rsidRDefault="00B840E3" w:rsidP="00B840E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840E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Step 4: Selecting Software Components</w:t>
      </w:r>
      <w:r w:rsidR="000D16C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7942C251" w14:textId="77777777" w:rsidR="00B840E3" w:rsidRDefault="00B840E3" w:rsidP="00B840E3">
      <w:pPr>
        <w:rPr>
          <w:rFonts w:ascii="Times New Roman" w:hAnsi="Times New Roman" w:cs="Times New Roman"/>
          <w:bCs/>
          <w:color w:val="000000" w:themeColor="text1"/>
        </w:rPr>
      </w:pPr>
      <w:r w:rsidRPr="00B840E3">
        <w:rPr>
          <w:rFonts w:ascii="Times New Roman" w:hAnsi="Times New Roman" w:cs="Times New Roman"/>
          <w:bCs/>
          <w:color w:val="000000" w:themeColor="text1"/>
        </w:rPr>
        <w:t xml:space="preserve">During this stage, specific components were selected for installation. Essential services like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Apache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 (Web Server),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MySQL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 (Database), and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phpMyAdmin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 (Database Management Tool) were checked to ensure a complete local development environment.</w:t>
      </w:r>
    </w:p>
    <w:p w14:paraId="4ACA8050" w14:textId="055A37B0" w:rsidR="00B840E3" w:rsidRPr="00B840E3" w:rsidRDefault="00B840E3" w:rsidP="00B840E3">
      <w:pPr>
        <w:jc w:val="center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295927BF" wp14:editId="732AFBED">
            <wp:extent cx="3967701" cy="2630298"/>
            <wp:effectExtent l="0" t="0" r="0" b="0"/>
            <wp:docPr id="8662360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36065" name="Picture 8662360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4128" cy="264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C898" w14:textId="104E8132" w:rsidR="00B840E3" w:rsidRPr="00B840E3" w:rsidRDefault="00B840E3" w:rsidP="00B840E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840E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lastRenderedPageBreak/>
        <w:t>Step 5: Choosing Installation Folder</w:t>
      </w:r>
      <w:r w:rsidR="000D16C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03E67438" w14:textId="54F1BD36" w:rsidR="00B840E3" w:rsidRDefault="00B840E3" w:rsidP="00B840E3">
      <w:pPr>
        <w:rPr>
          <w:rFonts w:ascii="Times New Roman" w:hAnsi="Times New Roman" w:cs="Times New Roman"/>
          <w:bCs/>
          <w:color w:val="000000" w:themeColor="text1"/>
        </w:rPr>
      </w:pPr>
      <w:r w:rsidRPr="00B840E3">
        <w:rPr>
          <w:rFonts w:ascii="Times New Roman" w:hAnsi="Times New Roman" w:cs="Times New Roman"/>
          <w:bCs/>
          <w:color w:val="0070C0"/>
        </w:rPr>
        <w:t xml:space="preserve"> 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The installation directory was set to the default path: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C:\xampp</w:t>
      </w:r>
      <w:r w:rsidRPr="00B840E3">
        <w:rPr>
          <w:rFonts w:ascii="Times New Roman" w:hAnsi="Times New Roman" w:cs="Times New Roman"/>
          <w:bCs/>
          <w:color w:val="000000" w:themeColor="text1"/>
        </w:rPr>
        <w:t>. Using the default path is recommended to avoid potential permission issues within the Windows "Program Files" directory.</w:t>
      </w:r>
    </w:p>
    <w:p w14:paraId="28AAADE5" w14:textId="76CB1918" w:rsidR="00B840E3" w:rsidRDefault="00B840E3" w:rsidP="000D16C9">
      <w:pPr>
        <w:jc w:val="center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688EB496" wp14:editId="089FA204">
            <wp:extent cx="5318560" cy="3562185"/>
            <wp:effectExtent l="0" t="0" r="0" b="635"/>
            <wp:docPr id="9046892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89256" name="Picture 9046892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398" cy="356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C9FA" w14:textId="77777777" w:rsidR="00B840E3" w:rsidRDefault="00B840E3" w:rsidP="00B840E3">
      <w:pPr>
        <w:rPr>
          <w:rFonts w:ascii="Times New Roman" w:hAnsi="Times New Roman" w:cs="Times New Roman"/>
          <w:bCs/>
          <w:color w:val="000000" w:themeColor="text1"/>
        </w:rPr>
      </w:pPr>
    </w:p>
    <w:p w14:paraId="3EFEBAB9" w14:textId="2EBF1DA0" w:rsidR="000D16C9" w:rsidRDefault="00B840E3" w:rsidP="000D16C9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840E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Step 6: XAMPP Control Panel Initialization</w:t>
      </w:r>
      <w:r w:rsidR="000D16C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55361D8B" w14:textId="602D2559" w:rsidR="00B840E3" w:rsidRDefault="00B840E3" w:rsidP="000D16C9">
      <w:pPr>
        <w:rPr>
          <w:rFonts w:ascii="Times New Roman" w:hAnsi="Times New Roman" w:cs="Times New Roman"/>
          <w:bCs/>
          <w:color w:val="000000" w:themeColor="text1"/>
        </w:rPr>
      </w:pPr>
      <w:r w:rsidRPr="00B840E3">
        <w:rPr>
          <w:rFonts w:ascii="Times New Roman" w:hAnsi="Times New Roman" w:cs="Times New Roman"/>
          <w:bCs/>
          <w:color w:val="000000" w:themeColor="text1"/>
        </w:rPr>
        <w:t xml:space="preserve">Once the installation was finished, the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XAMPP Control Panel (v3.3.0)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 was opened. This panel serves as the central hub to start, stop, and configure the various server modules.</w:t>
      </w:r>
    </w:p>
    <w:p w14:paraId="5E0590E8" w14:textId="2ED4D8A0" w:rsidR="000D16C9" w:rsidRDefault="000D16C9" w:rsidP="000D16C9">
      <w:pPr>
        <w:jc w:val="center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noProof/>
          <w:color w:val="000000" w:themeColor="text1"/>
        </w:rPr>
        <w:lastRenderedPageBreak/>
        <w:drawing>
          <wp:inline distT="0" distB="0" distL="0" distR="0" wp14:anchorId="0ACF5BB5" wp14:editId="5D5E6042">
            <wp:extent cx="5152445" cy="2869075"/>
            <wp:effectExtent l="0" t="0" r="0" b="7620"/>
            <wp:docPr id="15466879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87970" name="Picture 15466879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2445" cy="286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358D" w14:textId="77777777" w:rsidR="000D16C9" w:rsidRPr="00B840E3" w:rsidRDefault="000D16C9" w:rsidP="000D16C9">
      <w:pPr>
        <w:jc w:val="center"/>
        <w:rPr>
          <w:rFonts w:ascii="Times New Roman" w:hAnsi="Times New Roman" w:cs="Times New Roman"/>
          <w:bCs/>
          <w:color w:val="000000" w:themeColor="text1"/>
        </w:rPr>
      </w:pPr>
    </w:p>
    <w:p w14:paraId="15E7F68E" w14:textId="74E06162" w:rsidR="000D16C9" w:rsidRDefault="00B840E3" w:rsidP="000D16C9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840E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Step 7: Final Verification and Testing</w:t>
      </w:r>
      <w:r w:rsidR="000D16C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754BE1AF" w14:textId="35A4FF6E" w:rsidR="00B840E3" w:rsidRDefault="00B840E3" w:rsidP="000D16C9">
      <w:pPr>
        <w:rPr>
          <w:rFonts w:ascii="Times New Roman" w:hAnsi="Times New Roman" w:cs="Times New Roman"/>
          <w:bCs/>
          <w:color w:val="000000" w:themeColor="text1"/>
        </w:rPr>
      </w:pPr>
      <w:r w:rsidRPr="00B840E3">
        <w:rPr>
          <w:rFonts w:ascii="Times New Roman" w:hAnsi="Times New Roman" w:cs="Times New Roman"/>
          <w:bCs/>
          <w:color w:val="0070C0"/>
        </w:rPr>
        <w:t xml:space="preserve"> 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To verify that the local server was functioning correctly, the browser was directed to http://localhost/phpmyadmin. The successful loading of the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phpMyAdmin dashboard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 confirms that the Apache server and MySQL database are installed and communicating properly.</w:t>
      </w:r>
    </w:p>
    <w:p w14:paraId="0158D61D" w14:textId="77777777" w:rsidR="000D16C9" w:rsidRDefault="000D16C9" w:rsidP="000D16C9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E17277E" w14:textId="77777777" w:rsidR="000D16C9" w:rsidRDefault="000D16C9" w:rsidP="000D16C9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7A8DD49" w14:textId="08912F1A" w:rsidR="000D16C9" w:rsidRPr="00B840E3" w:rsidRDefault="000D16C9" w:rsidP="000D16C9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44C8BA4F" wp14:editId="58234D6E">
            <wp:extent cx="4746349" cy="3099325"/>
            <wp:effectExtent l="0" t="0" r="0" b="6350"/>
            <wp:docPr id="10721618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61846" name="Picture 10721618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012" cy="310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28AF" w14:textId="77777777" w:rsidR="00B840E3" w:rsidRDefault="00B840E3" w:rsidP="00B840E3">
      <w:pPr>
        <w:jc w:val="center"/>
        <w:rPr>
          <w:rFonts w:ascii="Times New Roman" w:hAnsi="Times New Roman" w:cs="Times New Roman"/>
          <w:bCs/>
          <w:color w:val="0070C0"/>
        </w:rPr>
      </w:pPr>
    </w:p>
    <w:p w14:paraId="3CD502CA" w14:textId="77777777" w:rsidR="00B840E3" w:rsidRPr="00B840E3" w:rsidRDefault="00B840E3" w:rsidP="00B840E3">
      <w:pPr>
        <w:rPr>
          <w:rFonts w:ascii="Times New Roman" w:hAnsi="Times New Roman" w:cs="Times New Roman"/>
          <w:bCs/>
          <w:color w:val="0070C0"/>
        </w:rPr>
      </w:pPr>
    </w:p>
    <w:sectPr w:rsidR="00B840E3" w:rsidRPr="00B840E3" w:rsidSect="008378D9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8D9"/>
    <w:rsid w:val="000D16C9"/>
    <w:rsid w:val="004C1E1E"/>
    <w:rsid w:val="005A0652"/>
    <w:rsid w:val="00641C09"/>
    <w:rsid w:val="008378D9"/>
    <w:rsid w:val="008E3C41"/>
    <w:rsid w:val="009B1DB7"/>
    <w:rsid w:val="00B840E3"/>
    <w:rsid w:val="00CB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D8943"/>
  <w15:chartTrackingRefBased/>
  <w15:docId w15:val="{CA992116-81E5-476E-A414-21C50A9FE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8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8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8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8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8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8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8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8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8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16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6C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B1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2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Zakir Janjua</dc:creator>
  <cp:keywords/>
  <dc:description/>
  <cp:lastModifiedBy>RAYS</cp:lastModifiedBy>
  <cp:revision>2</cp:revision>
  <dcterms:created xsi:type="dcterms:W3CDTF">2026-05-15T12:14:00Z</dcterms:created>
  <dcterms:modified xsi:type="dcterms:W3CDTF">2026-09-20T10:57:00Z</dcterms:modified>
</cp:coreProperties>
</file>