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60F4E"/>
          <w:sz w:val="56"/>
          <w:szCs w:val="56"/>
        </w:rPr>
        <w:t xml:space="preserve">POC Documentation</w:t>
      </w:r>
    </w:p>
    <w:p>
      <w:pPr>
        <w:spacing w:after="600"/>
        <w:jc w:val="center"/>
      </w:pPr>
      <w:r>
        <w:rPr>
          <w:rFonts w:ascii="Arial" w:cs="Arial" w:eastAsia="Arial" w:hAnsi="Arial"/>
          <w:color w:val="256295"/>
          <w:sz w:val="32"/>
          <w:szCs w:val="32"/>
        </w:rPr>
        <w:t xml:space="preserve">Pool Service Technician Knowledge Base</w:t>
      </w:r>
    </w:p>
    <w:p>
      <w:pPr>
        <w:spacing w:after="100"/>
        <w:jc w:val="center"/>
      </w:pPr>
      <w:r>
        <w:rPr>
          <w:b/>
          <w:bCs/>
          <w:color w:val="160F4E"/>
          <w:sz w:val="28"/>
          <w:szCs w:val="28"/>
        </w:rPr>
        <w:t xml:space="preserve">Skimmer Pool Care</w:t>
      </w:r>
    </w:p>
    <w:p>
      <w:pPr>
        <w:spacing w:after="100"/>
        <w:jc w:val="center"/>
      </w:pPr>
      <w:r>
        <w:rPr>
          <w:color w:val="637381"/>
          <w:sz w:val="24"/>
          <w:szCs w:val="24"/>
        </w:rPr>
        <w:t xml:space="preserve">Training &amp; Knowledge Tool</w:t>
      </w:r>
    </w:p>
    <w:p>
      <w:pPr>
        <w:spacing w:after="600"/>
      </w:pPr>
    </w:p>
    <w:tbl>
      <w:tblPr>
        <w:tblW w:type="dxa" w:w="5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Date:</w:t>
            </w:r>
          </w:p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sz w:val="22"/>
                <w:szCs w:val="22"/>
              </w:rPr>
              <w:t xml:space="preserve">January 30, 2026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Status:</w:t>
            </w:r>
          </w:p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sz w:val="22"/>
                <w:szCs w:val="22"/>
              </w:rPr>
              <w:t xml:space="preserve">POC Complete - MVP Deployed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Version:</w:t>
            </w:r>
          </w:p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sz w:val="22"/>
                <w:szCs w:val="22"/>
              </w:rPr>
              <w:t xml:space="preserve">2.0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Author:</w:t>
            </w:r>
          </w:p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sz w:val="22"/>
                <w:szCs w:val="22"/>
              </w:rPr>
              <w:t xml:space="preserve">Nidhi Singh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rPr>
          <w:sz w:val="24"/>
          <w:szCs w:val="24"/>
        </w:rPr>
        <w:t xml:space="preserve">This document details the complete journey from concept validation to deployed MVP for the Pool Service Technician Knowledge Base. What started as a NotebookLM proof-of-concept has evolved into a fully functional AI assistant deployed on Streamlit Cloud, accessible to the entire team.</w:t>
      </w:r>
    </w:p>
    <w:p>
      <w:pPr>
        <w:pStyle w:val="Heading2"/>
      </w:pPr>
      <w:r>
        <w:t xml:space="preserve">Key Achievements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Validated RAG concept with 223 curated sources in NotebookLM (99% accuracy)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Built custom Streamlit application with ChromaDB vector database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Created 17 comprehensive topic guides covering pool service knowledge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Deployed to Streamlit Cloud with team-accessible URL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Added photo analysis capability using GPT-4o vision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Implemented Skimmer branding with Perplexity-style UI</w:t>
      </w:r>
    </w:p>
    <w:p>
      <w:r>
        <w:br w:type="page"/>
      </w:r>
    </w:p>
    <w:p>
      <w:pPr>
        <w:pStyle w:val="Heading1"/>
      </w:pPr>
      <w:r>
        <w:t xml:space="preserve">Why Build This vs. Using ChatGPT, Claude, or Perplexity?</w:t>
      </w:r>
    </w:p>
    <w:p>
      <w:pPr>
        <w:spacing w:after="200"/>
      </w:pPr>
      <w:r>
        <w:rPr>
          <w:sz w:val="24"/>
          <w:szCs w:val="24"/>
        </w:rPr>
        <w:t xml:space="preserve">A common question: Why not just tell technicians to use ChatGPT or Perplexity? Here's why a custom knowledge assistant is fundamentally better for our use case:</w:t>
      </w:r>
    </w:p>
    <w:p>
      <w:pPr>
        <w:pStyle w:val="Heading2"/>
      </w:pPr>
      <w:r>
        <w:t xml:space="preserve">1. No Hallucinations - Answers Grounded in Verified Sources</w:t>
      </w:r>
    </w:p>
    <w:p>
      <w:pPr>
        <w:spacing w:after="200"/>
      </w:pPr>
      <w:r>
        <w:rPr>
          <w:sz w:val="24"/>
          <w:szCs w:val="24"/>
        </w:rPr>
        <w:t xml:space="preserve">Generic LLMs can confidently provide incorrect information. They might tell a tech to add 2 lbs of chlorine when it should be 0.5 lbs, or suggest a procedure that damages equipment. Our system </w:t>
      </w:r>
      <w:r>
        <w:rPr>
          <w:b/>
          <w:bCs/>
          <w:sz w:val="24"/>
          <w:szCs w:val="24"/>
        </w:rPr>
        <w:t xml:space="preserve">only answers from curated, verified sources</w:t>
      </w:r>
      <w:r>
        <w:rPr>
          <w:sz w:val="24"/>
          <w:szCs w:val="24"/>
        </w:rPr>
        <w:t xml:space="preserve">. If the information isn't in our knowledge base, it says so - it doesn't make things up.</w:t>
      </w:r>
    </w:p>
    <w:p>
      <w:pPr>
        <w:pStyle w:val="Heading2"/>
      </w:pPr>
      <w:r>
        <w:t xml:space="preserve">2. Source Citations - Verify Before You Act</w:t>
      </w:r>
    </w:p>
    <w:p>
      <w:pPr>
        <w:spacing w:after="200"/>
      </w:pPr>
      <w:r>
        <w:rPr>
          <w:sz w:val="24"/>
          <w:szCs w:val="24"/>
        </w:rPr>
        <w:t xml:space="preserve">Every answer shows exactly which source documents it came from. A tech can see "This came from the Pentair pump manual" or "This is from CPO certification materials" and trust it. With ChatGPT, you have no idea where the information originated - it could be from a Reddit comment from 2018.</w:t>
      </w:r>
    </w:p>
    <w:p>
      <w:pPr>
        <w:pStyle w:val="Heading2"/>
      </w:pPr>
      <w:r>
        <w:t xml:space="preserve">3. Skimmer Product Knowledge</w:t>
      </w:r>
    </w:p>
    <w:p>
      <w:pPr>
        <w:spacing w:after="200"/>
      </w:pPr>
      <w:r>
        <w:rPr>
          <w:sz w:val="24"/>
          <w:szCs w:val="24"/>
        </w:rPr>
        <w:t xml:space="preserve">ChatGPT doesn't know anything about Skimmer Pro, our mobile app, our web portal, or our specific workflows. We can train this assistant on: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Skimmer mobile app features and troubleshooting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Web portal navigation and best practices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Our recommended workflows and SOPs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Integration with customer service history (future)</w:t>
      </w:r>
    </w:p>
    <w:p>
      <w:pPr>
        <w:pStyle w:val="Heading2"/>
      </w:pPr>
      <w:r>
        <w:t xml:space="preserve">4. Consistent, Reliable Answers</w:t>
      </w:r>
    </w:p>
    <w:p>
      <w:pPr>
        <w:spacing w:after="200"/>
      </w:pPr>
      <w:r>
        <w:rPr>
          <w:sz w:val="24"/>
          <w:szCs w:val="24"/>
        </w:rPr>
        <w:t xml:space="preserve">Ask ChatGPT the same question twice and you might get different answers. Our system pulls from the same curated sources every time, ensuring consistency. When a tech asks about chlorine dosing, they get the same verified answer whether it's Monday morning or Friday night.</w:t>
      </w:r>
    </w:p>
    <w:p>
      <w:pPr>
        <w:pStyle w:val="Heading2"/>
      </w:pPr>
      <w:r>
        <w:t xml:space="preserve">5. Instantly Updatable</w:t>
      </w:r>
    </w:p>
    <w:p>
      <w:pPr>
        <w:spacing w:after="200"/>
      </w:pPr>
      <w:r>
        <w:rPr>
          <w:sz w:val="24"/>
          <w:szCs w:val="24"/>
        </w:rPr>
        <w:t xml:space="preserve">New product launch? Updated procedure? Regulatory change? We can add new knowledge in minutes. With ChatGPT, you're stuck with whatever was in their training data (often 1-2 years old). Perplexity searches the web but might find outdated forum posts instead of your latest documentation.</w:t>
      </w:r>
    </w:p>
    <w:p>
      <w:pPr>
        <w:pStyle w:val="Heading2"/>
      </w:pPr>
      <w:r>
        <w:t xml:space="preserve">6. Photo Analysis + Knowledge = Better Diagnosis</w:t>
      </w:r>
    </w:p>
    <w:p>
      <w:pPr>
        <w:spacing w:after="200"/>
      </w:pPr>
      <w:r>
        <w:rPr>
          <w:sz w:val="24"/>
          <w:szCs w:val="24"/>
        </w:rPr>
        <w:t xml:space="preserve">A tech can upload a photo of green pool water or an equipment error code. Generic AI might identify "algae" but won't know your specific treatment protocol. Our system combines GPT-4 vision with our curated knowledge base to provide the exact procedure from our guides.</w:t>
      </w:r>
    </w:p>
    <w:p>
      <w:pPr>
        <w:pStyle w:val="Heading2"/>
      </w:pPr>
      <w:r>
        <w:t xml:space="preserve">7. Training Tool for New Technicians</w:t>
      </w:r>
    </w:p>
    <w:p>
      <w:pPr>
        <w:spacing w:after="200"/>
      </w:pPr>
      <w:r>
        <w:rPr>
          <w:sz w:val="24"/>
          <w:szCs w:val="24"/>
        </w:rPr>
        <w:t xml:space="preserve">New hires can learn using the same trusted sources that experienced techs rely on. It's like having a senior tech available 24/7 to answer questions, but with consistent quality and patience.</w:t>
      </w:r>
    </w:p>
    <w:p>
      <w:pPr>
        <w:pStyle w:val="Heading2"/>
      </w:pPr>
      <w:r>
        <w:t xml:space="preserve">8. Data Privacy &amp; Control</w:t>
      </w:r>
    </w:p>
    <w:p>
      <w:pPr>
        <w:spacing w:after="200"/>
      </w:pPr>
      <w:r>
        <w:rPr>
          <w:sz w:val="24"/>
          <w:szCs w:val="24"/>
        </w:rPr>
        <w:t xml:space="preserve">When you use ChatGPT, your questions and any customer information mentioned go to OpenAI's servers. With our system, we control the infrastructure, and future versions could run entirely on-premise if needed.</w:t>
      </w:r>
    </w:p>
    <w:p>
      <w:pPr>
        <w:pStyle w:val="Heading2"/>
      </w:pPr>
      <w:r>
        <w:t xml:space="preserve">9. Branding &amp; Professionalism</w:t>
      </w:r>
    </w:p>
    <w:p>
      <w:pPr>
        <w:spacing w:after="200"/>
      </w:pPr>
      <w:r>
        <w:rPr>
          <w:sz w:val="24"/>
          <w:szCs w:val="24"/>
        </w:rPr>
        <w:t xml:space="preserve">This is a Skimmer tool, not a generic chatbot. It looks professional, reinforces our brand, and shows customers that Skimmer invests in supporting their technicians.</w:t>
      </w:r>
    </w:p>
    <w:p>
      <w:pPr>
        <w:pStyle w:val="Heading2"/>
      </w:pPr>
      <w:r>
        <w:t xml:space="preserve">10. Cost Control</w:t>
      </w:r>
    </w:p>
    <w:p>
      <w:pPr>
        <w:spacing w:after="200"/>
      </w:pPr>
      <w:r>
        <w:rPr>
          <w:sz w:val="24"/>
          <w:szCs w:val="24"/>
        </w:rPr>
        <w:t xml:space="preserve">ChatGPT Plus costs $20/user/month. For a team of 50 technicians, that's $12,000/year - and they still get generic answers. Our system costs pennies per query (OpenAI API usage) and delivers better, more relevant results.</w:t>
      </w:r>
    </w:p>
    <w:p>
      <w:pPr>
        <w:pStyle w:val="Heading2"/>
      </w:pPr>
      <w:r>
        <w:t xml:space="preserve">Quick Comparison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200"/>
        <w:gridCol w:w="2200"/>
        <w:gridCol w:w="1460"/>
      </w:tblGrid>
      <w:tr>
        <w:tc>
          <w:tcPr>
            <w:tcW w:type="dxa" w:w="3500"/>
            <w:tcBorders>
              <w:top w:val="single" w:color="D2D4D6" w:sz="1"/>
              <w:left w:val="single" w:color="D2D4D6" w:sz="1"/>
              <w:bottom w:val="single" w:color="D2D4D6" w:sz="1"/>
              <w:right w:val="single" w:color="D2D4D6" w:sz="1"/>
            </w:tcBorders>
            <w:shd w:fill="25629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2200"/>
            <w:tcBorders>
              <w:top w:val="single" w:color="D2D4D6" w:sz="1"/>
              <w:left w:val="single" w:color="D2D4D6" w:sz="1"/>
              <w:bottom w:val="single" w:color="D2D4D6" w:sz="1"/>
              <w:right w:val="single" w:color="D2D4D6" w:sz="1"/>
            </w:tcBorders>
            <w:shd w:fill="25629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ChatGPT/Claude</w:t>
            </w:r>
          </w:p>
        </w:tc>
        <w:tc>
          <w:tcPr>
            <w:tcW w:type="dxa" w:w="2200"/>
            <w:tcBorders>
              <w:top w:val="single" w:color="D2D4D6" w:sz="1"/>
              <w:left w:val="single" w:color="D2D4D6" w:sz="1"/>
              <w:bottom w:val="single" w:color="D2D4D6" w:sz="1"/>
              <w:right w:val="single" w:color="D2D4D6" w:sz="1"/>
            </w:tcBorders>
            <w:shd w:fill="25629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Perplexity</w:t>
            </w:r>
          </w:p>
        </w:tc>
        <w:tc>
          <w:tcPr>
            <w:tcW w:type="dxa" w:w="1460"/>
            <w:tcBorders>
              <w:top w:val="single" w:color="D2D4D6" w:sz="1"/>
              <w:left w:val="single" w:color="D2D4D6" w:sz="1"/>
              <w:bottom w:val="single" w:color="D2D4D6" w:sz="1"/>
              <w:right w:val="single" w:color="D2D4D6" w:sz="1"/>
            </w:tcBorders>
            <w:shd w:fill="25629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Our RAG</w:t>
            </w:r>
          </w:p>
        </w:tc>
      </w:tr>
      <w:tr>
        <w:tc>
          <w:tcPr>
            <w:tcW w:type="dxa" w:w="3500"/>
            <w:tcBorders>
              <w:top w:val="single" w:color="D2D4D6" w:sz="1"/>
              <w:left w:val="single" w:color="D2D4D6" w:sz="1"/>
              <w:bottom w:val="single" w:color="D2D4D6" w:sz="1"/>
              <w:right w:val="single" w:color="D2D4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Answers from verified sources only</w:t>
            </w:r>
          </w:p>
        </w:tc>
        <w:tc>
          <w:tcPr>
            <w:tcW w:type="dxa" w:w="2200"/>
            <w:tcBorders>
              <w:top w:val="single" w:color="D2D4D6" w:sz="1"/>
              <w:left w:val="single" w:color="D2D4D6" w:sz="1"/>
              <w:bottom w:val="single" w:color="D2D4D6" w:sz="1"/>
              <w:right w:val="single" w:color="D2D4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❌ No</w:t>
            </w:r>
          </w:p>
        </w:tc>
        <w:tc>
          <w:tcPr>
            <w:tcW w:type="dxa" w:w="2200"/>
            <w:tcBorders>
              <w:top w:val="single" w:color="D2D4D6" w:sz="1"/>
              <w:left w:val="single" w:color="D2D4D6" w:sz="1"/>
              <w:bottom w:val="single" w:color="D2D4D6" w:sz="1"/>
              <w:right w:val="single" w:color="D2D4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⚠️ Partial</w:t>
            </w:r>
          </w:p>
        </w:tc>
        <w:tc>
          <w:tcPr>
            <w:tcW w:type="dxa" w:w="1460"/>
            <w:tcBorders>
              <w:top w:val="single" w:color="D2D4D6" w:sz="1"/>
              <w:left w:val="single" w:color="D2D4D6" w:sz="1"/>
              <w:bottom w:val="single" w:color="D2D4D6" w:sz="1"/>
              <w:right w:val="single" w:color="D2D4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 Yes</w:t>
            </w:r>
          </w:p>
        </w:tc>
      </w:tr>
      <w:tr>
        <w:tc>
          <w:tcPr>
            <w:tcW w:type="dxa" w:w="3500"/>
            <w:tcBorders>
              <w:top w:val="single" w:color="D2D4D6" w:sz="1"/>
              <w:left w:val="single" w:color="D2D4D6" w:sz="1"/>
              <w:bottom w:val="single" w:color="D2D4D6" w:sz="1"/>
              <w:right w:val="single" w:color="D2D4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Source citations</w:t>
            </w:r>
          </w:p>
        </w:tc>
        <w:tc>
          <w:tcPr>
            <w:tcW w:type="dxa" w:w="2200"/>
            <w:tcBorders>
              <w:top w:val="single" w:color="D2D4D6" w:sz="1"/>
              <w:left w:val="single" w:color="D2D4D6" w:sz="1"/>
              <w:bottom w:val="single" w:color="D2D4D6" w:sz="1"/>
              <w:right w:val="single" w:color="D2D4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❌ No</w:t>
            </w:r>
          </w:p>
        </w:tc>
        <w:tc>
          <w:tcPr>
            <w:tcW w:type="dxa" w:w="2200"/>
            <w:tcBorders>
              <w:top w:val="single" w:color="D2D4D6" w:sz="1"/>
              <w:left w:val="single" w:color="D2D4D6" w:sz="1"/>
              <w:bottom w:val="single" w:color="D2D4D6" w:sz="1"/>
              <w:right w:val="single" w:color="D2D4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 Yes (web)</w:t>
            </w:r>
          </w:p>
        </w:tc>
        <w:tc>
          <w:tcPr>
            <w:tcW w:type="dxa" w:w="1460"/>
            <w:tcBorders>
              <w:top w:val="single" w:color="D2D4D6" w:sz="1"/>
              <w:left w:val="single" w:color="D2D4D6" w:sz="1"/>
              <w:bottom w:val="single" w:color="D2D4D6" w:sz="1"/>
              <w:right w:val="single" w:color="D2D4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 Yes</w:t>
            </w:r>
          </w:p>
        </w:tc>
      </w:tr>
      <w:tr>
        <w:tc>
          <w:tcPr>
            <w:tcW w:type="dxa" w:w="3500"/>
            <w:tcBorders>
              <w:top w:val="single" w:color="D2D4D6" w:sz="1"/>
              <w:left w:val="single" w:color="D2D4D6" w:sz="1"/>
              <w:bottom w:val="single" w:color="D2D4D6" w:sz="1"/>
              <w:right w:val="single" w:color="D2D4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Skimmer product knowledge</w:t>
            </w:r>
          </w:p>
        </w:tc>
        <w:tc>
          <w:tcPr>
            <w:tcW w:type="dxa" w:w="2200"/>
            <w:tcBorders>
              <w:top w:val="single" w:color="D2D4D6" w:sz="1"/>
              <w:left w:val="single" w:color="D2D4D6" w:sz="1"/>
              <w:bottom w:val="single" w:color="D2D4D6" w:sz="1"/>
              <w:right w:val="single" w:color="D2D4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❌ No</w:t>
            </w:r>
          </w:p>
        </w:tc>
        <w:tc>
          <w:tcPr>
            <w:tcW w:type="dxa" w:w="2200"/>
            <w:tcBorders>
              <w:top w:val="single" w:color="D2D4D6" w:sz="1"/>
              <w:left w:val="single" w:color="D2D4D6" w:sz="1"/>
              <w:bottom w:val="single" w:color="D2D4D6" w:sz="1"/>
              <w:right w:val="single" w:color="D2D4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❌ No</w:t>
            </w:r>
          </w:p>
        </w:tc>
        <w:tc>
          <w:tcPr>
            <w:tcW w:type="dxa" w:w="1460"/>
            <w:tcBorders>
              <w:top w:val="single" w:color="D2D4D6" w:sz="1"/>
              <w:left w:val="single" w:color="D2D4D6" w:sz="1"/>
              <w:bottom w:val="single" w:color="D2D4D6" w:sz="1"/>
              <w:right w:val="single" w:color="D2D4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 Yes</w:t>
            </w:r>
          </w:p>
        </w:tc>
      </w:tr>
      <w:tr>
        <w:tc>
          <w:tcPr>
            <w:tcW w:type="dxa" w:w="3500"/>
            <w:tcBorders>
              <w:top w:val="single" w:color="D2D4D6" w:sz="1"/>
              <w:left w:val="single" w:color="D2D4D6" w:sz="1"/>
              <w:bottom w:val="single" w:color="D2D4D6" w:sz="1"/>
              <w:right w:val="single" w:color="D2D4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Consistent answers</w:t>
            </w:r>
          </w:p>
        </w:tc>
        <w:tc>
          <w:tcPr>
            <w:tcW w:type="dxa" w:w="2200"/>
            <w:tcBorders>
              <w:top w:val="single" w:color="D2D4D6" w:sz="1"/>
              <w:left w:val="single" w:color="D2D4D6" w:sz="1"/>
              <w:bottom w:val="single" w:color="D2D4D6" w:sz="1"/>
              <w:right w:val="single" w:color="D2D4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❌ Varies</w:t>
            </w:r>
          </w:p>
        </w:tc>
        <w:tc>
          <w:tcPr>
            <w:tcW w:type="dxa" w:w="2200"/>
            <w:tcBorders>
              <w:top w:val="single" w:color="D2D4D6" w:sz="1"/>
              <w:left w:val="single" w:color="D2D4D6" w:sz="1"/>
              <w:bottom w:val="single" w:color="D2D4D6" w:sz="1"/>
              <w:right w:val="single" w:color="D2D4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❌ Varies</w:t>
            </w:r>
          </w:p>
        </w:tc>
        <w:tc>
          <w:tcPr>
            <w:tcW w:type="dxa" w:w="1460"/>
            <w:tcBorders>
              <w:top w:val="single" w:color="D2D4D6" w:sz="1"/>
              <w:left w:val="single" w:color="D2D4D6" w:sz="1"/>
              <w:bottom w:val="single" w:color="D2D4D6" w:sz="1"/>
              <w:right w:val="single" w:color="D2D4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 Yes</w:t>
            </w:r>
          </w:p>
        </w:tc>
      </w:tr>
      <w:tr>
        <w:tc>
          <w:tcPr>
            <w:tcW w:type="dxa" w:w="3500"/>
            <w:tcBorders>
              <w:top w:val="single" w:color="D2D4D6" w:sz="1"/>
              <w:left w:val="single" w:color="D2D4D6" w:sz="1"/>
              <w:bottom w:val="single" w:color="D2D4D6" w:sz="1"/>
              <w:right w:val="single" w:color="D2D4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Instantly updatable</w:t>
            </w:r>
          </w:p>
        </w:tc>
        <w:tc>
          <w:tcPr>
            <w:tcW w:type="dxa" w:w="2200"/>
            <w:tcBorders>
              <w:top w:val="single" w:color="D2D4D6" w:sz="1"/>
              <w:left w:val="single" w:color="D2D4D6" w:sz="1"/>
              <w:bottom w:val="single" w:color="D2D4D6" w:sz="1"/>
              <w:right w:val="single" w:color="D2D4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❌ No</w:t>
            </w:r>
          </w:p>
        </w:tc>
        <w:tc>
          <w:tcPr>
            <w:tcW w:type="dxa" w:w="2200"/>
            <w:tcBorders>
              <w:top w:val="single" w:color="D2D4D6" w:sz="1"/>
              <w:left w:val="single" w:color="D2D4D6" w:sz="1"/>
              <w:bottom w:val="single" w:color="D2D4D6" w:sz="1"/>
              <w:right w:val="single" w:color="D2D4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⚠️ Web-dependent</w:t>
            </w:r>
          </w:p>
        </w:tc>
        <w:tc>
          <w:tcPr>
            <w:tcW w:type="dxa" w:w="1460"/>
            <w:tcBorders>
              <w:top w:val="single" w:color="D2D4D6" w:sz="1"/>
              <w:left w:val="single" w:color="D2D4D6" w:sz="1"/>
              <w:bottom w:val="single" w:color="D2D4D6" w:sz="1"/>
              <w:right w:val="single" w:color="D2D4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 Yes</w:t>
            </w:r>
          </w:p>
        </w:tc>
      </w:tr>
      <w:tr>
        <w:tc>
          <w:tcPr>
            <w:tcW w:type="dxa" w:w="3500"/>
            <w:tcBorders>
              <w:top w:val="single" w:color="D2D4D6" w:sz="1"/>
              <w:left w:val="single" w:color="D2D4D6" w:sz="1"/>
              <w:bottom w:val="single" w:color="D2D4D6" w:sz="1"/>
              <w:right w:val="single" w:color="D2D4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Photo + knowledge combined</w:t>
            </w:r>
          </w:p>
        </w:tc>
        <w:tc>
          <w:tcPr>
            <w:tcW w:type="dxa" w:w="2200"/>
            <w:tcBorders>
              <w:top w:val="single" w:color="D2D4D6" w:sz="1"/>
              <w:left w:val="single" w:color="D2D4D6" w:sz="1"/>
              <w:bottom w:val="single" w:color="D2D4D6" w:sz="1"/>
              <w:right w:val="single" w:color="D2D4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⚠️ Generic only</w:t>
            </w:r>
          </w:p>
        </w:tc>
        <w:tc>
          <w:tcPr>
            <w:tcW w:type="dxa" w:w="2200"/>
            <w:tcBorders>
              <w:top w:val="single" w:color="D2D4D6" w:sz="1"/>
              <w:left w:val="single" w:color="D2D4D6" w:sz="1"/>
              <w:bottom w:val="single" w:color="D2D4D6" w:sz="1"/>
              <w:right w:val="single" w:color="D2D4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❌ No</w:t>
            </w:r>
          </w:p>
        </w:tc>
        <w:tc>
          <w:tcPr>
            <w:tcW w:type="dxa" w:w="1460"/>
            <w:tcBorders>
              <w:top w:val="single" w:color="D2D4D6" w:sz="1"/>
              <w:left w:val="single" w:color="D2D4D6" w:sz="1"/>
              <w:bottom w:val="single" w:color="D2D4D6" w:sz="1"/>
              <w:right w:val="single" w:color="D2D4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 Yes</w:t>
            </w:r>
          </w:p>
        </w:tc>
      </w:tr>
      <w:tr>
        <w:tc>
          <w:tcPr>
            <w:tcW w:type="dxa" w:w="3500"/>
            <w:tcBorders>
              <w:top w:val="single" w:color="D2D4D6" w:sz="1"/>
              <w:left w:val="single" w:color="D2D4D6" w:sz="1"/>
              <w:bottom w:val="single" w:color="D2D4D6" w:sz="1"/>
              <w:right w:val="single" w:color="D2D4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Branded experience</w:t>
            </w:r>
          </w:p>
        </w:tc>
        <w:tc>
          <w:tcPr>
            <w:tcW w:type="dxa" w:w="2200"/>
            <w:tcBorders>
              <w:top w:val="single" w:color="D2D4D6" w:sz="1"/>
              <w:left w:val="single" w:color="D2D4D6" w:sz="1"/>
              <w:bottom w:val="single" w:color="D2D4D6" w:sz="1"/>
              <w:right w:val="single" w:color="D2D4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❌ No</w:t>
            </w:r>
          </w:p>
        </w:tc>
        <w:tc>
          <w:tcPr>
            <w:tcW w:type="dxa" w:w="2200"/>
            <w:tcBorders>
              <w:top w:val="single" w:color="D2D4D6" w:sz="1"/>
              <w:left w:val="single" w:color="D2D4D6" w:sz="1"/>
              <w:bottom w:val="single" w:color="D2D4D6" w:sz="1"/>
              <w:right w:val="single" w:color="D2D4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❌ No</w:t>
            </w:r>
          </w:p>
        </w:tc>
        <w:tc>
          <w:tcPr>
            <w:tcW w:type="dxa" w:w="1460"/>
            <w:tcBorders>
              <w:top w:val="single" w:color="D2D4D6" w:sz="1"/>
              <w:left w:val="single" w:color="D2D4D6" w:sz="1"/>
              <w:bottom w:val="single" w:color="D2D4D6" w:sz="1"/>
              <w:right w:val="single" w:color="D2D4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 Yes</w:t>
            </w:r>
          </w:p>
        </w:tc>
      </w:tr>
      <w:tr>
        <w:tc>
          <w:tcPr>
            <w:tcW w:type="dxa" w:w="3500"/>
            <w:tcBorders>
              <w:top w:val="single" w:color="D2D4D6" w:sz="1"/>
              <w:left w:val="single" w:color="D2D4D6" w:sz="1"/>
              <w:bottom w:val="single" w:color="D2D4D6" w:sz="1"/>
              <w:right w:val="single" w:color="D2D4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Data control</w:t>
            </w:r>
          </w:p>
        </w:tc>
        <w:tc>
          <w:tcPr>
            <w:tcW w:type="dxa" w:w="2200"/>
            <w:tcBorders>
              <w:top w:val="single" w:color="D2D4D6" w:sz="1"/>
              <w:left w:val="single" w:color="D2D4D6" w:sz="1"/>
              <w:bottom w:val="single" w:color="D2D4D6" w:sz="1"/>
              <w:right w:val="single" w:color="D2D4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❌ Third-party</w:t>
            </w:r>
          </w:p>
        </w:tc>
        <w:tc>
          <w:tcPr>
            <w:tcW w:type="dxa" w:w="2200"/>
            <w:tcBorders>
              <w:top w:val="single" w:color="D2D4D6" w:sz="1"/>
              <w:left w:val="single" w:color="D2D4D6" w:sz="1"/>
              <w:bottom w:val="single" w:color="D2D4D6" w:sz="1"/>
              <w:right w:val="single" w:color="D2D4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❌ Third-party</w:t>
            </w:r>
          </w:p>
        </w:tc>
        <w:tc>
          <w:tcPr>
            <w:tcW w:type="dxa" w:w="1460"/>
            <w:tcBorders>
              <w:top w:val="single" w:color="D2D4D6" w:sz="1"/>
              <w:left w:val="single" w:color="D2D4D6" w:sz="1"/>
              <w:bottom w:val="single" w:color="D2D4D6" w:sz="1"/>
              <w:right w:val="single" w:color="D2D4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 Ours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Problem Statement &amp; Vision</w:t>
      </w:r>
    </w:p>
    <w:p>
      <w:pPr>
        <w:pStyle w:val="Heading2"/>
      </w:pPr>
      <w:r>
        <w:t xml:space="preserve">The Challenge</w:t>
      </w:r>
    </w:p>
    <w:p>
      <w:pPr>
        <w:spacing w:after="200"/>
      </w:pPr>
      <w:r>
        <w:rPr>
          <w:sz w:val="24"/>
          <w:szCs w:val="24"/>
        </w:rPr>
        <w:t xml:space="preserve">Pool service technicians need quick, reliable access to technical knowledge while in the field. Currently, finding answers requires searching multiple sources (YouTube, forums, manuals) which is time-consuming and often yields inconsistent information.</w:t>
      </w:r>
    </w:p>
    <w:p>
      <w:pPr>
        <w:pStyle w:val="Heading2"/>
      </w:pPr>
      <w:r>
        <w:t xml:space="preserve">The Vision</w:t>
      </w:r>
    </w:p>
    <w:p>
      <w:pPr>
        <w:spacing w:after="200"/>
      </w:pPr>
      <w:r>
        <w:rPr>
          <w:sz w:val="24"/>
          <w:szCs w:val="24"/>
        </w:rPr>
        <w:t xml:space="preserve">Build an AI-powered knowledge assistant that can answer pool service questions accurately, citing trusted sources, and accessible from a mobile device in the field. The assistant should also be able to analyze photos of equipment and pool issues.</w:t>
      </w:r>
    </w:p>
    <w:p>
      <w:r>
        <w:br w:type="page"/>
      </w:r>
    </w:p>
    <w:p>
      <w:pPr>
        <w:pStyle w:val="Heading1"/>
      </w:pPr>
      <w:r>
        <w:t xml:space="preserve">2. Technology Overview</w:t>
      </w:r>
    </w:p>
    <w:p>
      <w:pPr>
        <w:pStyle w:val="Heading2"/>
      </w:pPr>
      <w:r>
        <w:t xml:space="preserve">What is RAG?</w:t>
      </w:r>
    </w:p>
    <w:p>
      <w:pPr>
        <w:spacing w:after="200"/>
      </w:pPr>
      <w:r>
        <w:rPr>
          <w:sz w:val="24"/>
          <w:szCs w:val="24"/>
        </w:rPr>
        <w:t xml:space="preserve">RAG (Retrieval Augmented Generation) is the technology that powers AI assistants that can answer questions using a specific knowledge base. It works in three steps: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360"/>
      </w:tblGrid>
      <w:tr>
        <w:tc>
          <w:tcPr>
            <w:tcW w:type="dxa" w:w="1500"/>
            <w:tcBorders>
              <w:top w:val="single" w:color="D2D4D6" w:sz="1"/>
              <w:left w:val="single" w:color="D2D4D6" w:sz="1"/>
              <w:bottom w:val="single" w:color="D2D4D6" w:sz="1"/>
              <w:right w:val="single" w:color="D2D4D6" w:sz="1"/>
            </w:tcBorders>
            <w:shd w:fill="25629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</w:t>
            </w:r>
          </w:p>
        </w:tc>
        <w:tc>
          <w:tcPr>
            <w:tcW w:type="dxa" w:w="3500"/>
            <w:tcBorders>
              <w:top w:val="single" w:color="D2D4D6" w:sz="1"/>
              <w:left w:val="single" w:color="D2D4D6" w:sz="1"/>
              <w:bottom w:val="single" w:color="D2D4D6" w:sz="1"/>
              <w:right w:val="single" w:color="D2D4D6" w:sz="1"/>
            </w:tcBorders>
            <w:shd w:fill="25629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Happens</w:t>
            </w:r>
          </w:p>
        </w:tc>
        <w:tc>
          <w:tcPr>
            <w:tcW w:type="dxa" w:w="4360"/>
            <w:tcBorders>
              <w:top w:val="single" w:color="D2D4D6" w:sz="1"/>
              <w:left w:val="single" w:color="D2D4D6" w:sz="1"/>
              <w:bottom w:val="single" w:color="D2D4D6" w:sz="1"/>
              <w:right w:val="single" w:color="D2D4D6" w:sz="1"/>
            </w:tcBorders>
            <w:shd w:fill="25629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Example</w:t>
            </w:r>
          </w:p>
        </w:tc>
      </w:tr>
      <w:tr>
        <w:tc>
          <w:tcPr>
            <w:tcW w:type="dxa" w:w="1500"/>
            <w:tcBorders>
              <w:top w:val="single" w:color="D2D4D6" w:sz="1"/>
              <w:left w:val="single" w:color="D2D4D6" w:sz="1"/>
              <w:bottom w:val="single" w:color="D2D4D6" w:sz="1"/>
              <w:right w:val="single" w:color="D2D4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 Question</w:t>
            </w:r>
          </w:p>
        </w:tc>
        <w:tc>
          <w:tcPr>
            <w:tcW w:type="dxa" w:w="3500"/>
            <w:tcBorders>
              <w:top w:val="single" w:color="D2D4D6" w:sz="1"/>
              <w:left w:val="single" w:color="D2D4D6" w:sz="1"/>
              <w:bottom w:val="single" w:color="D2D4D6" w:sz="1"/>
              <w:right w:val="single" w:color="D2D4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User asks a question</w:t>
            </w:r>
          </w:p>
        </w:tc>
        <w:tc>
          <w:tcPr>
            <w:tcW w:type="dxa" w:w="4360"/>
            <w:tcBorders>
              <w:top w:val="single" w:color="D2D4D6" w:sz="1"/>
              <w:left w:val="single" w:color="D2D4D6" w:sz="1"/>
              <w:bottom w:val="single" w:color="D2D4D6" w:sz="1"/>
              <w:right w:val="single" w:color="D2D4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"What causes a pump to lose prime?"</w:t>
            </w:r>
          </w:p>
        </w:tc>
      </w:tr>
      <w:tr>
        <w:tc>
          <w:tcPr>
            <w:tcW w:type="dxa" w:w="1500"/>
            <w:tcBorders>
              <w:top w:val="single" w:color="D2D4D6" w:sz="1"/>
              <w:left w:val="single" w:color="D2D4D6" w:sz="1"/>
              <w:bottom w:val="single" w:color="D2D4D6" w:sz="1"/>
              <w:right w:val="single" w:color="D2D4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 Retrieve</w:t>
            </w:r>
          </w:p>
        </w:tc>
        <w:tc>
          <w:tcPr>
            <w:tcW w:type="dxa" w:w="3500"/>
            <w:tcBorders>
              <w:top w:val="single" w:color="D2D4D6" w:sz="1"/>
              <w:left w:val="single" w:color="D2D4D6" w:sz="1"/>
              <w:bottom w:val="single" w:color="D2D4D6" w:sz="1"/>
              <w:right w:val="single" w:color="D2D4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System searches knowledge base</w:t>
            </w:r>
          </w:p>
        </w:tc>
        <w:tc>
          <w:tcPr>
            <w:tcW w:type="dxa" w:w="4360"/>
            <w:tcBorders>
              <w:top w:val="single" w:color="D2D4D6" w:sz="1"/>
              <w:left w:val="single" w:color="D2D4D6" w:sz="1"/>
              <w:bottom w:val="single" w:color="D2D4D6" w:sz="1"/>
              <w:right w:val="single" w:color="D2D4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Finds relevant chunks from topic guides</w:t>
            </w:r>
          </w:p>
        </w:tc>
      </w:tr>
      <w:tr>
        <w:tc>
          <w:tcPr>
            <w:tcW w:type="dxa" w:w="1500"/>
            <w:tcBorders>
              <w:top w:val="single" w:color="D2D4D6" w:sz="1"/>
              <w:left w:val="single" w:color="D2D4D6" w:sz="1"/>
              <w:bottom w:val="single" w:color="D2D4D6" w:sz="1"/>
              <w:right w:val="single" w:color="D2D4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 Generate</w:t>
            </w:r>
          </w:p>
        </w:tc>
        <w:tc>
          <w:tcPr>
            <w:tcW w:type="dxa" w:w="3500"/>
            <w:tcBorders>
              <w:top w:val="single" w:color="D2D4D6" w:sz="1"/>
              <w:left w:val="single" w:color="D2D4D6" w:sz="1"/>
              <w:bottom w:val="single" w:color="D2D4D6" w:sz="1"/>
              <w:right w:val="single" w:color="D2D4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AI generates answer from context</w:t>
            </w:r>
          </w:p>
        </w:tc>
        <w:tc>
          <w:tcPr>
            <w:tcW w:type="dxa" w:w="4360"/>
            <w:tcBorders>
              <w:top w:val="single" w:color="D2D4D6" w:sz="1"/>
              <w:left w:val="single" w:color="D2D4D6" w:sz="1"/>
              <w:bottom w:val="single" w:color="D2D4D6" w:sz="1"/>
              <w:right w:val="single" w:color="D2D4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Provides answer with source citations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Technology Stack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2D4D6" w:sz="1"/>
              <w:left w:val="single" w:color="D2D4D6" w:sz="1"/>
              <w:bottom w:val="single" w:color="D2D4D6" w:sz="1"/>
              <w:right w:val="single" w:color="D2D4D6" w:sz="1"/>
            </w:tcBorders>
            <w:shd w:fill="25629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D2D4D6" w:sz="1"/>
              <w:left w:val="single" w:color="D2D4D6" w:sz="1"/>
              <w:bottom w:val="single" w:color="D2D4D6" w:sz="1"/>
              <w:right w:val="single" w:color="D2D4D6" w:sz="1"/>
            </w:tcBorders>
            <w:shd w:fill="25629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Technology</w:t>
            </w:r>
          </w:p>
        </w:tc>
      </w:tr>
      <w:tr>
        <w:tc>
          <w:tcPr>
            <w:tcW w:type="dxa" w:w="3000"/>
            <w:tcBorders>
              <w:top w:val="single" w:color="D2D4D6" w:sz="1"/>
              <w:left w:val="single" w:color="D2D4D6" w:sz="1"/>
              <w:bottom w:val="single" w:color="D2D4D6" w:sz="1"/>
              <w:right w:val="single" w:color="D2D4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Frontend</w:t>
            </w:r>
          </w:p>
        </w:tc>
        <w:tc>
          <w:tcPr>
            <w:tcW w:type="dxa" w:w="6360"/>
            <w:tcBorders>
              <w:top w:val="single" w:color="D2D4D6" w:sz="1"/>
              <w:left w:val="single" w:color="D2D4D6" w:sz="1"/>
              <w:bottom w:val="single" w:color="D2D4D6" w:sz="1"/>
              <w:right w:val="single" w:color="D2D4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Streamlit (Python web framework)</w:t>
            </w:r>
          </w:p>
        </w:tc>
      </w:tr>
      <w:tr>
        <w:tc>
          <w:tcPr>
            <w:tcW w:type="dxa" w:w="3000"/>
            <w:tcBorders>
              <w:top w:val="single" w:color="D2D4D6" w:sz="1"/>
              <w:left w:val="single" w:color="D2D4D6" w:sz="1"/>
              <w:bottom w:val="single" w:color="D2D4D6" w:sz="1"/>
              <w:right w:val="single" w:color="D2D4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Vector Database</w:t>
            </w:r>
          </w:p>
        </w:tc>
        <w:tc>
          <w:tcPr>
            <w:tcW w:type="dxa" w:w="6360"/>
            <w:tcBorders>
              <w:top w:val="single" w:color="D2D4D6" w:sz="1"/>
              <w:left w:val="single" w:color="D2D4D6" w:sz="1"/>
              <w:bottom w:val="single" w:color="D2D4D6" w:sz="1"/>
              <w:right w:val="single" w:color="D2D4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ChromaDB (in-memory for cloud)</w:t>
            </w:r>
          </w:p>
        </w:tc>
      </w:tr>
      <w:tr>
        <w:tc>
          <w:tcPr>
            <w:tcW w:type="dxa" w:w="3000"/>
            <w:tcBorders>
              <w:top w:val="single" w:color="D2D4D6" w:sz="1"/>
              <w:left w:val="single" w:color="D2D4D6" w:sz="1"/>
              <w:bottom w:val="single" w:color="D2D4D6" w:sz="1"/>
              <w:right w:val="single" w:color="D2D4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Embeddings</w:t>
            </w:r>
          </w:p>
        </w:tc>
        <w:tc>
          <w:tcPr>
            <w:tcW w:type="dxa" w:w="6360"/>
            <w:tcBorders>
              <w:top w:val="single" w:color="D2D4D6" w:sz="1"/>
              <w:left w:val="single" w:color="D2D4D6" w:sz="1"/>
              <w:bottom w:val="single" w:color="D2D4D6" w:sz="1"/>
              <w:right w:val="single" w:color="D2D4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OpenAI text-embedding-3-small</w:t>
            </w:r>
          </w:p>
        </w:tc>
      </w:tr>
      <w:tr>
        <w:tc>
          <w:tcPr>
            <w:tcW w:type="dxa" w:w="3000"/>
            <w:tcBorders>
              <w:top w:val="single" w:color="D2D4D6" w:sz="1"/>
              <w:left w:val="single" w:color="D2D4D6" w:sz="1"/>
              <w:bottom w:val="single" w:color="D2D4D6" w:sz="1"/>
              <w:right w:val="single" w:color="D2D4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Chat Model</w:t>
            </w:r>
          </w:p>
        </w:tc>
        <w:tc>
          <w:tcPr>
            <w:tcW w:type="dxa" w:w="6360"/>
            <w:tcBorders>
              <w:top w:val="single" w:color="D2D4D6" w:sz="1"/>
              <w:left w:val="single" w:color="D2D4D6" w:sz="1"/>
              <w:bottom w:val="single" w:color="D2D4D6" w:sz="1"/>
              <w:right w:val="single" w:color="D2D4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GPT-4o-mini (text), GPT-4o (vision)</w:t>
            </w:r>
          </w:p>
        </w:tc>
      </w:tr>
      <w:tr>
        <w:tc>
          <w:tcPr>
            <w:tcW w:type="dxa" w:w="3000"/>
            <w:tcBorders>
              <w:top w:val="single" w:color="D2D4D6" w:sz="1"/>
              <w:left w:val="single" w:color="D2D4D6" w:sz="1"/>
              <w:bottom w:val="single" w:color="D2D4D6" w:sz="1"/>
              <w:right w:val="single" w:color="D2D4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Hosting</w:t>
            </w:r>
          </w:p>
        </w:tc>
        <w:tc>
          <w:tcPr>
            <w:tcW w:type="dxa" w:w="6360"/>
            <w:tcBorders>
              <w:top w:val="single" w:color="D2D4D6" w:sz="1"/>
              <w:left w:val="single" w:color="D2D4D6" w:sz="1"/>
              <w:bottom w:val="single" w:color="D2D4D6" w:sz="1"/>
              <w:right w:val="single" w:color="D2D4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Streamlit Cloud (free tier)</w:t>
            </w:r>
          </w:p>
        </w:tc>
      </w:tr>
      <w:tr>
        <w:tc>
          <w:tcPr>
            <w:tcW w:type="dxa" w:w="3000"/>
            <w:tcBorders>
              <w:top w:val="single" w:color="D2D4D6" w:sz="1"/>
              <w:left w:val="single" w:color="D2D4D6" w:sz="1"/>
              <w:bottom w:val="single" w:color="D2D4D6" w:sz="1"/>
              <w:right w:val="single" w:color="D2D4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Version Control</w:t>
            </w:r>
          </w:p>
        </w:tc>
        <w:tc>
          <w:tcPr>
            <w:tcW w:type="dxa" w:w="6360"/>
            <w:tcBorders>
              <w:top w:val="single" w:color="D2D4D6" w:sz="1"/>
              <w:left w:val="single" w:color="D2D4D6" w:sz="1"/>
              <w:bottom w:val="single" w:color="D2D4D6" w:sz="1"/>
              <w:right w:val="single" w:color="D2D4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Git + GitHub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Development Timeline</w:t>
      </w:r>
    </w:p>
    <w:p>
      <w:pPr>
        <w:pStyle w:val="Heading2"/>
      </w:pPr>
      <w:r>
        <w:t xml:space="preserve">Phase 1: Knowledge Base Validation (NotebookLM)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Created NotebookLM notebook with 223 curated sources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Ran Q&amp;A testing: 99% accuracy (102/103 questions)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Validated RAG concept before custom development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Identified coverage gaps and added authoritative sources</w:t>
      </w:r>
    </w:p>
    <w:p>
      <w:pPr>
        <w:pStyle w:val="Heading2"/>
      </w:pPr>
      <w:r>
        <w:t xml:space="preserve">Phase 2: Local RAG Application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Built Streamlit app with ChromaDB vector database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Queried NotebookLM to create 17 topic guides in Markdown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Implemented chunking strategy (split by ## headers)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Added photo analysis with GPT-4o vision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Tested locally with 187 knowledge chunks</w:t>
      </w:r>
    </w:p>
    <w:p>
      <w:pPr>
        <w:pStyle w:val="Heading2"/>
      </w:pPr>
      <w:r>
        <w:t xml:space="preserve">Phase 3: Git &amp; GitHub Setup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Installed GitHub CLI: brew install gh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Authenticated with GitHub using device code flow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Created repository: nidhi-singh-product/skimmer-assistant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Created .gitignore (excluding API keys, cache, secrets)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Initial commit and push to GitHub</w:t>
      </w:r>
    </w:p>
    <w:p>
      <w:pPr>
        <w:pStyle w:val="Heading2"/>
      </w:pPr>
      <w:r>
        <w:t xml:space="preserve">Phase 4: Streamlit Cloud Deployment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Updated app.py for cloud compatibility (in-memory ChromaDB)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Added secrets management (st.secrets for API key)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Made repository public for Streamlit Cloud access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Deployed app with OpenAI API key in secrets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Successfully deployed and accessible via URL</w:t>
      </w:r>
    </w:p>
    <w:p>
      <w:pPr>
        <w:pStyle w:val="Heading2"/>
      </w:pPr>
      <w:r>
        <w:t xml:space="preserve">Phase 5: UI Redesign with Skimmer Branding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Reviewed Skimmer Brand Guidelines 2025 (21 pages)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Applied brand colors: Navy #160F4E, Skimmer Dark #256295, Mint #AEEBF3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Used brand fonts: Outfit (headers), Roboto (body)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Implemented Perplexity-style UI with centered hero and quick actions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Added prominent photo upload in main area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Created custom SVG logo matching Skimmer symbol</w:t>
      </w:r>
    </w:p>
    <w:p>
      <w:r>
        <w:br w:type="page"/>
      </w:r>
    </w:p>
    <w:p>
      <w:pPr>
        <w:pStyle w:val="Heading1"/>
      </w:pPr>
      <w:r>
        <w:t xml:space="preserve">4. Knowledge Base Content</w:t>
      </w:r>
    </w:p>
    <w:p>
      <w:pPr>
        <w:pStyle w:val="Heading2"/>
      </w:pPr>
      <w:r>
        <w:t xml:space="preserve">17 Topic Guides Created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00"/>
        <w:gridCol w:w="4760"/>
      </w:tblGrid>
      <w:tr>
        <w:tc>
          <w:tcPr>
            <w:tcW w:type="dxa" w:w="600"/>
            <w:tcBorders>
              <w:top w:val="single" w:color="D2D4D6" w:sz="1"/>
              <w:left w:val="single" w:color="D2D4D6" w:sz="1"/>
              <w:bottom w:val="single" w:color="D2D4D6" w:sz="1"/>
              <w:right w:val="single" w:color="D2D4D6" w:sz="1"/>
            </w:tcBorders>
            <w:shd w:fill="25629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4000"/>
            <w:tcBorders>
              <w:top w:val="single" w:color="D2D4D6" w:sz="1"/>
              <w:left w:val="single" w:color="D2D4D6" w:sz="1"/>
              <w:bottom w:val="single" w:color="D2D4D6" w:sz="1"/>
              <w:right w:val="single" w:color="D2D4D6" w:sz="1"/>
            </w:tcBorders>
            <w:shd w:fill="25629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Topic Guide</w:t>
            </w:r>
          </w:p>
        </w:tc>
        <w:tc>
          <w:tcPr>
            <w:tcW w:type="dxa" w:w="4760"/>
            <w:tcBorders>
              <w:top w:val="single" w:color="D2D4D6" w:sz="1"/>
              <w:left w:val="single" w:color="D2D4D6" w:sz="1"/>
              <w:bottom w:val="single" w:color="D2D4D6" w:sz="1"/>
              <w:right w:val="single" w:color="D2D4D6" w:sz="1"/>
            </w:tcBorders>
            <w:shd w:fill="25629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Content</w:t>
            </w:r>
          </w:p>
        </w:tc>
      </w:tr>
      <w:tr>
        <w:tc>
          <w:tcPr>
            <w:tcW w:type="dxa" w:w="600"/>
            <w:tcBorders>
              <w:top w:val="single" w:color="D2D4D6" w:sz="1"/>
              <w:left w:val="single" w:color="D2D4D6" w:sz="1"/>
              <w:bottom w:val="single" w:color="D2D4D6" w:sz="1"/>
              <w:right w:val="single" w:color="D2D4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4000"/>
            <w:tcBorders>
              <w:top w:val="single" w:color="D2D4D6" w:sz="1"/>
              <w:left w:val="single" w:color="D2D4D6" w:sz="1"/>
              <w:bottom w:val="single" w:color="D2D4D6" w:sz="1"/>
              <w:right w:val="single" w:color="D2D4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Water Chemistry Basics</w:t>
            </w:r>
          </w:p>
        </w:tc>
        <w:tc>
          <w:tcPr>
            <w:tcW w:type="dxa" w:w="4760"/>
            <w:tcBorders>
              <w:top w:val="single" w:color="D2D4D6" w:sz="1"/>
              <w:left w:val="single" w:color="D2D4D6" w:sz="1"/>
              <w:bottom w:val="single" w:color="D2D4D6" w:sz="1"/>
              <w:right w:val="single" w:color="D2D4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pH, chlorine, alkalinity, CYA fundamentals</w:t>
            </w:r>
          </w:p>
        </w:tc>
      </w:tr>
      <w:tr>
        <w:tc>
          <w:tcPr>
            <w:tcW w:type="dxa" w:w="600"/>
            <w:tcBorders>
              <w:top w:val="single" w:color="D2D4D6" w:sz="1"/>
              <w:left w:val="single" w:color="D2D4D6" w:sz="1"/>
              <w:bottom w:val="single" w:color="D2D4D6" w:sz="1"/>
              <w:right w:val="single" w:color="D2D4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4000"/>
            <w:tcBorders>
              <w:top w:val="single" w:color="D2D4D6" w:sz="1"/>
              <w:left w:val="single" w:color="D2D4D6" w:sz="1"/>
              <w:bottom w:val="single" w:color="D2D4D6" w:sz="1"/>
              <w:right w:val="single" w:color="D2D4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Advanced Chemistry</w:t>
            </w:r>
          </w:p>
        </w:tc>
        <w:tc>
          <w:tcPr>
            <w:tcW w:type="dxa" w:w="4760"/>
            <w:tcBorders>
              <w:top w:val="single" w:color="D2D4D6" w:sz="1"/>
              <w:left w:val="single" w:color="D2D4D6" w:sz="1"/>
              <w:bottom w:val="single" w:color="D2D4D6" w:sz="1"/>
              <w:right w:val="single" w:color="D2D4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LSI, calcium hardness, metals, stains</w:t>
            </w:r>
          </w:p>
        </w:tc>
      </w:tr>
      <w:tr>
        <w:tc>
          <w:tcPr>
            <w:tcW w:type="dxa" w:w="600"/>
            <w:tcBorders>
              <w:top w:val="single" w:color="D2D4D6" w:sz="1"/>
              <w:left w:val="single" w:color="D2D4D6" w:sz="1"/>
              <w:bottom w:val="single" w:color="D2D4D6" w:sz="1"/>
              <w:right w:val="single" w:color="D2D4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4000"/>
            <w:tcBorders>
              <w:top w:val="single" w:color="D2D4D6" w:sz="1"/>
              <w:left w:val="single" w:color="D2D4D6" w:sz="1"/>
              <w:bottom w:val="single" w:color="D2D4D6" w:sz="1"/>
              <w:right w:val="single" w:color="D2D4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Pool Pumps</w:t>
            </w:r>
          </w:p>
        </w:tc>
        <w:tc>
          <w:tcPr>
            <w:tcW w:type="dxa" w:w="4760"/>
            <w:tcBorders>
              <w:top w:val="single" w:color="D2D4D6" w:sz="1"/>
              <w:left w:val="single" w:color="D2D4D6" w:sz="1"/>
              <w:bottom w:val="single" w:color="D2D4D6" w:sz="1"/>
              <w:right w:val="single" w:color="D2D4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Types, troubleshooting, priming, motor issues</w:t>
            </w:r>
          </w:p>
        </w:tc>
      </w:tr>
      <w:tr>
        <w:tc>
          <w:tcPr>
            <w:tcW w:type="dxa" w:w="600"/>
            <w:tcBorders>
              <w:top w:val="single" w:color="D2D4D6" w:sz="1"/>
              <w:left w:val="single" w:color="D2D4D6" w:sz="1"/>
              <w:bottom w:val="single" w:color="D2D4D6" w:sz="1"/>
              <w:right w:val="single" w:color="D2D4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4000"/>
            <w:tcBorders>
              <w:top w:val="single" w:color="D2D4D6" w:sz="1"/>
              <w:left w:val="single" w:color="D2D4D6" w:sz="1"/>
              <w:bottom w:val="single" w:color="D2D4D6" w:sz="1"/>
              <w:right w:val="single" w:color="D2D4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Pool Filters</w:t>
            </w:r>
          </w:p>
        </w:tc>
        <w:tc>
          <w:tcPr>
            <w:tcW w:type="dxa" w:w="4760"/>
            <w:tcBorders>
              <w:top w:val="single" w:color="D2D4D6" w:sz="1"/>
              <w:left w:val="single" w:color="D2D4D6" w:sz="1"/>
              <w:bottom w:val="single" w:color="D2D4D6" w:sz="1"/>
              <w:right w:val="single" w:color="D2D4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Sand, DE, cartridge, backwashing</w:t>
            </w:r>
          </w:p>
        </w:tc>
      </w:tr>
      <w:tr>
        <w:tc>
          <w:tcPr>
            <w:tcW w:type="dxa" w:w="600"/>
            <w:tcBorders>
              <w:top w:val="single" w:color="D2D4D6" w:sz="1"/>
              <w:left w:val="single" w:color="D2D4D6" w:sz="1"/>
              <w:bottom w:val="single" w:color="D2D4D6" w:sz="1"/>
              <w:right w:val="single" w:color="D2D4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  <w:tc>
          <w:tcPr>
            <w:tcW w:type="dxa" w:w="4000"/>
            <w:tcBorders>
              <w:top w:val="single" w:color="D2D4D6" w:sz="1"/>
              <w:left w:val="single" w:color="D2D4D6" w:sz="1"/>
              <w:bottom w:val="single" w:color="D2D4D6" w:sz="1"/>
              <w:right w:val="single" w:color="D2D4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Pool Heaters</w:t>
            </w:r>
          </w:p>
        </w:tc>
        <w:tc>
          <w:tcPr>
            <w:tcW w:type="dxa" w:w="4760"/>
            <w:tcBorders>
              <w:top w:val="single" w:color="D2D4D6" w:sz="1"/>
              <w:left w:val="single" w:color="D2D4D6" w:sz="1"/>
              <w:bottom w:val="single" w:color="D2D4D6" w:sz="1"/>
              <w:right w:val="single" w:color="D2D4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Gas, electric, heat pumps, sizing</w:t>
            </w:r>
          </w:p>
        </w:tc>
      </w:tr>
      <w:tr>
        <w:tc>
          <w:tcPr>
            <w:tcW w:type="dxa" w:w="600"/>
            <w:tcBorders>
              <w:top w:val="single" w:color="D2D4D6" w:sz="1"/>
              <w:left w:val="single" w:color="D2D4D6" w:sz="1"/>
              <w:bottom w:val="single" w:color="D2D4D6" w:sz="1"/>
              <w:right w:val="single" w:color="D2D4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</w:t>
            </w:r>
          </w:p>
        </w:tc>
        <w:tc>
          <w:tcPr>
            <w:tcW w:type="dxa" w:w="4000"/>
            <w:tcBorders>
              <w:top w:val="single" w:color="D2D4D6" w:sz="1"/>
              <w:left w:val="single" w:color="D2D4D6" w:sz="1"/>
              <w:bottom w:val="single" w:color="D2D4D6" w:sz="1"/>
              <w:right w:val="single" w:color="D2D4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Saltwater Pools</w:t>
            </w:r>
          </w:p>
        </w:tc>
        <w:tc>
          <w:tcPr>
            <w:tcW w:type="dxa" w:w="4760"/>
            <w:tcBorders>
              <w:top w:val="single" w:color="D2D4D6" w:sz="1"/>
              <w:left w:val="single" w:color="D2D4D6" w:sz="1"/>
              <w:bottom w:val="single" w:color="D2D4D6" w:sz="1"/>
              <w:right w:val="single" w:color="D2D4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Salt cells, generators, maintenance</w:t>
            </w:r>
          </w:p>
        </w:tc>
      </w:tr>
      <w:tr>
        <w:tc>
          <w:tcPr>
            <w:tcW w:type="dxa" w:w="600"/>
            <w:tcBorders>
              <w:top w:val="single" w:color="D2D4D6" w:sz="1"/>
              <w:left w:val="single" w:color="D2D4D6" w:sz="1"/>
              <w:bottom w:val="single" w:color="D2D4D6" w:sz="1"/>
              <w:right w:val="single" w:color="D2D4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</w:t>
            </w:r>
          </w:p>
        </w:tc>
        <w:tc>
          <w:tcPr>
            <w:tcW w:type="dxa" w:w="4000"/>
            <w:tcBorders>
              <w:top w:val="single" w:color="D2D4D6" w:sz="1"/>
              <w:left w:val="single" w:color="D2D4D6" w:sz="1"/>
              <w:bottom w:val="single" w:color="D2D4D6" w:sz="1"/>
              <w:right w:val="single" w:color="D2D4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Algae Treatment</w:t>
            </w:r>
          </w:p>
        </w:tc>
        <w:tc>
          <w:tcPr>
            <w:tcW w:type="dxa" w:w="4760"/>
            <w:tcBorders>
              <w:top w:val="single" w:color="D2D4D6" w:sz="1"/>
              <w:left w:val="single" w:color="D2D4D6" w:sz="1"/>
              <w:bottom w:val="single" w:color="D2D4D6" w:sz="1"/>
              <w:right w:val="single" w:color="D2D4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Green, black, mustard algae, SLAM</w:t>
            </w:r>
          </w:p>
        </w:tc>
      </w:tr>
      <w:tr>
        <w:tc>
          <w:tcPr>
            <w:tcW w:type="dxa" w:w="600"/>
            <w:tcBorders>
              <w:top w:val="single" w:color="D2D4D6" w:sz="1"/>
              <w:left w:val="single" w:color="D2D4D6" w:sz="1"/>
              <w:bottom w:val="single" w:color="D2D4D6" w:sz="1"/>
              <w:right w:val="single" w:color="D2D4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</w:t>
            </w:r>
          </w:p>
        </w:tc>
        <w:tc>
          <w:tcPr>
            <w:tcW w:type="dxa" w:w="4000"/>
            <w:tcBorders>
              <w:top w:val="single" w:color="D2D4D6" w:sz="1"/>
              <w:left w:val="single" w:color="D2D4D6" w:sz="1"/>
              <w:bottom w:val="single" w:color="D2D4D6" w:sz="1"/>
              <w:right w:val="single" w:color="D2D4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Pool Cleaning</w:t>
            </w:r>
          </w:p>
        </w:tc>
        <w:tc>
          <w:tcPr>
            <w:tcW w:type="dxa" w:w="4760"/>
            <w:tcBorders>
              <w:top w:val="single" w:color="D2D4D6" w:sz="1"/>
              <w:left w:val="single" w:color="D2D4D6" w:sz="1"/>
              <w:bottom w:val="single" w:color="D2D4D6" w:sz="1"/>
              <w:right w:val="single" w:color="D2D4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Vacuuming, brushing, skimming techniques</w:t>
            </w:r>
          </w:p>
        </w:tc>
      </w:tr>
      <w:tr>
        <w:tc>
          <w:tcPr>
            <w:tcW w:type="dxa" w:w="600"/>
            <w:tcBorders>
              <w:top w:val="single" w:color="D2D4D6" w:sz="1"/>
              <w:left w:val="single" w:color="D2D4D6" w:sz="1"/>
              <w:bottom w:val="single" w:color="D2D4D6" w:sz="1"/>
              <w:right w:val="single" w:color="D2D4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</w:t>
            </w:r>
          </w:p>
        </w:tc>
        <w:tc>
          <w:tcPr>
            <w:tcW w:type="dxa" w:w="4000"/>
            <w:tcBorders>
              <w:top w:val="single" w:color="D2D4D6" w:sz="1"/>
              <w:left w:val="single" w:color="D2D4D6" w:sz="1"/>
              <w:bottom w:val="single" w:color="D2D4D6" w:sz="1"/>
              <w:right w:val="single" w:color="D2D4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Automation Systems</w:t>
            </w:r>
          </w:p>
        </w:tc>
        <w:tc>
          <w:tcPr>
            <w:tcW w:type="dxa" w:w="4760"/>
            <w:tcBorders>
              <w:top w:val="single" w:color="D2D4D6" w:sz="1"/>
              <w:left w:val="single" w:color="D2D4D6" w:sz="1"/>
              <w:bottom w:val="single" w:color="D2D4D6" w:sz="1"/>
              <w:right w:val="single" w:color="D2D4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Controllers, scheduling, smart features</w:t>
            </w:r>
          </w:p>
        </w:tc>
      </w:tr>
      <w:tr>
        <w:tc>
          <w:tcPr>
            <w:tcW w:type="dxa" w:w="600"/>
            <w:tcBorders>
              <w:top w:val="single" w:color="D2D4D6" w:sz="1"/>
              <w:left w:val="single" w:color="D2D4D6" w:sz="1"/>
              <w:bottom w:val="single" w:color="D2D4D6" w:sz="1"/>
              <w:right w:val="single" w:color="D2D4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</w:t>
            </w:r>
          </w:p>
        </w:tc>
        <w:tc>
          <w:tcPr>
            <w:tcW w:type="dxa" w:w="4000"/>
            <w:tcBorders>
              <w:top w:val="single" w:color="D2D4D6" w:sz="1"/>
              <w:left w:val="single" w:color="D2D4D6" w:sz="1"/>
              <w:bottom w:val="single" w:color="D2D4D6" w:sz="1"/>
              <w:right w:val="single" w:color="D2D4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Safety Compliance</w:t>
            </w:r>
          </w:p>
        </w:tc>
        <w:tc>
          <w:tcPr>
            <w:tcW w:type="dxa" w:w="4760"/>
            <w:tcBorders>
              <w:top w:val="single" w:color="D2D4D6" w:sz="1"/>
              <w:left w:val="single" w:color="D2D4D6" w:sz="1"/>
              <w:bottom w:val="single" w:color="D2D4D6" w:sz="1"/>
              <w:right w:val="single" w:color="D2D4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Chemical handling, OSHA, barriers</w:t>
            </w:r>
          </w:p>
        </w:tc>
      </w:tr>
      <w:tr>
        <w:tc>
          <w:tcPr>
            <w:tcW w:type="dxa" w:w="600"/>
            <w:tcBorders>
              <w:top w:val="single" w:color="D2D4D6" w:sz="1"/>
              <w:left w:val="single" w:color="D2D4D6" w:sz="1"/>
              <w:bottom w:val="single" w:color="D2D4D6" w:sz="1"/>
              <w:right w:val="single" w:color="D2D4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11</w:t>
            </w:r>
          </w:p>
        </w:tc>
        <w:tc>
          <w:tcPr>
            <w:tcW w:type="dxa" w:w="4000"/>
            <w:tcBorders>
              <w:top w:val="single" w:color="D2D4D6" w:sz="1"/>
              <w:left w:val="single" w:color="D2D4D6" w:sz="1"/>
              <w:bottom w:val="single" w:color="D2D4D6" w:sz="1"/>
              <w:right w:val="single" w:color="D2D4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Pool Plumbing</w:t>
            </w:r>
          </w:p>
        </w:tc>
        <w:tc>
          <w:tcPr>
            <w:tcW w:type="dxa" w:w="4760"/>
            <w:tcBorders>
              <w:top w:val="single" w:color="D2D4D6" w:sz="1"/>
              <w:left w:val="single" w:color="D2D4D6" w:sz="1"/>
              <w:bottom w:val="single" w:color="D2D4D6" w:sz="1"/>
              <w:right w:val="single" w:color="D2D4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Pipes, valves, repairs, pressure testing</w:t>
            </w:r>
          </w:p>
        </w:tc>
      </w:tr>
      <w:tr>
        <w:tc>
          <w:tcPr>
            <w:tcW w:type="dxa" w:w="600"/>
            <w:tcBorders>
              <w:top w:val="single" w:color="D2D4D6" w:sz="1"/>
              <w:left w:val="single" w:color="D2D4D6" w:sz="1"/>
              <w:bottom w:val="single" w:color="D2D4D6" w:sz="1"/>
              <w:right w:val="single" w:color="D2D4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12</w:t>
            </w:r>
          </w:p>
        </w:tc>
        <w:tc>
          <w:tcPr>
            <w:tcW w:type="dxa" w:w="4000"/>
            <w:tcBorders>
              <w:top w:val="single" w:color="D2D4D6" w:sz="1"/>
              <w:left w:val="single" w:color="D2D4D6" w:sz="1"/>
              <w:bottom w:val="single" w:color="D2D4D6" w:sz="1"/>
              <w:right w:val="single" w:color="D2D4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Startup &amp; Closing</w:t>
            </w:r>
          </w:p>
        </w:tc>
        <w:tc>
          <w:tcPr>
            <w:tcW w:type="dxa" w:w="4760"/>
            <w:tcBorders>
              <w:top w:val="single" w:color="D2D4D6" w:sz="1"/>
              <w:left w:val="single" w:color="D2D4D6" w:sz="1"/>
              <w:bottom w:val="single" w:color="D2D4D6" w:sz="1"/>
              <w:right w:val="single" w:color="D2D4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Opening procedures, winterization</w:t>
            </w:r>
          </w:p>
        </w:tc>
      </w:tr>
      <w:tr>
        <w:tc>
          <w:tcPr>
            <w:tcW w:type="dxa" w:w="600"/>
            <w:tcBorders>
              <w:top w:val="single" w:color="D2D4D6" w:sz="1"/>
              <w:left w:val="single" w:color="D2D4D6" w:sz="1"/>
              <w:bottom w:val="single" w:color="D2D4D6" w:sz="1"/>
              <w:right w:val="single" w:color="D2D4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13</w:t>
            </w:r>
          </w:p>
        </w:tc>
        <w:tc>
          <w:tcPr>
            <w:tcW w:type="dxa" w:w="4000"/>
            <w:tcBorders>
              <w:top w:val="single" w:color="D2D4D6" w:sz="1"/>
              <w:left w:val="single" w:color="D2D4D6" w:sz="1"/>
              <w:bottom w:val="single" w:color="D2D4D6" w:sz="1"/>
              <w:right w:val="single" w:color="D2D4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Commercial Pools</w:t>
            </w:r>
          </w:p>
        </w:tc>
        <w:tc>
          <w:tcPr>
            <w:tcW w:type="dxa" w:w="4760"/>
            <w:tcBorders>
              <w:top w:val="single" w:color="D2D4D6" w:sz="1"/>
              <w:left w:val="single" w:color="D2D4D6" w:sz="1"/>
              <w:bottom w:val="single" w:color="D2D4D6" w:sz="1"/>
              <w:right w:val="single" w:color="D2D4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Health codes, testing, records</w:t>
            </w:r>
          </w:p>
        </w:tc>
      </w:tr>
      <w:tr>
        <w:tc>
          <w:tcPr>
            <w:tcW w:type="dxa" w:w="600"/>
            <w:tcBorders>
              <w:top w:val="single" w:color="D2D4D6" w:sz="1"/>
              <w:left w:val="single" w:color="D2D4D6" w:sz="1"/>
              <w:bottom w:val="single" w:color="D2D4D6" w:sz="1"/>
              <w:right w:val="single" w:color="D2D4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14</w:t>
            </w:r>
          </w:p>
        </w:tc>
        <w:tc>
          <w:tcPr>
            <w:tcW w:type="dxa" w:w="4000"/>
            <w:tcBorders>
              <w:top w:val="single" w:color="D2D4D6" w:sz="1"/>
              <w:left w:val="single" w:color="D2D4D6" w:sz="1"/>
              <w:bottom w:val="single" w:color="D2D4D6" w:sz="1"/>
              <w:right w:val="single" w:color="D2D4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Customer Communication</w:t>
            </w:r>
          </w:p>
        </w:tc>
        <w:tc>
          <w:tcPr>
            <w:tcW w:type="dxa" w:w="4760"/>
            <w:tcBorders>
              <w:top w:val="single" w:color="D2D4D6" w:sz="1"/>
              <w:left w:val="single" w:color="D2D4D6" w:sz="1"/>
              <w:bottom w:val="single" w:color="D2D4D6" w:sz="1"/>
              <w:right w:val="single" w:color="D2D4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Explaining repairs, handling complaints</w:t>
            </w:r>
          </w:p>
        </w:tc>
      </w:tr>
      <w:tr>
        <w:tc>
          <w:tcPr>
            <w:tcW w:type="dxa" w:w="600"/>
            <w:tcBorders>
              <w:top w:val="single" w:color="D2D4D6" w:sz="1"/>
              <w:left w:val="single" w:color="D2D4D6" w:sz="1"/>
              <w:bottom w:val="single" w:color="D2D4D6" w:sz="1"/>
              <w:right w:val="single" w:color="D2D4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15</w:t>
            </w:r>
          </w:p>
        </w:tc>
        <w:tc>
          <w:tcPr>
            <w:tcW w:type="dxa" w:w="4000"/>
            <w:tcBorders>
              <w:top w:val="single" w:color="D2D4D6" w:sz="1"/>
              <w:left w:val="single" w:color="D2D4D6" w:sz="1"/>
              <w:bottom w:val="single" w:color="D2D4D6" w:sz="1"/>
              <w:right w:val="single" w:color="D2D4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Leak Detection</w:t>
            </w:r>
          </w:p>
        </w:tc>
        <w:tc>
          <w:tcPr>
            <w:tcW w:type="dxa" w:w="4760"/>
            <w:tcBorders>
              <w:top w:val="single" w:color="D2D4D6" w:sz="1"/>
              <w:left w:val="single" w:color="D2D4D6" w:sz="1"/>
              <w:bottom w:val="single" w:color="D2D4D6" w:sz="1"/>
              <w:right w:val="single" w:color="D2D4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Bucket test, dye test, pressure testing</w:t>
            </w:r>
          </w:p>
        </w:tc>
      </w:tr>
      <w:tr>
        <w:tc>
          <w:tcPr>
            <w:tcW w:type="dxa" w:w="600"/>
            <w:tcBorders>
              <w:top w:val="single" w:color="D2D4D6" w:sz="1"/>
              <w:left w:val="single" w:color="D2D4D6" w:sz="1"/>
              <w:bottom w:val="single" w:color="D2D4D6" w:sz="1"/>
              <w:right w:val="single" w:color="D2D4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16</w:t>
            </w:r>
          </w:p>
        </w:tc>
        <w:tc>
          <w:tcPr>
            <w:tcW w:type="dxa" w:w="4000"/>
            <w:tcBorders>
              <w:top w:val="single" w:color="D2D4D6" w:sz="1"/>
              <w:left w:val="single" w:color="D2D4D6" w:sz="1"/>
              <w:bottom w:val="single" w:color="D2D4D6" w:sz="1"/>
              <w:right w:val="single" w:color="D2D4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Seasonal Pool Care</w:t>
            </w:r>
          </w:p>
        </w:tc>
        <w:tc>
          <w:tcPr>
            <w:tcW w:type="dxa" w:w="4760"/>
            <w:tcBorders>
              <w:top w:val="single" w:color="D2D4D6" w:sz="1"/>
              <w:left w:val="single" w:color="D2D4D6" w:sz="1"/>
              <w:bottom w:val="single" w:color="D2D4D6" w:sz="1"/>
              <w:right w:val="single" w:color="D2D4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Spring, summer, fall, winter procedures</w:t>
            </w:r>
          </w:p>
        </w:tc>
      </w:tr>
      <w:tr>
        <w:tc>
          <w:tcPr>
            <w:tcW w:type="dxa" w:w="600"/>
            <w:tcBorders>
              <w:top w:val="single" w:color="D2D4D6" w:sz="1"/>
              <w:left w:val="single" w:color="D2D4D6" w:sz="1"/>
              <w:bottom w:val="single" w:color="D2D4D6" w:sz="1"/>
              <w:right w:val="single" w:color="D2D4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17</w:t>
            </w:r>
          </w:p>
        </w:tc>
        <w:tc>
          <w:tcPr>
            <w:tcW w:type="dxa" w:w="4000"/>
            <w:tcBorders>
              <w:top w:val="single" w:color="D2D4D6" w:sz="1"/>
              <w:left w:val="single" w:color="D2D4D6" w:sz="1"/>
              <w:bottom w:val="single" w:color="D2D4D6" w:sz="1"/>
              <w:right w:val="single" w:color="D2D4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Variable Speed Pumps</w:t>
            </w:r>
          </w:p>
        </w:tc>
        <w:tc>
          <w:tcPr>
            <w:tcW w:type="dxa" w:w="4760"/>
            <w:tcBorders>
              <w:top w:val="single" w:color="D2D4D6" w:sz="1"/>
              <w:left w:val="single" w:color="D2D4D6" w:sz="1"/>
              <w:bottom w:val="single" w:color="D2D4D6" w:sz="1"/>
              <w:right w:val="single" w:color="D2D4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RPM settings, energy savings, installation</w:t>
            </w:r>
          </w:p>
        </w:tc>
      </w:tr>
    </w:tbl>
    <w:p>
      <w:pPr>
        <w:spacing w:after="200"/>
      </w:pPr>
    </w:p>
    <w:p>
      <w:r>
        <w:rPr>
          <w:b/>
          <w:bCs/>
          <w:sz w:val="24"/>
          <w:szCs w:val="24"/>
        </w:rPr>
        <w:t xml:space="preserve">Total: 187 knowledge chunks indexed in vector database</w:t>
      </w:r>
    </w:p>
    <w:p>
      <w:r>
        <w:br w:type="page"/>
      </w:r>
    </w:p>
    <w:p>
      <w:pPr>
        <w:pStyle w:val="Heading1"/>
      </w:pPr>
      <w:r>
        <w:t xml:space="preserve">5. Git &amp; GitHub Commands Reference</w:t>
      </w:r>
    </w:p>
    <w:p>
      <w:pPr>
        <w:spacing w:after="200"/>
      </w:pPr>
      <w:r>
        <w:rPr>
          <w:sz w:val="24"/>
          <w:szCs w:val="24"/>
        </w:rPr>
        <w:t xml:space="preserve">For team members new to Git, here are the key commands used in this project:</w:t>
      </w:r>
    </w:p>
    <w:p>
      <w:pPr>
        <w:pStyle w:val="Heading2"/>
      </w:pPr>
      <w:r>
        <w:t xml:space="preserve">Initial Setup</w:t>
      </w:r>
    </w:p>
    <w:p>
      <w:pPr>
        <w:shd w:fill="F9FAFB" w:val="clear"/>
        <w:spacing w:after="100"/>
      </w:pPr>
      <w:r>
        <w:rPr>
          <w:rFonts w:ascii="Courier New" w:cs="Courier New" w:eastAsia="Courier New" w:hAnsi="Courier New"/>
          <w:sz w:val="22"/>
          <w:szCs w:val="22"/>
        </w:rPr>
        <w:t xml:space="preserve"># Install GitHub CLI (Mac)</w:t>
      </w:r>
    </w:p>
    <w:p>
      <w:pPr>
        <w:shd w:fill="F9FAFB" w:val="clear"/>
        <w:spacing w:after="100"/>
      </w:pPr>
      <w:r>
        <w:rPr>
          <w:rFonts w:ascii="Courier New" w:cs="Courier New" w:eastAsia="Courier New" w:hAnsi="Courier New"/>
          <w:sz w:val="22"/>
          <w:szCs w:val="22"/>
        </w:rPr>
        <w:t xml:space="preserve">brew install gh</w:t>
      </w:r>
    </w:p>
    <w:p>
      <w:pPr>
        <w:shd w:fill="F9FAFB" w:val="clear"/>
        <w:spacing w:after="100"/>
      </w:pPr>
      <w:r>
        <w:rPr>
          <w:rFonts w:ascii="Courier New" w:cs="Courier New" w:eastAsia="Courier New" w:hAnsi="Courier New"/>
          <w:sz w:val="22"/>
          <w:szCs w:val="22"/>
        </w:rPr>
        <w:t xml:space="preserve"/>
      </w:r>
    </w:p>
    <w:p>
      <w:pPr>
        <w:shd w:fill="F9FAFB" w:val="clear"/>
        <w:spacing w:after="100"/>
      </w:pPr>
      <w:r>
        <w:rPr>
          <w:rFonts w:ascii="Courier New" w:cs="Courier New" w:eastAsia="Courier New" w:hAnsi="Courier New"/>
          <w:sz w:val="22"/>
          <w:szCs w:val="22"/>
        </w:rPr>
        <w:t xml:space="preserve"># Authenticate with GitHub</w:t>
      </w:r>
    </w:p>
    <w:p>
      <w:pPr>
        <w:shd w:fill="F9FAFB" w:val="clear"/>
        <w:spacing w:after="200"/>
      </w:pPr>
      <w:r>
        <w:rPr>
          <w:rFonts w:ascii="Courier New" w:cs="Courier New" w:eastAsia="Courier New" w:hAnsi="Courier New"/>
          <w:sz w:val="22"/>
          <w:szCs w:val="22"/>
        </w:rPr>
        <w:t xml:space="preserve">gh auth login</w:t>
      </w:r>
    </w:p>
    <w:p>
      <w:pPr>
        <w:pStyle w:val="Heading2"/>
      </w:pPr>
      <w:r>
        <w:t xml:space="preserve">Daily Workflow</w:t>
      </w:r>
    </w:p>
    <w:p>
      <w:pPr>
        <w:shd w:fill="F9FAFB" w:val="clear"/>
        <w:spacing w:after="100"/>
      </w:pPr>
      <w:r>
        <w:rPr>
          <w:rFonts w:ascii="Courier New" w:cs="Courier New" w:eastAsia="Courier New" w:hAnsi="Courier New"/>
          <w:sz w:val="22"/>
          <w:szCs w:val="22"/>
        </w:rPr>
        <w:t xml:space="preserve"># Check status of changes</w:t>
      </w:r>
    </w:p>
    <w:p>
      <w:pPr>
        <w:shd w:fill="F9FAFB" w:val="clear"/>
        <w:spacing w:after="100"/>
      </w:pPr>
      <w:r>
        <w:rPr>
          <w:rFonts w:ascii="Courier New" w:cs="Courier New" w:eastAsia="Courier New" w:hAnsi="Courier New"/>
          <w:sz w:val="22"/>
          <w:szCs w:val="22"/>
        </w:rPr>
        <w:t xml:space="preserve">git status</w:t>
      </w:r>
    </w:p>
    <w:p>
      <w:pPr>
        <w:shd w:fill="F9FAFB" w:val="clear"/>
        <w:spacing w:after="100"/>
      </w:pPr>
      <w:r>
        <w:rPr>
          <w:rFonts w:ascii="Courier New" w:cs="Courier New" w:eastAsia="Courier New" w:hAnsi="Courier New"/>
          <w:sz w:val="22"/>
          <w:szCs w:val="22"/>
        </w:rPr>
        <w:t xml:space="preserve"/>
      </w:r>
    </w:p>
    <w:p>
      <w:pPr>
        <w:shd w:fill="F9FAFB" w:val="clear"/>
        <w:spacing w:after="100"/>
      </w:pPr>
      <w:r>
        <w:rPr>
          <w:rFonts w:ascii="Courier New" w:cs="Courier New" w:eastAsia="Courier New" w:hAnsi="Courier New"/>
          <w:sz w:val="22"/>
          <w:szCs w:val="22"/>
        </w:rPr>
        <w:t xml:space="preserve"># Stage changes</w:t>
      </w:r>
    </w:p>
    <w:p>
      <w:pPr>
        <w:shd w:fill="F9FAFB" w:val="clear"/>
        <w:spacing w:after="100"/>
      </w:pPr>
      <w:r>
        <w:rPr>
          <w:rFonts w:ascii="Courier New" w:cs="Courier New" w:eastAsia="Courier New" w:hAnsi="Courier New"/>
          <w:sz w:val="22"/>
          <w:szCs w:val="22"/>
        </w:rPr>
        <w:t xml:space="preserve">git add filename.py</w:t>
      </w:r>
    </w:p>
    <w:p>
      <w:pPr>
        <w:shd w:fill="F9FAFB" w:val="clear"/>
        <w:spacing w:after="100"/>
      </w:pPr>
      <w:r>
        <w:rPr>
          <w:rFonts w:ascii="Courier New" w:cs="Courier New" w:eastAsia="Courier New" w:hAnsi="Courier New"/>
          <w:sz w:val="22"/>
          <w:szCs w:val="22"/>
        </w:rPr>
        <w:t xml:space="preserve"/>
      </w:r>
    </w:p>
    <w:p>
      <w:pPr>
        <w:shd w:fill="F9FAFB" w:val="clear"/>
        <w:spacing w:after="100"/>
      </w:pPr>
      <w:r>
        <w:rPr>
          <w:rFonts w:ascii="Courier New" w:cs="Courier New" w:eastAsia="Courier New" w:hAnsi="Courier New"/>
          <w:sz w:val="22"/>
          <w:szCs w:val="22"/>
        </w:rPr>
        <w:t xml:space="preserve"># Commit with message</w:t>
      </w:r>
    </w:p>
    <w:p>
      <w:pPr>
        <w:shd w:fill="F9FAFB" w:val="clear"/>
        <w:spacing w:after="100"/>
      </w:pPr>
      <w:r>
        <w:rPr>
          <w:rFonts w:ascii="Courier New" w:cs="Courier New" w:eastAsia="Courier New" w:hAnsi="Courier New"/>
          <w:sz w:val="22"/>
          <w:szCs w:val="22"/>
        </w:rPr>
        <w:t xml:space="preserve">git commit -m "Description of changes"</w:t>
      </w:r>
    </w:p>
    <w:p>
      <w:pPr>
        <w:shd w:fill="F9FAFB" w:val="clear"/>
        <w:spacing w:after="100"/>
      </w:pPr>
      <w:r>
        <w:rPr>
          <w:rFonts w:ascii="Courier New" w:cs="Courier New" w:eastAsia="Courier New" w:hAnsi="Courier New"/>
          <w:sz w:val="22"/>
          <w:szCs w:val="22"/>
        </w:rPr>
        <w:t xml:space="preserve"/>
      </w:r>
    </w:p>
    <w:p>
      <w:pPr>
        <w:shd w:fill="F9FAFB" w:val="clear"/>
        <w:spacing w:after="100"/>
      </w:pPr>
      <w:r>
        <w:rPr>
          <w:rFonts w:ascii="Courier New" w:cs="Courier New" w:eastAsia="Courier New" w:hAnsi="Courier New"/>
          <w:sz w:val="22"/>
          <w:szCs w:val="22"/>
        </w:rPr>
        <w:t xml:space="preserve"># Push to GitHub (triggers Streamlit redeploy)</w:t>
      </w:r>
    </w:p>
    <w:p>
      <w:pPr>
        <w:shd w:fill="F9FAFB" w:val="clear"/>
        <w:spacing w:after="200"/>
      </w:pPr>
      <w:r>
        <w:rPr>
          <w:rFonts w:ascii="Courier New" w:cs="Courier New" w:eastAsia="Courier New" w:hAnsi="Courier New"/>
          <w:sz w:val="22"/>
          <w:szCs w:val="22"/>
        </w:rPr>
        <w:t xml:space="preserve">git push origin main</w:t>
      </w:r>
    </w:p>
    <w:p>
      <w:r>
        <w:br w:type="page"/>
      </w:r>
    </w:p>
    <w:p>
      <w:pPr>
        <w:pStyle w:val="Heading1"/>
      </w:pPr>
      <w:r>
        <w:t xml:space="preserve">6. Application Features</w:t>
      </w:r>
    </w:p>
    <w:p>
      <w:pPr>
        <w:pStyle w:val="Heading2"/>
      </w:pPr>
      <w:r>
        <w:t xml:space="preserve">Core Features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Natural language Q&amp;A: Ask questions in plain English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Source citations: Every answer shows which guides it came from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Photo analysis: Upload images of equipment or pool issues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Quick action buttons: Common questions with one click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Conversation history: Follow-up questions in context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Mobile-friendly: Works on phones and tablets in the field</w:t>
      </w:r>
    </w:p>
    <w:p>
      <w:pPr>
        <w:pStyle w:val="Heading2"/>
      </w:pPr>
      <w:r>
        <w:t xml:space="preserve">Quick Action Buttons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2D4D6" w:sz="1"/>
              <w:left w:val="single" w:color="D2D4D6" w:sz="1"/>
              <w:bottom w:val="single" w:color="D2D4D6" w:sz="1"/>
              <w:right w:val="single" w:color="D2D4D6" w:sz="1"/>
            </w:tcBorders>
            <w:shd w:fill="25629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Button</w:t>
            </w:r>
          </w:p>
        </w:tc>
        <w:tc>
          <w:tcPr>
            <w:tcW w:type="dxa" w:w="6360"/>
            <w:tcBorders>
              <w:top w:val="single" w:color="D2D4D6" w:sz="1"/>
              <w:left w:val="single" w:color="D2D4D6" w:sz="1"/>
              <w:bottom w:val="single" w:color="D2D4D6" w:sz="1"/>
              <w:right w:val="single" w:color="D2D4D6" w:sz="1"/>
            </w:tcBorders>
            <w:shd w:fill="25629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Question Triggered</w:t>
            </w:r>
          </w:p>
        </w:tc>
      </w:tr>
      <w:tr>
        <w:tc>
          <w:tcPr>
            <w:tcW w:type="dxa" w:w="3000"/>
            <w:tcBorders>
              <w:top w:val="single" w:color="D2D4D6" w:sz="1"/>
              <w:left w:val="single" w:color="D2D4D6" w:sz="1"/>
              <w:bottom w:val="single" w:color="D2D4D6" w:sz="1"/>
              <w:right w:val="single" w:color="D2D4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Balance pH levels</w:t>
            </w:r>
          </w:p>
        </w:tc>
        <w:tc>
          <w:tcPr>
            <w:tcW w:type="dxa" w:w="6360"/>
            <w:tcBorders>
              <w:top w:val="single" w:color="D2D4D6" w:sz="1"/>
              <w:left w:val="single" w:color="D2D4D6" w:sz="1"/>
              <w:bottom w:val="single" w:color="D2D4D6" w:sz="1"/>
              <w:right w:val="single" w:color="D2D4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How do I balance pH levels in a pool?</w:t>
            </w:r>
          </w:p>
        </w:tc>
      </w:tr>
      <w:tr>
        <w:tc>
          <w:tcPr>
            <w:tcW w:type="dxa" w:w="3000"/>
            <w:tcBorders>
              <w:top w:val="single" w:color="D2D4D6" w:sz="1"/>
              <w:left w:val="single" w:color="D2D4D6" w:sz="1"/>
              <w:bottom w:val="single" w:color="D2D4D6" w:sz="1"/>
              <w:right w:val="single" w:color="D2D4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Fix pump issues</w:t>
            </w:r>
          </w:p>
        </w:tc>
        <w:tc>
          <w:tcPr>
            <w:tcW w:type="dxa" w:w="6360"/>
            <w:tcBorders>
              <w:top w:val="single" w:color="D2D4D6" w:sz="1"/>
              <w:left w:val="single" w:color="D2D4D6" w:sz="1"/>
              <w:bottom w:val="single" w:color="D2D4D6" w:sz="1"/>
              <w:right w:val="single" w:color="D2D4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How do I troubleshoot a pool pump that won't prime?</w:t>
            </w:r>
          </w:p>
        </w:tc>
      </w:tr>
      <w:tr>
        <w:tc>
          <w:tcPr>
            <w:tcW w:type="dxa" w:w="3000"/>
            <w:tcBorders>
              <w:top w:val="single" w:color="D2D4D6" w:sz="1"/>
              <w:left w:val="single" w:color="D2D4D6" w:sz="1"/>
              <w:bottom w:val="single" w:color="D2D4D6" w:sz="1"/>
              <w:right w:val="single" w:color="D2D4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Green pool fix</w:t>
            </w:r>
          </w:p>
        </w:tc>
        <w:tc>
          <w:tcPr>
            <w:tcW w:type="dxa" w:w="6360"/>
            <w:tcBorders>
              <w:top w:val="single" w:color="D2D4D6" w:sz="1"/>
              <w:left w:val="single" w:color="D2D4D6" w:sz="1"/>
              <w:bottom w:val="single" w:color="D2D4D6" w:sz="1"/>
              <w:right w:val="single" w:color="D2D4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How do I treat a green algae pool?</w:t>
            </w:r>
          </w:p>
        </w:tc>
      </w:tr>
      <w:tr>
        <w:tc>
          <w:tcPr>
            <w:tcW w:type="dxa" w:w="3000"/>
            <w:tcBorders>
              <w:top w:val="single" w:color="D2D4D6" w:sz="1"/>
              <w:left w:val="single" w:color="D2D4D6" w:sz="1"/>
              <w:bottom w:val="single" w:color="D2D4D6" w:sz="1"/>
              <w:right w:val="single" w:color="D2D4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Winter closing</w:t>
            </w:r>
          </w:p>
        </w:tc>
        <w:tc>
          <w:tcPr>
            <w:tcW w:type="dxa" w:w="6360"/>
            <w:tcBorders>
              <w:top w:val="single" w:color="D2D4D6" w:sz="1"/>
              <w:left w:val="single" w:color="D2D4D6" w:sz="1"/>
              <w:bottom w:val="single" w:color="D2D4D6" w:sz="1"/>
              <w:right w:val="single" w:color="D2D4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What are the steps for winterizing a pool?</w:t>
            </w:r>
          </w:p>
        </w:tc>
      </w:tr>
      <w:tr>
        <w:tc>
          <w:tcPr>
            <w:tcW w:type="dxa" w:w="3000"/>
            <w:tcBorders>
              <w:top w:val="single" w:color="D2D4D6" w:sz="1"/>
              <w:left w:val="single" w:color="D2D4D6" w:sz="1"/>
              <w:bottom w:val="single" w:color="D2D4D6" w:sz="1"/>
              <w:right w:val="single" w:color="D2D4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Leak detection</w:t>
            </w:r>
          </w:p>
        </w:tc>
        <w:tc>
          <w:tcPr>
            <w:tcW w:type="dxa" w:w="6360"/>
            <w:tcBorders>
              <w:top w:val="single" w:color="D2D4D6" w:sz="1"/>
              <w:left w:val="single" w:color="D2D4D6" w:sz="1"/>
              <w:bottom w:val="single" w:color="D2D4D6" w:sz="1"/>
              <w:right w:val="single" w:color="D2D4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How do I perform a bucket test for leaks?</w:t>
            </w:r>
          </w:p>
        </w:tc>
      </w:tr>
      <w:tr>
        <w:tc>
          <w:tcPr>
            <w:tcW w:type="dxa" w:w="3000"/>
            <w:tcBorders>
              <w:top w:val="single" w:color="D2D4D6" w:sz="1"/>
              <w:left w:val="single" w:color="D2D4D6" w:sz="1"/>
              <w:bottom w:val="single" w:color="D2D4D6" w:sz="1"/>
              <w:right w:val="single" w:color="D2D4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Variable speed pump</w:t>
            </w:r>
          </w:p>
        </w:tc>
        <w:tc>
          <w:tcPr>
            <w:tcW w:type="dxa" w:w="6360"/>
            <w:tcBorders>
              <w:top w:val="single" w:color="D2D4D6" w:sz="1"/>
              <w:left w:val="single" w:color="D2D4D6" w:sz="1"/>
              <w:bottom w:val="single" w:color="D2D4D6" w:sz="1"/>
              <w:right w:val="single" w:color="D2D4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What RPM settings should I use for a variable speed pump?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Project Files &amp; Structure</w:t>
      </w:r>
    </w:p>
    <w:p>
      <w:pPr>
        <w:shd w:fill="F9FAFB" w:val="clear"/>
        <w:spacing w:after="100"/>
      </w:pPr>
      <w:r>
        <w:rPr>
          <w:rFonts w:ascii="Courier New" w:cs="Courier New" w:eastAsia="Courier New" w:hAnsi="Courier New"/>
          <w:sz w:val="22"/>
          <w:szCs w:val="22"/>
        </w:rPr>
        <w:t xml:space="preserve">KBPooltech/</w:t>
      </w:r>
    </w:p>
    <w:p>
      <w:pPr>
        <w:shd w:fill="F9FAFB" w:val="clear"/>
        <w:spacing w:after="100"/>
      </w:pPr>
      <w:r>
        <w:rPr>
          <w:rFonts w:ascii="Courier New" w:cs="Courier New" w:eastAsia="Courier New" w:hAnsi="Courier New"/>
          <w:sz w:val="22"/>
          <w:szCs w:val="22"/>
        </w:rPr>
        <w:t xml:space="preserve">├── skimmer_assistant/</w:t>
      </w:r>
    </w:p>
    <w:p>
      <w:pPr>
        <w:shd w:fill="F9FAFB" w:val="clear"/>
        <w:spacing w:after="100"/>
      </w:pPr>
      <w:r>
        <w:rPr>
          <w:rFonts w:ascii="Courier New" w:cs="Courier New" w:eastAsia="Courier New" w:hAnsi="Courier New"/>
          <w:sz w:val="22"/>
          <w:szCs w:val="22"/>
        </w:rPr>
        <w:t xml:space="preserve">│   └── app.py              # Main Streamlit application</w:t>
      </w:r>
    </w:p>
    <w:p>
      <w:pPr>
        <w:shd w:fill="F9FAFB" w:val="clear"/>
        <w:spacing w:after="100"/>
      </w:pPr>
      <w:r>
        <w:rPr>
          <w:rFonts w:ascii="Courier New" w:cs="Courier New" w:eastAsia="Courier New" w:hAnsi="Courier New"/>
          <w:sz w:val="22"/>
          <w:szCs w:val="22"/>
        </w:rPr>
        <w:t xml:space="preserve">├── topic_guides/           # 17 markdown knowledge files</w:t>
      </w:r>
    </w:p>
    <w:p>
      <w:pPr>
        <w:shd w:fill="F9FAFB" w:val="clear"/>
        <w:spacing w:after="100"/>
      </w:pPr>
      <w:r>
        <w:rPr>
          <w:rFonts w:ascii="Courier New" w:cs="Courier New" w:eastAsia="Courier New" w:hAnsi="Courier New"/>
          <w:sz w:val="22"/>
          <w:szCs w:val="22"/>
        </w:rPr>
        <w:t xml:space="preserve">│   ├── 01_water_chemistry_basics.md</w:t>
      </w:r>
    </w:p>
    <w:p>
      <w:pPr>
        <w:shd w:fill="F9FAFB" w:val="clear"/>
        <w:spacing w:after="100"/>
      </w:pPr>
      <w:r>
        <w:rPr>
          <w:rFonts w:ascii="Courier New" w:cs="Courier New" w:eastAsia="Courier New" w:hAnsi="Courier New"/>
          <w:sz w:val="22"/>
          <w:szCs w:val="22"/>
        </w:rPr>
        <w:t xml:space="preserve">│   ├── 02_advanced_water_chemistry.md</w:t>
      </w:r>
    </w:p>
    <w:p>
      <w:pPr>
        <w:shd w:fill="F9FAFB" w:val="clear"/>
        <w:spacing w:after="100"/>
      </w:pPr>
      <w:r>
        <w:rPr>
          <w:rFonts w:ascii="Courier New" w:cs="Courier New" w:eastAsia="Courier New" w:hAnsi="Courier New"/>
          <w:sz w:val="22"/>
          <w:szCs w:val="22"/>
        </w:rPr>
        <w:t xml:space="preserve">│   ├── ... (15 more guides)</w:t>
      </w:r>
    </w:p>
    <w:p>
      <w:pPr>
        <w:shd w:fill="F9FAFB" w:val="clear"/>
        <w:spacing w:after="100"/>
      </w:pPr>
      <w:r>
        <w:rPr>
          <w:rFonts w:ascii="Courier New" w:cs="Courier New" w:eastAsia="Courier New" w:hAnsi="Courier New"/>
          <w:sz w:val="22"/>
          <w:szCs w:val="22"/>
        </w:rPr>
        <w:t xml:space="preserve">│   └── 17_variable_speed_pumps.md</w:t>
      </w:r>
    </w:p>
    <w:p>
      <w:pPr>
        <w:shd w:fill="F9FAFB" w:val="clear"/>
        <w:spacing w:after="100"/>
      </w:pPr>
      <w:r>
        <w:rPr>
          <w:rFonts w:ascii="Courier New" w:cs="Courier New" w:eastAsia="Courier New" w:hAnsi="Courier New"/>
          <w:sz w:val="22"/>
          <w:szCs w:val="22"/>
        </w:rPr>
        <w:t xml:space="preserve">├── requirements.txt        # Python dependencies</w:t>
      </w:r>
    </w:p>
    <w:p>
      <w:pPr>
        <w:shd w:fill="F9FAFB" w:val="clear"/>
        <w:spacing w:after="100"/>
      </w:pPr>
      <w:r>
        <w:rPr>
          <w:rFonts w:ascii="Courier New" w:cs="Courier New" w:eastAsia="Courier New" w:hAnsi="Courier New"/>
          <w:sz w:val="22"/>
          <w:szCs w:val="22"/>
        </w:rPr>
        <w:t xml:space="preserve">├── .gitignore              # Files to exclude from git</w:t>
      </w:r>
    </w:p>
    <w:p>
      <w:pPr>
        <w:shd w:fill="F9FAFB" w:val="clear"/>
        <w:spacing w:after="200"/>
      </w:pPr>
      <w:r>
        <w:rPr>
          <w:rFonts w:ascii="Courier New" w:cs="Courier New" w:eastAsia="Courier New" w:hAnsi="Courier New"/>
          <w:sz w:val="22"/>
          <w:szCs w:val="22"/>
        </w:rPr>
        <w:t xml:space="preserve">└── README.md               # Project documentation</w:t>
      </w:r>
    </w:p>
    <w:p>
      <w:pPr>
        <w:pStyle w:val="Heading2"/>
      </w:pPr>
      <w:r>
        <w:t xml:space="preserve">Key URLs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GitHub Repository: github.com/nidhi-singh-product/skimmer-assistant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Streamlit App: [Your Streamlit Cloud URL]</w:t>
      </w:r>
    </w:p>
    <w:p>
      <w:r>
        <w:br w:type="page"/>
      </w:r>
    </w:p>
    <w:p>
      <w:pPr>
        <w:pStyle w:val="Heading1"/>
      </w:pPr>
      <w:r>
        <w:t xml:space="preserve">8. Rollout Plan &amp; Next Steps</w:t>
      </w:r>
    </w:p>
    <w:p>
      <w:pPr>
        <w:pStyle w:val="Heading2"/>
      </w:pPr>
      <w:r>
        <w:t xml:space="preserve">Phase 1: Internal Dogfooding (Weeks 1-2)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Goal: </w:t>
      </w:r>
      <w:r>
        <w:rPr>
          <w:sz w:val="24"/>
          <w:szCs w:val="24"/>
        </w:rPr>
        <w:t xml:space="preserve">Validate with internal team before broader rollout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Share Streamlit URL with Product &amp; Engineering team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Collect feedback on answer quality, missing topics, UI issues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Monitor OpenAI API usage and costs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Create feedback form for structured input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Fix critical bugs and iterate on UI</w:t>
      </w:r>
    </w:p>
    <w:p>
      <w:pPr>
        <w:pStyle w:val="Heading2"/>
      </w:pPr>
      <w:r>
        <w:t xml:space="preserve">Phase 2: Support &amp; Sales Pilot (Weeks 3-4)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Goal: </w:t>
      </w:r>
      <w:r>
        <w:rPr>
          <w:sz w:val="24"/>
          <w:szCs w:val="24"/>
        </w:rPr>
        <w:t xml:space="preserve">Test with customer-facing teams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Expand to Support team for customer question handling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Expand to Sales team for demo and prospect questions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Track most common questions asked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Identify knowledge gaps from real usage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Add Skimmer product documentation to knowledge base</w:t>
      </w:r>
    </w:p>
    <w:p>
      <w:pPr>
        <w:pStyle w:val="Heading2"/>
      </w:pPr>
      <w:r>
        <w:t xml:space="preserve">Phase 3: Technician Beta (Weeks 5-8)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Goal: </w:t>
      </w:r>
      <w:r>
        <w:rPr>
          <w:sz w:val="24"/>
          <w:szCs w:val="24"/>
        </w:rPr>
        <w:t xml:space="preserve">Real-world field testing with actual technicians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Select 10-15 beta technicians from partner companies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Test mobile experience in field conditions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Test photo analysis with real equipment issues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Collect feedback on answer accuracy and usefulness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Refine knowledge base based on real-world gaps</w:t>
      </w:r>
    </w:p>
    <w:p>
      <w:pPr>
        <w:pStyle w:val="Heading2"/>
      </w:pPr>
      <w:r>
        <w:t xml:space="preserve">Phase 4: Analytics &amp; Expansion (Weeks 9+)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Goal: </w:t>
      </w:r>
      <w:r>
        <w:rPr>
          <w:sz w:val="24"/>
          <w:szCs w:val="24"/>
        </w:rPr>
        <w:t xml:space="preserve">Data-driven improvements and broader rollout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Implement usage analytics (most common questions, satisfaction)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Add more topic guides based on usage patterns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Consider Skimmer app integration (customer context)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Evaluate mobile app wrapper for iOS/Android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Explore voice input for hands-free field use</w:t>
      </w:r>
    </w:p>
    <w:p>
      <w:r>
        <w:br w:type="page"/>
      </w:r>
    </w:p>
    <w:p>
      <w:pPr>
        <w:pStyle w:val="Heading1"/>
      </w:pPr>
      <w:r>
        <w:t xml:space="preserve">9. Lessons Learned</w:t>
      </w:r>
    </w:p>
    <w:p>
      <w:pPr>
        <w:pStyle w:val="ListParagraph"/>
        <w:numPr>
          <w:ilvl w:val="0"/>
          <w:numId w:val="3"/>
        </w:numPr>
        <w:spacing w:after="150"/>
      </w:pPr>
      <w:r>
        <w:rPr>
          <w:b/>
          <w:bCs/>
          <w:sz w:val="24"/>
          <w:szCs w:val="24"/>
        </w:rPr>
        <w:t xml:space="preserve">Validate before building: </w:t>
      </w:r>
      <w:r>
        <w:rPr>
          <w:sz w:val="24"/>
          <w:szCs w:val="24"/>
        </w:rPr>
        <w:t xml:space="preserve">NotebookLM let us test the concept for free before writing code</w:t>
      </w:r>
    </w:p>
    <w:p>
      <w:pPr>
        <w:pStyle w:val="ListParagraph"/>
        <w:numPr>
          <w:ilvl w:val="0"/>
          <w:numId w:val="3"/>
        </w:numPr>
        <w:spacing w:after="150"/>
      </w:pPr>
      <w:r>
        <w:rPr>
          <w:b/>
          <w:bCs/>
          <w:sz w:val="24"/>
          <w:szCs w:val="24"/>
        </w:rPr>
        <w:t xml:space="preserve">Source quality &gt; quantity: </w:t>
      </w:r>
      <w:r>
        <w:rPr>
          <w:sz w:val="24"/>
          <w:szCs w:val="24"/>
        </w:rPr>
        <w:t xml:space="preserve">Curated, authoritative sources beat large volumes of mixed quality</w:t>
      </w:r>
    </w:p>
    <w:p>
      <w:pPr>
        <w:pStyle w:val="ListParagraph"/>
        <w:numPr>
          <w:ilvl w:val="0"/>
          <w:numId w:val="3"/>
        </w:numPr>
        <w:spacing w:after="150"/>
      </w:pPr>
      <w:r>
        <w:rPr>
          <w:b/>
          <w:bCs/>
          <w:sz w:val="24"/>
          <w:szCs w:val="24"/>
        </w:rPr>
        <w:t xml:space="preserve">Streamlit Cloud is perfect for POCs: </w:t>
      </w:r>
      <w:r>
        <w:rPr>
          <w:sz w:val="24"/>
          <w:szCs w:val="24"/>
        </w:rPr>
        <w:t xml:space="preserve">Free, fast deployment, automatic redeployment on git push</w:t>
      </w:r>
    </w:p>
    <w:p>
      <w:pPr>
        <w:pStyle w:val="ListParagraph"/>
        <w:numPr>
          <w:ilvl w:val="0"/>
          <w:numId w:val="3"/>
        </w:numPr>
        <w:spacing w:after="150"/>
      </w:pPr>
      <w:r>
        <w:rPr>
          <w:b/>
          <w:bCs/>
          <w:sz w:val="24"/>
          <w:szCs w:val="24"/>
        </w:rPr>
        <w:t xml:space="preserve">Git is essential: </w:t>
      </w:r>
      <w:r>
        <w:rPr>
          <w:sz w:val="24"/>
          <w:szCs w:val="24"/>
        </w:rPr>
        <w:t xml:space="preserve">Version control made iteration and deployment seamless</w:t>
      </w:r>
    </w:p>
    <w:p>
      <w:pPr>
        <w:pStyle w:val="ListParagraph"/>
        <w:numPr>
          <w:ilvl w:val="0"/>
          <w:numId w:val="3"/>
        </w:numPr>
        <w:spacing w:after="150"/>
      </w:pPr>
      <w:r>
        <w:rPr>
          <w:b/>
          <w:bCs/>
          <w:sz w:val="24"/>
          <w:szCs w:val="24"/>
        </w:rPr>
        <w:t xml:space="preserve">Vision capabilities add significant value: </w:t>
      </w:r>
      <w:r>
        <w:rPr>
          <w:sz w:val="24"/>
          <w:szCs w:val="24"/>
        </w:rPr>
        <w:t xml:space="preserve">Photo analysis differentiates from simple chatbots</w:t>
      </w:r>
    </w:p>
    <w:p>
      <w:pPr>
        <w:pStyle w:val="ListParagraph"/>
        <w:numPr>
          <w:ilvl w:val="0"/>
          <w:numId w:val="3"/>
        </w:numPr>
        <w:spacing w:after="150"/>
      </w:pPr>
      <w:r>
        <w:rPr>
          <w:b/>
          <w:bCs/>
          <w:sz w:val="24"/>
          <w:szCs w:val="24"/>
        </w:rPr>
        <w:t xml:space="preserve">Branding matters: </w:t>
      </w:r>
      <w:r>
        <w:rPr>
          <w:sz w:val="24"/>
          <w:szCs w:val="24"/>
        </w:rPr>
        <w:t xml:space="preserve">Professional appearance increases adoption and trust, even for internal tools</w:t>
      </w:r>
    </w:p>
    <w:p>
      <w:pPr>
        <w:pStyle w:val="ListParagraph"/>
        <w:numPr>
          <w:ilvl w:val="0"/>
          <w:numId w:val="3"/>
        </w:numPr>
        <w:spacing w:after="150"/>
      </w:pPr>
      <w:r>
        <w:rPr>
          <w:b/>
          <w:bCs/>
          <w:sz w:val="24"/>
          <w:szCs w:val="24"/>
        </w:rPr>
        <w:t xml:space="preserve">Custom RAG beats generic LLMs: </w:t>
      </w:r>
      <w:r>
        <w:rPr>
          <w:sz w:val="24"/>
          <w:szCs w:val="24"/>
        </w:rPr>
        <w:t xml:space="preserve">Grounded answers from verified sources are worth the extra effort</w:t>
      </w:r>
    </w:p>
    <w:p>
      <w:pPr>
        <w:spacing w:before="400"/>
      </w:pPr>
    </w:p>
    <w:p>
      <w:pPr>
        <w:shd w:fill="AEEBF3" w:val="clear"/>
        <w:spacing w:before="200" w:after="200"/>
        <w:jc w:val="center"/>
      </w:pPr>
      <w:r>
        <w:rPr>
          <w:color w:val="160F4E"/>
          <w:sz w:val="24"/>
          <w:szCs w:val="24"/>
        </w:rPr>
        <w:t xml:space="preserve">Document prepared for Skimmer Pool Care Team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37381"/>
        <w:sz w:val="20"/>
        <w:szCs w:val="20"/>
      </w:rPr>
      <w:t xml:space="preserve">Page </w:t>
    </w:r>
    <w:r>
      <w:rPr>
        <w:color w:val="637381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color w:val="637381"/>
        <w:sz w:val="20"/>
        <w:szCs w:val="20"/>
      </w:rPr>
      <w:t xml:space="preserve"> of </w:t>
    </w:r>
    <w:r>
      <w:rPr>
        <w:color w:val="637381"/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37381"/>
        <w:sz w:val="20"/>
        <w:szCs w:val="20"/>
      </w:rPr>
      <w:t xml:space="preserve">Skimmer Pool Care - POC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Phase %1:"/>
      <w:lvlJc w:val="left"/>
      <w:pPr>
        <w:ind w:left="720" w:hanging="7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60F4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56295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160F4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2026-01-30T20:31:15.184Z</dcterms:created>
  <dcterms:modified xsi:type="dcterms:W3CDTF">2026-01-30T20:31:15.184Z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