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D72" w:rsidRPr="00041E0D" w:rsidRDefault="004C7F7B" w:rsidP="004C7F7B">
      <w:pPr>
        <w:jc w:val="center"/>
        <w:rPr>
          <w:rFonts w:ascii="Times New Roman" w:hAnsi="Times New Roman" w:cs="Times New Roman"/>
          <w:b/>
          <w:sz w:val="24"/>
        </w:rPr>
      </w:pPr>
      <w:r w:rsidRPr="00041E0D">
        <w:rPr>
          <w:rFonts w:ascii="Times New Roman" w:hAnsi="Times New Roman" w:cs="Times New Roman"/>
          <w:b/>
          <w:sz w:val="24"/>
        </w:rPr>
        <w:t xml:space="preserve">Domestic Tourism </w:t>
      </w:r>
    </w:p>
    <w:p w:rsidR="00BD6A68" w:rsidRDefault="00BD6A68" w:rsidP="004C7F7B"/>
    <w:p w:rsidR="004C7F7B" w:rsidRPr="00F974D6" w:rsidRDefault="00041E0D" w:rsidP="004C7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The domestic tourism is growing day by day. </w:t>
      </w:r>
      <w:r w:rsidR="004C7F7B" w:rsidRPr="00BD6A68">
        <w:rPr>
          <w:rFonts w:ascii="Times New Roman" w:hAnsi="Times New Roman" w:cs="Times New Roman"/>
          <w:sz w:val="24"/>
        </w:rPr>
        <w:t>Victoria an</w:t>
      </w:r>
      <w:r>
        <w:rPr>
          <w:rFonts w:ascii="Times New Roman" w:hAnsi="Times New Roman" w:cs="Times New Roman"/>
          <w:sz w:val="24"/>
        </w:rPr>
        <w:t>d St.</w:t>
      </w:r>
      <w:r w:rsidRPr="00BD6A68">
        <w:rPr>
          <w:rFonts w:ascii="Times New Roman" w:hAnsi="Times New Roman" w:cs="Times New Roman"/>
          <w:sz w:val="24"/>
        </w:rPr>
        <w:t xml:space="preserve"> Catherine</w:t>
      </w:r>
      <w:r w:rsidR="004C7F7B" w:rsidRPr="00BD6A68">
        <w:rPr>
          <w:rFonts w:ascii="Times New Roman" w:hAnsi="Times New Roman" w:cs="Times New Roman"/>
          <w:sz w:val="24"/>
        </w:rPr>
        <w:t>-Niagara falls most visited, more than 30% than any other place in throughout Canada during six years from 2011 to 2017</w:t>
      </w:r>
      <w:r w:rsidR="003F5F79" w:rsidRPr="00BD6A68">
        <w:rPr>
          <w:rFonts w:ascii="Times New Roman" w:hAnsi="Times New Roman" w:cs="Times New Roman"/>
          <w:sz w:val="24"/>
        </w:rPr>
        <w:t>(Figure 1)</w:t>
      </w:r>
      <w:r w:rsidR="004C7F7B" w:rsidRPr="00BD6A68">
        <w:rPr>
          <w:rFonts w:ascii="Times New Roman" w:hAnsi="Times New Roman" w:cs="Times New Roman"/>
          <w:sz w:val="24"/>
        </w:rPr>
        <w:t xml:space="preserve">. As per the statistic of Statistics </w:t>
      </w:r>
      <w:r w:rsidRPr="00BD6A68">
        <w:rPr>
          <w:rFonts w:ascii="Times New Roman" w:hAnsi="Times New Roman" w:cs="Times New Roman"/>
          <w:sz w:val="24"/>
        </w:rPr>
        <w:t>Canada</w:t>
      </w:r>
      <w:r>
        <w:rPr>
          <w:rFonts w:ascii="Times New Roman" w:hAnsi="Times New Roman" w:cs="Times New Roman"/>
          <w:sz w:val="24"/>
        </w:rPr>
        <w:t xml:space="preserve"> (n.d.)</w:t>
      </w:r>
      <w:r w:rsidR="004C7F7B" w:rsidRPr="00BD6A68">
        <w:rPr>
          <w:rFonts w:ascii="Times New Roman" w:hAnsi="Times New Roman" w:cs="Times New Roman"/>
          <w:sz w:val="24"/>
        </w:rPr>
        <w:t>, Ottawa-Gatineau, Toronto, Edmonton, and Calgary</w:t>
      </w:r>
      <w:r w:rsidR="00BD6A68" w:rsidRPr="00BD6A68">
        <w:rPr>
          <w:rFonts w:ascii="Times New Roman" w:hAnsi="Times New Roman" w:cs="Times New Roman"/>
          <w:sz w:val="24"/>
        </w:rPr>
        <w:t xml:space="preserve"> also</w:t>
      </w:r>
      <w:r w:rsidR="004C7F7B" w:rsidRPr="00BD6A68">
        <w:rPr>
          <w:rFonts w:ascii="Times New Roman" w:hAnsi="Times New Roman" w:cs="Times New Roman"/>
          <w:sz w:val="24"/>
        </w:rPr>
        <w:t xml:space="preserve"> attracted </w:t>
      </w:r>
      <w:r w:rsidR="00BD6A68" w:rsidRPr="00BD6A68">
        <w:rPr>
          <w:rFonts w:ascii="Times New Roman" w:hAnsi="Times New Roman" w:cs="Times New Roman"/>
          <w:sz w:val="24"/>
        </w:rPr>
        <w:t xml:space="preserve">the mass </w:t>
      </w:r>
      <w:r w:rsidR="003F5F79" w:rsidRPr="00BD6A68">
        <w:rPr>
          <w:rFonts w:ascii="Times New Roman" w:hAnsi="Times New Roman" w:cs="Times New Roman"/>
          <w:sz w:val="24"/>
        </w:rPr>
        <w:t xml:space="preserve">of tourist during this period.  On the other hand, tourists did not preferred to visited Regina, Halifax, and Saskatoon. The number of visited tourist for </w:t>
      </w:r>
      <w:r w:rsidR="00BD6A68" w:rsidRPr="00BD6A68">
        <w:rPr>
          <w:rFonts w:ascii="Times New Roman" w:hAnsi="Times New Roman" w:cs="Times New Roman"/>
          <w:sz w:val="24"/>
        </w:rPr>
        <w:t>these regions</w:t>
      </w:r>
      <w:r w:rsidR="003F5F79" w:rsidRPr="00BD6A68">
        <w:rPr>
          <w:rFonts w:ascii="Times New Roman" w:hAnsi="Times New Roman" w:cs="Times New Roman"/>
          <w:sz w:val="24"/>
        </w:rPr>
        <w:t xml:space="preserve"> is less than </w:t>
      </w:r>
      <w:r w:rsidR="00BD6A68" w:rsidRPr="00BD6A68">
        <w:rPr>
          <w:rFonts w:ascii="Times New Roman" w:hAnsi="Times New Roman" w:cs="Times New Roman"/>
          <w:sz w:val="24"/>
        </w:rPr>
        <w:t>zero percentage (Figure 1</w:t>
      </w:r>
      <w:r w:rsidR="00F974D6" w:rsidRPr="00BD6A68">
        <w:rPr>
          <w:rFonts w:ascii="Times New Roman" w:hAnsi="Times New Roman" w:cs="Times New Roman"/>
          <w:sz w:val="24"/>
        </w:rPr>
        <w:t>)</w:t>
      </w:r>
      <w:r w:rsidR="00F974D6">
        <w:rPr>
          <w:rFonts w:ascii="Times New Roman" w:hAnsi="Times New Roman" w:cs="Times New Roman"/>
          <w:sz w:val="24"/>
        </w:rPr>
        <w:t xml:space="preserve"> </w:t>
      </w:r>
      <w:r w:rsidR="00F974D6" w:rsidRPr="00F974D6">
        <w:rPr>
          <w:rFonts w:ascii="Times New Roman" w:hAnsi="Times New Roman" w:cs="Times New Roman"/>
          <w:sz w:val="24"/>
          <w:szCs w:val="24"/>
        </w:rPr>
        <w:t>(Shkolnik, 2018)</w:t>
      </w:r>
    </w:p>
    <w:p w:rsidR="00BD6A68" w:rsidRDefault="00BD6A68" w:rsidP="004C7F7B"/>
    <w:p w:rsidR="00BD6A68" w:rsidRPr="00BD6A68" w:rsidRDefault="00BD6A68" w:rsidP="004C7F7B">
      <w:pPr>
        <w:rPr>
          <w:rFonts w:ascii="Times New Roman" w:hAnsi="Times New Roman" w:cs="Times New Roman"/>
          <w:sz w:val="24"/>
        </w:rPr>
      </w:pPr>
      <w:r w:rsidRPr="00BD6A68">
        <w:rPr>
          <w:rFonts w:ascii="Times New Roman" w:hAnsi="Times New Roman" w:cs="Times New Roman"/>
          <w:sz w:val="24"/>
        </w:rPr>
        <w:drawing>
          <wp:inline distT="0" distB="0" distL="0" distR="0" wp14:anchorId="62157954" wp14:editId="6CDC63C7">
            <wp:extent cx="59436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ed_visits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68" w:rsidRDefault="00BD6A68" w:rsidP="00BD6A68">
      <w:pPr>
        <w:jc w:val="center"/>
        <w:rPr>
          <w:rFonts w:ascii="Times New Roman" w:hAnsi="Times New Roman" w:cs="Times New Roman"/>
          <w:sz w:val="24"/>
        </w:rPr>
      </w:pPr>
      <w:r w:rsidRPr="007231F8">
        <w:rPr>
          <w:rFonts w:ascii="Times New Roman" w:hAnsi="Times New Roman" w:cs="Times New Roman"/>
          <w:b/>
          <w:sz w:val="24"/>
        </w:rPr>
        <w:t>Figure 1</w:t>
      </w:r>
      <w:r w:rsidRPr="00BD6A68">
        <w:rPr>
          <w:rFonts w:ascii="Times New Roman" w:hAnsi="Times New Roman" w:cs="Times New Roman"/>
          <w:sz w:val="24"/>
        </w:rPr>
        <w:t>: Percent growth in domestic tourism visitation 2011-2017</w:t>
      </w:r>
      <w:r w:rsidR="00F974D6">
        <w:rPr>
          <w:rFonts w:ascii="Times New Roman" w:hAnsi="Times New Roman" w:cs="Times New Roman"/>
          <w:sz w:val="24"/>
        </w:rPr>
        <w:t>(Statistics Canada, n.d.)</w:t>
      </w:r>
    </w:p>
    <w:p w:rsidR="000879B3" w:rsidRDefault="000879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D6A68" w:rsidRDefault="00BD6A68" w:rsidP="00BD6A68">
      <w:pPr>
        <w:jc w:val="center"/>
        <w:rPr>
          <w:rFonts w:ascii="Times New Roman" w:hAnsi="Times New Roman" w:cs="Times New Roman"/>
          <w:sz w:val="24"/>
        </w:rPr>
      </w:pPr>
    </w:p>
    <w:p w:rsidR="00BD6A68" w:rsidRDefault="00BD6A68" w:rsidP="00BD6A68">
      <w:pPr>
        <w:jc w:val="center"/>
        <w:rPr>
          <w:rFonts w:ascii="Times New Roman" w:hAnsi="Times New Roman" w:cs="Times New Roman"/>
          <w:b/>
          <w:sz w:val="24"/>
        </w:rPr>
      </w:pPr>
      <w:r w:rsidRPr="00F974D6">
        <w:rPr>
          <w:rFonts w:ascii="Times New Roman" w:hAnsi="Times New Roman" w:cs="Times New Roman"/>
          <w:b/>
          <w:sz w:val="24"/>
        </w:rPr>
        <w:t>References</w:t>
      </w:r>
    </w:p>
    <w:p w:rsidR="00035560" w:rsidRPr="00041E0D" w:rsidRDefault="00F974D6" w:rsidP="00035560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 w:rsidRPr="00F974D6">
        <w:rPr>
          <w:rFonts w:ascii="Times New Roman" w:hAnsi="Times New Roman" w:cs="Times New Roman"/>
          <w:sz w:val="24"/>
        </w:rPr>
        <w:t>Shkolnik</w:t>
      </w:r>
      <w:r w:rsidR="00041E0D">
        <w:rPr>
          <w:rFonts w:ascii="Times New Roman" w:hAnsi="Times New Roman" w:cs="Times New Roman"/>
          <w:sz w:val="24"/>
        </w:rPr>
        <w:t>, D. (</w:t>
      </w:r>
      <w:r>
        <w:rPr>
          <w:rFonts w:ascii="Times New Roman" w:hAnsi="Times New Roman" w:cs="Times New Roman"/>
          <w:sz w:val="24"/>
        </w:rPr>
        <w:t>2018</w:t>
      </w:r>
      <w:r w:rsidR="00041E0D">
        <w:rPr>
          <w:rFonts w:ascii="Times New Roman" w:hAnsi="Times New Roman" w:cs="Times New Roman"/>
          <w:sz w:val="24"/>
        </w:rPr>
        <w:t>, August 1</w:t>
      </w:r>
      <w:r>
        <w:rPr>
          <w:rFonts w:ascii="Times New Roman" w:hAnsi="Times New Roman" w:cs="Times New Roman"/>
          <w:sz w:val="24"/>
        </w:rPr>
        <w:t xml:space="preserve">). </w:t>
      </w:r>
      <w:r w:rsidR="000879B3">
        <w:rPr>
          <w:rFonts w:ascii="Times New Roman" w:hAnsi="Times New Roman" w:cs="Times New Roman"/>
          <w:sz w:val="24"/>
        </w:rPr>
        <w:t>T</w:t>
      </w:r>
      <w:r w:rsidR="000879B3" w:rsidRPr="000879B3">
        <w:rPr>
          <w:rFonts w:ascii="Times New Roman" w:hAnsi="Times New Roman" w:cs="Times New Roman"/>
          <w:sz w:val="24"/>
        </w:rPr>
        <w:t xml:space="preserve">he cansim package, </w:t>
      </w:r>
      <w:r w:rsidR="007231F8" w:rsidRPr="000879B3">
        <w:rPr>
          <w:rFonts w:ascii="Times New Roman" w:hAnsi="Times New Roman" w:cs="Times New Roman"/>
          <w:sz w:val="24"/>
        </w:rPr>
        <w:t>Canadian</w:t>
      </w:r>
      <w:r w:rsidR="000879B3" w:rsidRPr="000879B3">
        <w:rPr>
          <w:rFonts w:ascii="Times New Roman" w:hAnsi="Times New Roman" w:cs="Times New Roman"/>
          <w:sz w:val="24"/>
        </w:rPr>
        <w:t xml:space="preserve"> tourism, and slopegraphs</w:t>
      </w:r>
      <w:r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Retrieved </w:t>
      </w:r>
      <w:r w:rsidR="00041E0D" w:rsidRPr="00041E0D">
        <w:rPr>
          <w:rFonts w:ascii="Times New Roman" w:hAnsi="Times New Roman" w:cs="Times New Roman"/>
          <w:sz w:val="24"/>
        </w:rPr>
        <w:t xml:space="preserve">from </w:t>
      </w:r>
      <w:hyperlink r:id="rId5" w:history="1">
        <w:r w:rsidR="00035560" w:rsidRPr="00027113">
          <w:rPr>
            <w:rStyle w:val="Hyperlink"/>
            <w:rFonts w:ascii="Times New Roman" w:hAnsi="Times New Roman" w:cs="Times New Roman"/>
            <w:sz w:val="24"/>
          </w:rPr>
          <w:t>https://www.dshkol.com/2018/cansim-package-tourism-slopegraphs/</w:t>
        </w:r>
      </w:hyperlink>
      <w:r w:rsidR="00035560">
        <w:rPr>
          <w:rFonts w:ascii="Times New Roman" w:hAnsi="Times New Roman" w:cs="Times New Roman"/>
          <w:sz w:val="24"/>
        </w:rPr>
        <w:t xml:space="preserve"> </w:t>
      </w:r>
    </w:p>
    <w:p w:rsidR="00F974D6" w:rsidRDefault="00BD6A68" w:rsidP="0003556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Statistics Canada.</w:t>
      </w:r>
      <w:r w:rsidR="00F974D6">
        <w:rPr>
          <w:rFonts w:ascii="Times New Roman" w:hAnsi="Times New Roman" w:cs="Times New Roman"/>
          <w:sz w:val="24"/>
        </w:rPr>
        <w:t xml:space="preserve"> (n.d.).</w:t>
      </w:r>
      <w:r w:rsidR="00041E0D">
        <w:rPr>
          <w:rFonts w:ascii="Times New Roman" w:hAnsi="Times New Roman" w:cs="Times New Roman"/>
          <w:sz w:val="24"/>
        </w:rPr>
        <w:t xml:space="preserve"> </w:t>
      </w:r>
      <w:r w:rsidR="00F974D6">
        <w:rPr>
          <w:rFonts w:ascii="Times New Roman" w:hAnsi="Times New Roman" w:cs="Times New Roman"/>
          <w:sz w:val="24"/>
        </w:rPr>
        <w:t>Percent growth in domestic tourism visitation 2011-2017 [image]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6" w:history="1">
        <w:r w:rsidR="00035560" w:rsidRPr="00027113">
          <w:rPr>
            <w:rStyle w:val="Hyperlink"/>
            <w:rFonts w:ascii="Times New Roman" w:hAnsi="Times New Roman" w:cs="Times New Roman"/>
            <w:sz w:val="24"/>
          </w:rPr>
          <w:t>https://www.dshkol.com/2018/cansim-package-tourism-slopegraphs/</w:t>
        </w:r>
      </w:hyperlink>
      <w:r w:rsidR="00035560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  </w:t>
      </w:r>
    </w:p>
    <w:p w:rsidR="00F974D6" w:rsidRPr="00BD6A68" w:rsidRDefault="00F974D6" w:rsidP="00F974D6">
      <w:pPr>
        <w:ind w:left="720" w:hanging="720"/>
        <w:rPr>
          <w:rFonts w:ascii="Times New Roman" w:hAnsi="Times New Roman" w:cs="Times New Roman"/>
          <w:sz w:val="24"/>
        </w:rPr>
      </w:pPr>
    </w:p>
    <w:sectPr w:rsidR="00F974D6" w:rsidRPr="00BD6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7B"/>
    <w:rsid w:val="00035560"/>
    <w:rsid w:val="00041E0D"/>
    <w:rsid w:val="000879B3"/>
    <w:rsid w:val="003F5F79"/>
    <w:rsid w:val="004C7F7B"/>
    <w:rsid w:val="005A1A7D"/>
    <w:rsid w:val="007231F8"/>
    <w:rsid w:val="00A96D72"/>
    <w:rsid w:val="00BD6A68"/>
    <w:rsid w:val="00F9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9E6F"/>
  <w15:chartTrackingRefBased/>
  <w15:docId w15:val="{AC4ABFDC-6A33-4BBD-B125-48EA6815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shkol.com/2018/cansim-package-tourism-slopegraphs/" TargetMode="External"/><Relationship Id="rId5" Type="http://schemas.openxmlformats.org/officeDocument/2006/relationships/hyperlink" Target="https://www.dshkol.com/2018/cansim-package-tourism-slopegraph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imgutil</dc:creator>
  <cp:keywords/>
  <dc:description/>
  <cp:lastModifiedBy>imgutil</cp:lastModifiedBy>
  <cp:revision>3</cp:revision>
  <dcterms:created xsi:type="dcterms:W3CDTF">2019-06-17T14:12:00Z</dcterms:created>
  <dcterms:modified xsi:type="dcterms:W3CDTF">2019-06-17T15:27:00Z</dcterms:modified>
</cp:coreProperties>
</file>