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E0" w:rsidRDefault="00055B8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821B497" wp14:editId="36194486">
            <wp:extent cx="5731510" cy="3109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/>
    <w:p w:rsidR="00055B8F" w:rsidRDefault="00055B8F">
      <w:r>
        <w:rPr>
          <w:noProof/>
          <w:lang w:eastAsia="en-IN"/>
        </w:rPr>
        <w:drawing>
          <wp:inline distT="0" distB="0" distL="0" distR="0" wp14:anchorId="6C973077" wp14:editId="5ACF06AF">
            <wp:extent cx="573151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8F" w:rsidRDefault="00055B8F"/>
    <w:p w:rsidR="00055B8F" w:rsidRDefault="00055B8F"/>
    <w:sectPr w:rsidR="0005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8F"/>
    <w:rsid w:val="00055B8F"/>
    <w:rsid w:val="003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3C875-F4A5-4869-A6B5-559082B3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1811028_TYNAIR NIDHI RAVI</dc:creator>
  <cp:keywords/>
  <dc:description/>
  <cp:lastModifiedBy>1811028_TYNAIR NIDHI RAVI</cp:lastModifiedBy>
  <cp:revision>1</cp:revision>
  <dcterms:created xsi:type="dcterms:W3CDTF">2020-08-12T17:50:00Z</dcterms:created>
  <dcterms:modified xsi:type="dcterms:W3CDTF">2020-08-12T17:52:00Z</dcterms:modified>
</cp:coreProperties>
</file>