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Calibri" w:cs="Calibri" w:eastAsia="Calibri" w:hAnsi="Calibri"/>
          <w:b/>
          <w:bCs/>
          <w:color w:val="5B35C8"/>
          <w:spacing w:val="60"/>
          <w:sz w:val="24"/>
          <w:szCs w:val="24"/>
        </w:rPr>
        <w:t xml:space="preserve">IT4048</w:t>
      </w:r>
    </w:p>
    <w:p>
      <w:pPr>
        <w:pBdr>
          <w:bottom w:val="single" w:color="5B35C8" w:sz="12" w:space="8"/>
        </w:pBdr>
        <w:spacing w:after="600"/>
      </w:pPr>
      <w:r>
        <w:rPr>
          <w:rFonts w:ascii="Calibri" w:cs="Calibri" w:eastAsia="Calibri" w:hAnsi="Calibri"/>
          <w:color w:val="5B5775"/>
          <w:sz w:val="28"/>
          <w:szCs w:val="28"/>
        </w:rPr>
        <w:t xml:space="preserve">Version Control with Git and GitHub</w:t>
      </w:r>
    </w:p>
    <w:p>
      <w:pPr>
        <w:spacing w:after="120" w:before="1000"/>
      </w:pPr>
      <w:r>
        <w:rPr>
          <w:rFonts w:ascii="Calibri" w:cs="Calibri" w:eastAsia="Calibri" w:hAnsi="Calibri"/>
          <w:b/>
          <w:bCs/>
          <w:color w:val="B01FC2"/>
          <w:spacing w:val="80"/>
          <w:sz w:val="22"/>
          <w:szCs w:val="22"/>
        </w:rPr>
        <w:t xml:space="preserve">MINI-PROJECT REPORT</w:t>
      </w:r>
    </w:p>
    <w:p>
      <w:pPr>
        <w:spacing w:after="200"/>
      </w:pPr>
      <w:r>
        <w:rPr>
          <w:rFonts w:ascii="Cambria" w:cs="Cambria" w:eastAsia="Cambria" w:hAnsi="Cambria"/>
          <w:b/>
          <w:bCs/>
          <w:color w:val="1B1733"/>
          <w:sz w:val="80"/>
          <w:szCs w:val="80"/>
        </w:rPr>
        <w:t xml:space="preserve">Personal Portfolio Website</w:t>
      </w:r>
    </w:p>
    <w:p>
      <w:pPr>
        <w:spacing w:after="1400"/>
      </w:pPr>
      <w:r>
        <w:rPr>
          <w:rFonts w:ascii="Cambria" w:cs="Cambria" w:eastAsia="Cambria" w:hAnsi="Cambria"/>
          <w:i/>
          <w:iCs/>
          <w:color w:val="5B35C8"/>
          <w:sz w:val="28"/>
          <w:szCs w:val="28"/>
        </w:rPr>
        <w:t xml:space="preserve">Building at the intersection of software, data, and 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val="off"/>
        </w:trPr>
        <w:tc>
          <w:tcPr>
            <w:tcW w:type="dxa" w:w="2800"/>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Student name</w:t>
            </w:r>
          </w:p>
        </w:tc>
        <w:tc>
          <w:tcPr>
            <w:tcW w:type="dxa" w:w="6226"/>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Rana Nidhi</w:t>
            </w:r>
          </w:p>
        </w:tc>
      </w:tr>
      <w:tr>
        <w:trPr>
          <w:tblHeader w:val="off"/>
        </w:trPr>
        <w:tc>
          <w:tcPr>
            <w:tcW w:type="dxa" w:w="2800"/>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Enrollment number</w:t>
            </w:r>
          </w:p>
        </w:tc>
        <w:tc>
          <w:tcPr>
            <w:tcW w:type="dxa" w:w="6226"/>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202603103520016</w:t>
            </w:r>
          </w:p>
        </w:tc>
      </w:tr>
      <w:tr>
        <w:trPr>
          <w:tblHeader w:val="off"/>
        </w:trPr>
        <w:tc>
          <w:tcPr>
            <w:tcW w:type="dxa" w:w="2800"/>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Subject code</w:t>
            </w:r>
          </w:p>
        </w:tc>
        <w:tc>
          <w:tcPr>
            <w:tcW w:type="dxa" w:w="6226"/>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IT4048</w:t>
            </w:r>
          </w:p>
        </w:tc>
      </w:tr>
      <w:tr>
        <w:trPr>
          <w:tblHeader w:val="off"/>
        </w:trPr>
        <w:tc>
          <w:tcPr>
            <w:tcW w:type="dxa" w:w="2800"/>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Subject title</w:t>
            </w:r>
          </w:p>
        </w:tc>
        <w:tc>
          <w:tcPr>
            <w:tcW w:type="dxa" w:w="6226"/>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Version Control with Git and GitHub</w:t>
            </w:r>
          </w:p>
        </w:tc>
      </w:tr>
      <w:tr>
        <w:trPr>
          <w:tblHeader w:val="off"/>
        </w:trPr>
        <w:tc>
          <w:tcPr>
            <w:tcW w:type="dxa" w:w="2800"/>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Project title</w:t>
            </w:r>
          </w:p>
        </w:tc>
        <w:tc>
          <w:tcPr>
            <w:tcW w:type="dxa" w:w="6226"/>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Personal Portfolio Website</w:t>
            </w:r>
          </w:p>
        </w:tc>
      </w:tr>
      <w:tr>
        <w:trPr>
          <w:tblHeader w:val="off"/>
        </w:trPr>
        <w:tc>
          <w:tcPr>
            <w:tcW w:type="dxa" w:w="2800"/>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Programme</w:t>
            </w:r>
          </w:p>
        </w:tc>
        <w:tc>
          <w:tcPr>
            <w:tcW w:type="dxa" w:w="6226"/>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Computer Science Engineering (AI/ML specialization)</w:t>
            </w:r>
          </w:p>
        </w:tc>
      </w:tr>
      <w:tr>
        <w:trPr>
          <w:tblHeader w:val="off"/>
        </w:trPr>
        <w:tc>
          <w:tcPr>
            <w:tcW w:type="dxa" w:w="2800"/>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Institution</w:t>
            </w:r>
          </w:p>
        </w:tc>
        <w:tc>
          <w:tcPr>
            <w:tcW w:type="dxa" w:w="6226"/>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Asha M. Tarsadia Institute of Computer Science and Technology, Uka Tarsadia University</w:t>
            </w:r>
          </w:p>
        </w:tc>
      </w:tr>
      <w:tr>
        <w:trPr>
          <w:tblHeader w:val="off"/>
        </w:trPr>
        <w:tc>
          <w:tcPr>
            <w:tcW w:type="dxa" w:w="2800"/>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Submission date</w:t>
            </w:r>
          </w:p>
        </w:tc>
        <w:tc>
          <w:tcPr>
            <w:tcW w:type="dxa" w:w="6226"/>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[ADD SUBMISSION DATE]</w:t>
            </w:r>
          </w:p>
        </w:tc>
      </w:tr>
      <w:tr>
        <w:trPr>
          <w:tblHeader w:val="off"/>
        </w:trPr>
        <w:tc>
          <w:tcPr>
            <w:tcW w:type="dxa" w:w="2800"/>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Faculty / guide</w:t>
            </w:r>
          </w:p>
        </w:tc>
        <w:tc>
          <w:tcPr>
            <w:tcW w:type="dxa" w:w="6226"/>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[ADD FACULTY NAME]</w:t>
            </w:r>
          </w:p>
        </w:tc>
      </w:tr>
    </w:tbl>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after="120" w:line="300"/>
      </w:pPr>
      <w:r>
        <w:rPr>
          <w:rFonts w:ascii="Calibri" w:cs="Calibri" w:eastAsia="Calibri" w:hAnsi="Calibri"/>
          <w:i/>
          <w:iCs/>
          <w:color w:val="5B5775"/>
          <w:sz w:val="18"/>
          <w:szCs w:val="18"/>
        </w:rPr>
        <w:t xml:space="preserve">In Word: right-click the table above and choose Update Field to build page numbers.</w:t>
      </w:r>
    </w:p>
    <w:p>
      <w:r>
        <w:br w:type="page"/>
      </w:r>
    </w:p>
    <w:p>
      <w:pPr>
        <w:pStyle w:val="Heading1"/>
      </w:pPr>
      <w:r>
        <w:t xml:space="preserve">1. Objective and Introduction</w:t>
      </w:r>
    </w:p>
    <w:p>
      <w:pPr>
        <w:spacing w:after="120" w:line="300"/>
      </w:pPr>
      <w:r>
        <w:rPr>
          <w:rFonts w:ascii="Calibri" w:cs="Calibri" w:eastAsia="Calibri" w:hAnsi="Calibri"/>
          <w:color w:val="1B1733"/>
          <w:sz w:val="22"/>
          <w:szCs w:val="22"/>
        </w:rPr>
        <w:t xml:space="preserve">The objective of this mini-project is to design, build, version-control, and publish a personal portfolio website using Git and GitHub. The project demonstrates the full workflow that the course IT4048 teaches: creating a repository, recording work as meaningful commits, pushing to a remote on GitHub, and deploying the result to the web through GitHub Pages.</w:t>
      </w:r>
    </w:p>
    <w:p>
      <w:pPr>
        <w:spacing w:after="120" w:line="300"/>
      </w:pPr>
      <w:r>
        <w:rPr>
          <w:rFonts w:ascii="Calibri" w:cs="Calibri" w:eastAsia="Calibri" w:hAnsi="Calibri"/>
          <w:color w:val="1B1733"/>
          <w:sz w:val="22"/>
          <w:szCs w:val="22"/>
        </w:rPr>
        <w:t xml:space="preserve">The website presents Rana Nidhi, a Computer Science Engineering student specializing in Artificial Intelligence and Machine Learning, who has completed a four-month Python internship at Comnet Development India. It is built as a static site with HTML5, CSS3 and vanilla JavaScript so that it can be hosted directly on GitHub Pages without a backend.</w:t>
      </w:r>
    </w:p>
    <w:p>
      <w:pPr>
        <w:pStyle w:val="Heading2"/>
      </w:pPr>
      <w:r>
        <w:t xml:space="preserve">1.1 Goals</w:t>
      </w:r>
    </w:p>
    <w:p>
      <w:pPr>
        <w:pStyle w:val="ListParagraph"/>
        <w:numPr>
          <w:ilvl w:val="0"/>
          <w:numId w:val="2"/>
        </w:numPr>
        <w:spacing w:after="60" w:line="290"/>
      </w:pPr>
      <w:r>
        <w:rPr>
          <w:rFonts w:ascii="Calibri" w:cs="Calibri" w:eastAsia="Calibri" w:hAnsi="Calibri"/>
          <w:color w:val="1B1733"/>
          <w:sz w:val="22"/>
          <w:szCs w:val="22"/>
        </w:rPr>
        <w:t xml:space="preserve">Build a responsive, accessible and visually distinctive portfolio.</w:t>
      </w:r>
    </w:p>
    <w:p>
      <w:pPr>
        <w:pStyle w:val="ListParagraph"/>
        <w:numPr>
          <w:ilvl w:val="0"/>
          <w:numId w:val="2"/>
        </w:numPr>
        <w:spacing w:after="60" w:line="290"/>
      </w:pPr>
      <w:r>
        <w:rPr>
          <w:rFonts w:ascii="Calibri" w:cs="Calibri" w:eastAsia="Calibri" w:hAnsi="Calibri"/>
          <w:color w:val="1B1733"/>
          <w:sz w:val="22"/>
          <w:szCs w:val="22"/>
        </w:rPr>
        <w:t xml:space="preserve">Present verified skills, education, internship experience and projects accurately, without exaggeration.</w:t>
      </w:r>
    </w:p>
    <w:p>
      <w:pPr>
        <w:pStyle w:val="ListParagraph"/>
        <w:numPr>
          <w:ilvl w:val="0"/>
          <w:numId w:val="2"/>
        </w:numPr>
        <w:spacing w:after="60" w:line="290"/>
      </w:pPr>
      <w:r>
        <w:rPr>
          <w:rFonts w:ascii="Calibri" w:cs="Calibri" w:eastAsia="Calibri" w:hAnsi="Calibri"/>
          <w:color w:val="1B1733"/>
          <w:sz w:val="22"/>
          <w:szCs w:val="22"/>
        </w:rPr>
        <w:t xml:space="preserve">Use Git for tracked, incremental development and GitHub for hosting and publishing.</w:t>
      </w:r>
    </w:p>
    <w:p>
      <w:pPr>
        <w:pStyle w:val="Heading1"/>
      </w:pPr>
      <w:r>
        <w:t xml:space="preserve">2. Technologies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9BCF5" w:sz="4"/>
              <w:left w:val="single" w:color="C9BCF5" w:sz="4"/>
              <w:bottom w:val="single" w:color="C9BCF5" w:sz="4"/>
              <w:right w:val="single" w:color="C9BCF5" w:sz="4"/>
            </w:tcBorders>
            <w:shd w:fill="ECE6FF" w:color="auto" w:val="clear"/>
            <w:tcMar>
              <w:top w:type="dxa" w:w="80"/>
              <w:left w:type="dxa" w:w="120"/>
              <w:bottom w:type="dxa" w:w="80"/>
              <w:right w:type="dxa" w:w="120"/>
            </w:tcMar>
          </w:tcPr>
          <w:p>
            <w:pPr>
              <w:spacing w:after="0"/>
            </w:pPr>
            <w:r>
              <w:rPr>
                <w:rFonts w:ascii="Calibri" w:cs="Calibri" w:eastAsia="Calibri" w:hAnsi="Calibri"/>
                <w:b/>
                <w:bCs/>
                <w:color w:val="1B1733"/>
                <w:sz w:val="21"/>
                <w:szCs w:val="21"/>
              </w:rPr>
              <w:t xml:space="preserve">Technology</w:t>
            </w:r>
          </w:p>
        </w:tc>
        <w:tc>
          <w:tcPr>
            <w:tcW w:type="dxa" w:w="6826"/>
            <w:tcBorders>
              <w:top w:val="single" w:color="C9BCF5" w:sz="4"/>
              <w:left w:val="single" w:color="C9BCF5" w:sz="4"/>
              <w:bottom w:val="single" w:color="C9BCF5" w:sz="4"/>
              <w:right w:val="single" w:color="C9BCF5" w:sz="4"/>
            </w:tcBorders>
            <w:shd w:fill="ECE6FF" w:color="auto" w:val="clear"/>
            <w:tcMar>
              <w:top w:type="dxa" w:w="80"/>
              <w:left w:type="dxa" w:w="120"/>
              <w:bottom w:type="dxa" w:w="80"/>
              <w:right w:type="dxa" w:w="120"/>
            </w:tcMar>
          </w:tcPr>
          <w:p>
            <w:pPr>
              <w:spacing w:after="0"/>
            </w:pPr>
            <w:r>
              <w:rPr>
                <w:rFonts w:ascii="Calibri" w:cs="Calibri" w:eastAsia="Calibri" w:hAnsi="Calibri"/>
                <w:b/>
                <w:bCs/>
                <w:color w:val="1B1733"/>
                <w:sz w:val="21"/>
                <w:szCs w:val="21"/>
              </w:rPr>
              <w:t xml:space="preserve">Role in this project</w:t>
            </w:r>
          </w:p>
        </w:tc>
      </w:tr>
      <w:tr>
        <w:trPr>
          <w:tblHeader w:val="off"/>
        </w:trPr>
        <w:tc>
          <w:tcPr>
            <w:tcW w:type="dxa" w:w="2200"/>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HTML5</w:t>
            </w:r>
          </w:p>
        </w:tc>
        <w:tc>
          <w:tcPr>
            <w:tcW w:type="dxa" w:w="6826"/>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Semantic page structure (header, nav, main, section, article, footer) and native dialog elements for project details.</w:t>
            </w:r>
          </w:p>
        </w:tc>
      </w:tr>
      <w:tr>
        <w:trPr>
          <w:tblHeader w:val="off"/>
        </w:trPr>
        <w:tc>
          <w:tcPr>
            <w:tcW w:type="dxa" w:w="2200"/>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CSS3</w:t>
            </w:r>
          </w:p>
        </w:tc>
        <w:tc>
          <w:tcPr>
            <w:tcW w:type="dxa" w:w="6826"/>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Design tokens with custom properties, grid and flexbox layout, responsive breakpoints, animations, reduced-motion and print rules.</w:t>
            </w:r>
          </w:p>
        </w:tc>
      </w:tr>
      <w:tr>
        <w:trPr>
          <w:tblHeader w:val="off"/>
        </w:trPr>
        <w:tc>
          <w:tcPr>
            <w:tcW w:type="dxa" w:w="2200"/>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JavaScript (vanilla)</w:t>
            </w:r>
          </w:p>
        </w:tc>
        <w:tc>
          <w:tcPr>
            <w:tcW w:type="dxa" w:w="6826"/>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Mobile menu, project dialogs, scroll-reveal, active-link highlighting, dynamic footer year, placeholder-link notices.</w:t>
            </w:r>
          </w:p>
        </w:tc>
      </w:tr>
      <w:tr>
        <w:trPr>
          <w:tblHeader w:val="off"/>
        </w:trPr>
        <w:tc>
          <w:tcPr>
            <w:tcW w:type="dxa" w:w="2200"/>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Git</w:t>
            </w:r>
          </w:p>
        </w:tc>
        <w:tc>
          <w:tcPr>
            <w:tcW w:type="dxa" w:w="6826"/>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Local version control: initialising the repository, staging, committing and branching.</w:t>
            </w:r>
          </w:p>
        </w:tc>
      </w:tr>
      <w:tr>
        <w:trPr>
          <w:tblHeader w:val="off"/>
        </w:trPr>
        <w:tc>
          <w:tcPr>
            <w:tcW w:type="dxa" w:w="2200"/>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GitHub</w:t>
            </w:r>
          </w:p>
        </w:tc>
        <w:tc>
          <w:tcPr>
            <w:tcW w:type="dxa" w:w="6826"/>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Remote repository hosting and collaboration platform.</w:t>
            </w:r>
          </w:p>
        </w:tc>
      </w:tr>
      <w:tr>
        <w:trPr>
          <w:tblHeader w:val="off"/>
        </w:trPr>
        <w:tc>
          <w:tcPr>
            <w:tcW w:type="dxa" w:w="2200"/>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GitHub Pages</w:t>
            </w:r>
          </w:p>
        </w:tc>
        <w:tc>
          <w:tcPr>
            <w:tcW w:type="dxa" w:w="6826"/>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Free static-site hosting directly from the main branch.</w:t>
            </w:r>
          </w:p>
        </w:tc>
      </w:tr>
      <w:tr>
        <w:trPr>
          <w:tblHeader w:val="off"/>
        </w:trPr>
        <w:tc>
          <w:tcPr>
            <w:tcW w:type="dxa" w:w="2200"/>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Visual Studio Code</w:t>
            </w:r>
          </w:p>
        </w:tc>
        <w:tc>
          <w:tcPr>
            <w:tcW w:type="dxa" w:w="6826"/>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Code editor used for development.</w:t>
            </w:r>
          </w:p>
        </w:tc>
      </w:tr>
      <w:tr>
        <w:trPr>
          <w:tblHeader w:val="off"/>
        </w:trPr>
        <w:tc>
          <w:tcPr>
            <w:tcW w:type="dxa" w:w="2200"/>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Python (ReportLab)</w:t>
            </w:r>
          </w:p>
        </w:tc>
        <w:tc>
          <w:tcPr>
            <w:tcW w:type="dxa" w:w="6826"/>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Used to generate the one-page resume PDF from an editable script.</w:t>
            </w:r>
          </w:p>
        </w:tc>
      </w:tr>
    </w:tbl>
    <w:p>
      <w:pPr>
        <w:pStyle w:val="Heading1"/>
      </w:pPr>
      <w:r>
        <w:t xml:space="preserve">3. Design and Implementation Overview</w:t>
      </w:r>
    </w:p>
    <w:p>
      <w:pPr>
        <w:pStyle w:val="Heading2"/>
      </w:pPr>
      <w:r>
        <w:t xml:space="preserve">3.1 Visual design</w:t>
      </w:r>
    </w:p>
    <w:p>
      <w:pPr>
        <w:spacing w:after="120" w:line="300"/>
      </w:pPr>
      <w:r>
        <w:rPr>
          <w:rFonts w:ascii="Calibri" w:cs="Calibri" w:eastAsia="Calibri" w:hAnsi="Calibri"/>
          <w:color w:val="1B1733"/>
          <w:sz w:val="22"/>
          <w:szCs w:val="22"/>
        </w:rPr>
        <w:t xml:space="preserve">The design uses a midnight navy-black background with violet and lavender gradients, restrained pink accents, a subtle grid texture and ambient lighting. Headings use a serif display stack and body text uses the system sans-serif stack, so no external fonts or libraries are loaded.</w:t>
      </w:r>
    </w:p>
    <w:p>
      <w:pPr>
        <w:pStyle w:val="Heading2"/>
      </w:pPr>
      <w:r>
        <w:t xml:space="preserve">3.2 Page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9BCF5" w:sz="4"/>
              <w:left w:val="single" w:color="C9BCF5" w:sz="4"/>
              <w:bottom w:val="single" w:color="C9BCF5" w:sz="4"/>
              <w:right w:val="single" w:color="C9BCF5" w:sz="4"/>
            </w:tcBorders>
            <w:shd w:fill="ECE6FF" w:color="auto" w:val="clear"/>
            <w:tcMar>
              <w:top w:type="dxa" w:w="80"/>
              <w:left w:type="dxa" w:w="120"/>
              <w:bottom w:type="dxa" w:w="80"/>
              <w:right w:type="dxa" w:w="120"/>
            </w:tcMar>
          </w:tcPr>
          <w:p>
            <w:pPr>
              <w:spacing w:after="0"/>
            </w:pPr>
            <w:r>
              <w:rPr>
                <w:rFonts w:ascii="Calibri" w:cs="Calibri" w:eastAsia="Calibri" w:hAnsi="Calibri"/>
                <w:b/>
                <w:bCs/>
                <w:color w:val="1B1733"/>
                <w:sz w:val="21"/>
                <w:szCs w:val="21"/>
              </w:rPr>
              <w:t xml:space="preserve">Section</w:t>
            </w:r>
          </w:p>
        </w:tc>
        <w:tc>
          <w:tcPr>
            <w:tcW w:type="dxa" w:w="6626"/>
            <w:tcBorders>
              <w:top w:val="single" w:color="C9BCF5" w:sz="4"/>
              <w:left w:val="single" w:color="C9BCF5" w:sz="4"/>
              <w:bottom w:val="single" w:color="C9BCF5" w:sz="4"/>
              <w:right w:val="single" w:color="C9BCF5" w:sz="4"/>
            </w:tcBorders>
            <w:shd w:fill="ECE6FF" w:color="auto" w:val="clear"/>
            <w:tcMar>
              <w:top w:type="dxa" w:w="80"/>
              <w:left w:type="dxa" w:w="120"/>
              <w:bottom w:type="dxa" w:w="80"/>
              <w:right w:type="dxa" w:w="120"/>
            </w:tcMar>
          </w:tcPr>
          <w:p>
            <w:pPr>
              <w:spacing w:after="0"/>
            </w:pPr>
            <w:r>
              <w:rPr>
                <w:rFonts w:ascii="Calibri" w:cs="Calibri" w:eastAsia="Calibri" w:hAnsi="Calibri"/>
                <w:b/>
                <w:bCs/>
                <w:color w:val="1B1733"/>
                <w:sz w:val="21"/>
                <w:szCs w:val="21"/>
              </w:rPr>
              <w:t xml:space="preserve">Content</w:t>
            </w:r>
          </w:p>
        </w:tc>
      </w:tr>
      <w:tr>
        <w:trPr>
          <w:tblHeader w:val="off"/>
        </w:trPr>
        <w:tc>
          <w:tcPr>
            <w:tcW w:type="dxa" w:w="2400"/>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Navigation</w:t>
            </w:r>
          </w:p>
        </w:tc>
        <w:tc>
          <w:tcPr>
            <w:tcW w:type="dxa" w:w="6626"/>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Monogram wordmark, About / Skills / Experience / Projects / Education / Contact links, resume download, responsive mobile menu.</w:t>
            </w:r>
          </w:p>
        </w:tc>
      </w:tr>
      <w:tr>
        <w:trPr>
          <w:tblHeader w:val="off"/>
        </w:trPr>
        <w:tc>
          <w:tcPr>
            <w:tcW w:type="dxa" w:w="2400"/>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Hero</w:t>
            </w:r>
          </w:p>
        </w:tc>
        <w:tc>
          <w:tcPr>
            <w:tcW w:type="dxa" w:w="6626"/>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Greeting, tagline, short introduction, actual portrait, and buttons for projects, contact and resume.</w:t>
            </w:r>
          </w:p>
        </w:tc>
      </w:tr>
      <w:tr>
        <w:trPr>
          <w:tblHeader w:val="off"/>
        </w:trPr>
        <w:tc>
          <w:tcPr>
            <w:tcW w:type="dxa" w:w="2400"/>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About</w:t>
            </w:r>
          </w:p>
        </w:tc>
        <w:tc>
          <w:tcPr>
            <w:tcW w:type="dxa" w:w="6626"/>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Academic background, Python experience and interest in AI/ML.</w:t>
            </w:r>
          </w:p>
        </w:tc>
      </w:tr>
      <w:tr>
        <w:trPr>
          <w:tblHeader w:val="off"/>
        </w:trPr>
        <w:tc>
          <w:tcPr>
            <w:tcW w:type="dxa" w:w="2400"/>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Skills</w:t>
            </w:r>
          </w:p>
        </w:tc>
        <w:tc>
          <w:tcPr>
            <w:tcW w:type="dxa" w:w="6626"/>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Six categories presented without proficiency percentages.</w:t>
            </w:r>
          </w:p>
        </w:tc>
      </w:tr>
      <w:tr>
        <w:trPr>
          <w:tblHeader w:val="off"/>
        </w:trPr>
        <w:tc>
          <w:tcPr>
            <w:tcW w:type="dxa" w:w="2400"/>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Experience</w:t>
            </w:r>
          </w:p>
        </w:tc>
        <w:tc>
          <w:tcPr>
            <w:tcW w:type="dxa" w:w="6626"/>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Python internship at Comnet Development India with verified certificate highlights.</w:t>
            </w:r>
          </w:p>
        </w:tc>
      </w:tr>
      <w:tr>
        <w:trPr>
          <w:tblHeader w:val="off"/>
        </w:trPr>
        <w:tc>
          <w:tcPr>
            <w:tcW w:type="dxa" w:w="2400"/>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Projects</w:t>
            </w:r>
          </w:p>
        </w:tc>
        <w:tc>
          <w:tcPr>
            <w:tcW w:type="dxa" w:w="6626"/>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Three project cards, each with a details dialog.</w:t>
            </w:r>
          </w:p>
        </w:tc>
      </w:tr>
      <w:tr>
        <w:trPr>
          <w:tblHeader w:val="off"/>
        </w:trPr>
        <w:tc>
          <w:tcPr>
            <w:tcW w:type="dxa" w:w="2400"/>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Education</w:t>
            </w:r>
          </w:p>
        </w:tc>
        <w:tc>
          <w:tcPr>
            <w:tcW w:type="dxa" w:w="6626"/>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ICT Diploma and current CSE (AI/ML) studies.</w:t>
            </w:r>
          </w:p>
        </w:tc>
      </w:tr>
      <w:tr>
        <w:trPr>
          <w:tblHeader w:val="off"/>
        </w:trPr>
        <w:tc>
          <w:tcPr>
            <w:tcW w:type="dxa" w:w="2400"/>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Contact</w:t>
            </w:r>
          </w:p>
        </w:tc>
        <w:tc>
          <w:tcPr>
            <w:tcW w:type="dxa" w:w="6626"/>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Email, GitHub and LinkedIn placeholders; no fake contact form.</w:t>
            </w:r>
          </w:p>
        </w:tc>
      </w:tr>
      <w:tr>
        <w:trPr>
          <w:tblHeader w:val="off"/>
        </w:trPr>
        <w:tc>
          <w:tcPr>
            <w:tcW w:type="dxa" w:w="2400"/>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Footer</w:t>
            </w:r>
          </w:p>
        </w:tc>
        <w:tc>
          <w:tcPr>
            <w:tcW w:type="dxa" w:w="6626"/>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Shortcuts, contact links, and a dynamically generated copyright year.</w:t>
            </w:r>
          </w:p>
        </w:tc>
      </w:tr>
    </w:tbl>
    <w:p>
      <w:pPr>
        <w:pStyle w:val="Heading2"/>
      </w:pPr>
      <w:r>
        <w:t xml:space="preserve">3.3 Implementation notes</w:t>
      </w:r>
    </w:p>
    <w:p>
      <w:pPr>
        <w:pStyle w:val="ListParagraph"/>
        <w:numPr>
          <w:ilvl w:val="0"/>
          <w:numId w:val="2"/>
        </w:numPr>
        <w:spacing w:after="60" w:line="290"/>
      </w:pPr>
      <w:r>
        <w:rPr>
          <w:rFonts w:ascii="Calibri" w:cs="Calibri" w:eastAsia="Calibri" w:hAnsi="Calibri"/>
          <w:color w:val="1B1733"/>
          <w:sz w:val="22"/>
          <w:szCs w:val="22"/>
        </w:rPr>
        <w:t xml:space="preserve">Colours, spacing, radii and fonts are defined once as CSS custom properties and reused everywhere.</w:t>
      </w:r>
    </w:p>
    <w:p>
      <w:pPr>
        <w:pStyle w:val="ListParagraph"/>
        <w:numPr>
          <w:ilvl w:val="0"/>
          <w:numId w:val="2"/>
        </w:numPr>
        <w:spacing w:after="60" w:line="290"/>
      </w:pPr>
      <w:r>
        <w:rPr>
          <w:rFonts w:ascii="Calibri" w:cs="Calibri" w:eastAsia="Calibri" w:hAnsi="Calibri"/>
          <w:color w:val="1B1733"/>
          <w:sz w:val="22"/>
          <w:szCs w:val="22"/>
        </w:rPr>
        <w:t xml:space="preserve">The portrait is the student's real photograph, saved as assets/nidhi-profile.jpg (plus a 480 px variant for srcset) and cropped with object-fit: cover inside a circular frame.</w:t>
      </w:r>
    </w:p>
    <w:p>
      <w:pPr>
        <w:pStyle w:val="ListParagraph"/>
        <w:numPr>
          <w:ilvl w:val="0"/>
          <w:numId w:val="2"/>
        </w:numPr>
        <w:spacing w:after="60" w:line="290"/>
      </w:pPr>
      <w:r>
        <w:rPr>
          <w:rFonts w:ascii="Calibri" w:cs="Calibri" w:eastAsia="Calibri" w:hAnsi="Calibri"/>
          <w:color w:val="1B1733"/>
          <w:sz w:val="22"/>
          <w:szCs w:val="22"/>
        </w:rPr>
        <w:t xml:space="preserve">Content that is hidden until scrolled into view is revealed only when JavaScript is active, so the page stays readable without it.</w:t>
      </w:r>
    </w:p>
    <w:p>
      <w:pPr>
        <w:pStyle w:val="ListParagraph"/>
        <w:numPr>
          <w:ilvl w:val="0"/>
          <w:numId w:val="2"/>
        </w:numPr>
        <w:spacing w:after="60" w:line="290"/>
      </w:pPr>
      <w:r>
        <w:rPr>
          <w:rFonts w:ascii="Calibri" w:cs="Calibri" w:eastAsia="Calibri" w:hAnsi="Calibri"/>
          <w:color w:val="1B1733"/>
          <w:sz w:val="22"/>
          <w:szCs w:val="22"/>
        </w:rPr>
        <w:t xml:space="preserve">Accessibility: skip link, visible focus outlines, ARIA labels, aria-expanded on the menu button, native dialog focus handling, and prefers-reduced-motion support.</w:t>
      </w:r>
    </w:p>
    <w:p>
      <w:pPr>
        <w:pStyle w:val="Heading1"/>
      </w:pPr>
      <w:r>
        <w:t xml:space="preserve">4. Skills and Internship Experience</w:t>
      </w:r>
    </w:p>
    <w:p>
      <w:pPr>
        <w:pStyle w:val="Heading2"/>
      </w:pPr>
      <w:r>
        <w:t xml:space="preserve">4.1 Skills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9BCF5" w:sz="4"/>
              <w:left w:val="single" w:color="C9BCF5" w:sz="4"/>
              <w:bottom w:val="single" w:color="C9BCF5" w:sz="4"/>
              <w:right w:val="single" w:color="C9BCF5" w:sz="4"/>
            </w:tcBorders>
            <w:shd w:fill="ECE6FF" w:color="auto" w:val="clear"/>
            <w:tcMar>
              <w:top w:type="dxa" w:w="80"/>
              <w:left w:type="dxa" w:w="120"/>
              <w:bottom w:type="dxa" w:w="80"/>
              <w:right w:type="dxa" w:w="120"/>
            </w:tcMar>
          </w:tcPr>
          <w:p>
            <w:pPr>
              <w:spacing w:after="0"/>
            </w:pPr>
            <w:r>
              <w:rPr>
                <w:rFonts w:ascii="Calibri" w:cs="Calibri" w:eastAsia="Calibri" w:hAnsi="Calibri"/>
                <w:b/>
                <w:bCs/>
                <w:color w:val="1B1733"/>
                <w:sz w:val="21"/>
                <w:szCs w:val="21"/>
              </w:rPr>
              <w:t xml:space="preserve">Category</w:t>
            </w:r>
          </w:p>
        </w:tc>
        <w:tc>
          <w:tcPr>
            <w:tcW w:type="dxa" w:w="6426"/>
            <w:tcBorders>
              <w:top w:val="single" w:color="C9BCF5" w:sz="4"/>
              <w:left w:val="single" w:color="C9BCF5" w:sz="4"/>
              <w:bottom w:val="single" w:color="C9BCF5" w:sz="4"/>
              <w:right w:val="single" w:color="C9BCF5" w:sz="4"/>
            </w:tcBorders>
            <w:shd w:fill="ECE6FF" w:color="auto" w:val="clear"/>
            <w:tcMar>
              <w:top w:type="dxa" w:w="80"/>
              <w:left w:type="dxa" w:w="120"/>
              <w:bottom w:type="dxa" w:w="80"/>
              <w:right w:type="dxa" w:w="120"/>
            </w:tcMar>
          </w:tcPr>
          <w:p>
            <w:pPr>
              <w:spacing w:after="0"/>
            </w:pPr>
            <w:r>
              <w:rPr>
                <w:rFonts w:ascii="Calibri" w:cs="Calibri" w:eastAsia="Calibri" w:hAnsi="Calibri"/>
                <w:b/>
                <w:bCs/>
                <w:color w:val="1B1733"/>
                <w:sz w:val="21"/>
                <w:szCs w:val="21"/>
              </w:rPr>
              <w:t xml:space="preserve">Items</w:t>
            </w:r>
          </w:p>
        </w:tc>
      </w:tr>
      <w:tr>
        <w:trPr>
          <w:tblHeader w:val="off"/>
        </w:trPr>
        <w:tc>
          <w:tcPr>
            <w:tcW w:type="dxa" w:w="2600"/>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Programming</w:t>
            </w:r>
          </w:p>
        </w:tc>
        <w:tc>
          <w:tcPr>
            <w:tcW w:type="dxa" w:w="6426"/>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Python, Java, C, JavaScript</w:t>
            </w:r>
          </w:p>
        </w:tc>
      </w:tr>
      <w:tr>
        <w:trPr>
          <w:tblHeader w:val="off"/>
        </w:trPr>
        <w:tc>
          <w:tcPr>
            <w:tcW w:type="dxa" w:w="2600"/>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Web development</w:t>
            </w:r>
          </w:p>
        </w:tc>
        <w:tc>
          <w:tcPr>
            <w:tcW w:type="dxa" w:w="6426"/>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HTML5, CSS3, JavaScript</w:t>
            </w:r>
          </w:p>
        </w:tc>
      </w:tr>
      <w:tr>
        <w:trPr>
          <w:tblHeader w:val="off"/>
        </w:trPr>
        <w:tc>
          <w:tcPr>
            <w:tcW w:type="dxa" w:w="2600"/>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Backend and databases</w:t>
            </w:r>
          </w:p>
        </w:tc>
        <w:tc>
          <w:tcPr>
            <w:tcW w:type="dxa" w:w="6426"/>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Django, SQL, SQLite, REST API fundamentals</w:t>
            </w:r>
          </w:p>
        </w:tc>
      </w:tr>
      <w:tr>
        <w:trPr>
          <w:tblHeader w:val="off"/>
        </w:trPr>
        <w:tc>
          <w:tcPr>
            <w:tcW w:type="dxa" w:w="2600"/>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Developer tools</w:t>
            </w:r>
          </w:p>
        </w:tc>
        <w:tc>
          <w:tcPr>
            <w:tcW w:type="dxa" w:w="6426"/>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Visual Studio Code; Git and GitHub for version control and project hosting</w:t>
            </w:r>
          </w:p>
        </w:tc>
      </w:tr>
      <w:tr>
        <w:trPr>
          <w:tblHeader w:val="off"/>
        </w:trPr>
        <w:tc>
          <w:tcPr>
            <w:tcW w:type="dxa" w:w="2600"/>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Areas of interest</w:t>
            </w:r>
          </w:p>
        </w:tc>
        <w:tc>
          <w:tcPr>
            <w:tcW w:type="dxa" w:w="6426"/>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Artificial Intelligence and Machine Learning, Data Structures and Algorithms, Database Management Systems, Software development</w:t>
            </w:r>
          </w:p>
        </w:tc>
      </w:tr>
      <w:tr>
        <w:trPr>
          <w:tblHeader w:val="off"/>
        </w:trPr>
        <w:tc>
          <w:tcPr>
            <w:tcW w:type="dxa" w:w="2600"/>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Soft skills</w:t>
            </w:r>
          </w:p>
        </w:tc>
        <w:tc>
          <w:tcPr>
            <w:tcW w:type="dxa" w:w="6426"/>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Problem-solving, Adaptability, Continuous learning, Teamwork</w:t>
            </w:r>
          </w:p>
        </w:tc>
      </w:tr>
    </w:tbl>
    <w:p>
      <w:pPr>
        <w:spacing w:after="120" w:line="300"/>
      </w:pPr>
      <w:r>
        <w:rPr>
          <w:rFonts w:ascii="Calibri" w:cs="Calibri" w:eastAsia="Calibri" w:hAnsi="Calibri"/>
          <w:color w:val="1B1733"/>
          <w:sz w:val="22"/>
          <w:szCs w:val="22"/>
        </w:rPr>
        <w:t xml:space="preserve"/>
      </w:r>
    </w:p>
    <w:p>
      <w:pPr>
        <w:pStyle w:val="Heading2"/>
      </w:pPr>
      <w:r>
        <w:t xml:space="preserve">4.2 Internship at Comnet Development India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9BCF5" w:sz="4"/>
              <w:left w:val="single" w:color="C9BCF5" w:sz="4"/>
              <w:bottom w:val="single" w:color="C9BCF5" w:sz="4"/>
              <w:right w:val="single" w:color="C9BCF5" w:sz="4"/>
            </w:tcBorders>
            <w:shd w:fill="ECE6FF" w:color="auto" w:val="clear"/>
            <w:tcMar>
              <w:top w:type="dxa" w:w="80"/>
              <w:left w:type="dxa" w:w="120"/>
              <w:bottom w:type="dxa" w:w="80"/>
              <w:right w:type="dxa" w:w="120"/>
            </w:tcMar>
          </w:tcPr>
          <w:p>
            <w:pPr>
              <w:spacing w:after="0"/>
            </w:pPr>
            <w:r>
              <w:rPr>
                <w:rFonts w:ascii="Calibri" w:cs="Calibri" w:eastAsia="Calibri" w:hAnsi="Calibri"/>
                <w:b/>
                <w:bCs/>
                <w:color w:val="1B1733"/>
                <w:sz w:val="21"/>
                <w:szCs w:val="21"/>
              </w:rPr>
              <w:t xml:space="preserve">Item</w:t>
            </w:r>
          </w:p>
        </w:tc>
        <w:tc>
          <w:tcPr>
            <w:tcW w:type="dxa" w:w="6426"/>
            <w:tcBorders>
              <w:top w:val="single" w:color="C9BCF5" w:sz="4"/>
              <w:left w:val="single" w:color="C9BCF5" w:sz="4"/>
              <w:bottom w:val="single" w:color="C9BCF5" w:sz="4"/>
              <w:right w:val="single" w:color="C9BCF5" w:sz="4"/>
            </w:tcBorders>
            <w:shd w:fill="ECE6FF" w:color="auto" w:val="clear"/>
            <w:tcMar>
              <w:top w:type="dxa" w:w="80"/>
              <w:left w:type="dxa" w:w="120"/>
              <w:bottom w:type="dxa" w:w="80"/>
              <w:right w:type="dxa" w:w="120"/>
            </w:tcMar>
          </w:tcPr>
          <w:p>
            <w:pPr>
              <w:spacing w:after="0"/>
            </w:pPr>
            <w:r>
              <w:rPr>
                <w:rFonts w:ascii="Calibri" w:cs="Calibri" w:eastAsia="Calibri" w:hAnsi="Calibri"/>
                <w:b/>
                <w:bCs/>
                <w:color w:val="1B1733"/>
                <w:sz w:val="21"/>
                <w:szCs w:val="21"/>
              </w:rPr>
              <w:t xml:space="preserve">Detail</w:t>
            </w:r>
          </w:p>
        </w:tc>
      </w:tr>
      <w:tr>
        <w:trPr>
          <w:tblHeader w:val="off"/>
        </w:trPr>
        <w:tc>
          <w:tcPr>
            <w:tcW w:type="dxa" w:w="2600"/>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Role</w:t>
            </w:r>
          </w:p>
        </w:tc>
        <w:tc>
          <w:tcPr>
            <w:tcW w:type="dxa" w:w="6426"/>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Python Intern</w:t>
            </w:r>
          </w:p>
        </w:tc>
      </w:tr>
      <w:tr>
        <w:trPr>
          <w:tblHeader w:val="off"/>
        </w:trPr>
        <w:tc>
          <w:tcPr>
            <w:tcW w:type="dxa" w:w="2600"/>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Duration</w:t>
            </w:r>
          </w:p>
        </w:tc>
        <w:tc>
          <w:tcPr>
            <w:tcW w:type="dxa" w:w="6426"/>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Four months (completed)</w:t>
            </w:r>
          </w:p>
        </w:tc>
      </w:tr>
      <w:tr>
        <w:trPr>
          <w:tblHeader w:val="off"/>
        </w:trPr>
        <w:tc>
          <w:tcPr>
            <w:tcW w:type="dxa" w:w="2600"/>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Project</w:t>
            </w:r>
          </w:p>
        </w:tc>
        <w:tc>
          <w:tcPr>
            <w:tcW w:type="dxa" w:w="6426"/>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Posture &amp; Health Monitoring System with Python</w:t>
            </w:r>
          </w:p>
        </w:tc>
      </w:tr>
      <w:tr>
        <w:trPr>
          <w:tblHeader w:val="off"/>
        </w:trPr>
        <w:tc>
          <w:tcPr>
            <w:tcW w:type="dxa" w:w="2600"/>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Certificate date</w:t>
            </w:r>
          </w:p>
        </w:tc>
        <w:tc>
          <w:tcPr>
            <w:tcW w:type="dxa" w:w="6426"/>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15 April 2026</w:t>
            </w:r>
          </w:p>
        </w:tc>
      </w:tr>
      <w:tr>
        <w:trPr>
          <w:tblHeader w:val="off"/>
        </w:trPr>
        <w:tc>
          <w:tcPr>
            <w:tcW w:type="dxa" w:w="2600"/>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Performance (per certificate)</w:t>
            </w:r>
          </w:p>
        </w:tc>
        <w:tc>
          <w:tcPr>
            <w:tcW w:type="dxa" w:w="6426"/>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Very Good</w:t>
            </w:r>
          </w:p>
        </w:tc>
      </w:tr>
      <w:tr>
        <w:trPr>
          <w:tblHeader w:val="off"/>
        </w:trPr>
        <w:tc>
          <w:tcPr>
            <w:tcW w:type="dxa" w:w="2600"/>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Attendance (per certificate)</w:t>
            </w:r>
          </w:p>
        </w:tc>
        <w:tc>
          <w:tcPr>
            <w:tcW w:type="dxa" w:w="6426"/>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Above 86%</w:t>
            </w:r>
          </w:p>
        </w:tc>
      </w:tr>
    </w:tbl>
    <w:p>
      <w:pPr>
        <w:spacing w:after="120" w:line="300"/>
      </w:pPr>
      <w:r>
        <w:rPr>
          <w:rFonts w:ascii="Calibri" w:cs="Calibri" w:eastAsia="Calibri" w:hAnsi="Calibri"/>
          <w:color w:val="1B1733"/>
          <w:sz w:val="22"/>
          <w:szCs w:val="22"/>
        </w:rPr>
        <w:t xml:space="preserve"/>
      </w:r>
    </w:p>
    <w:p>
      <w:pPr>
        <w:spacing w:after="120" w:line="300"/>
      </w:pPr>
      <w:r>
        <w:rPr>
          <w:rFonts w:ascii="Calibri" w:cs="Calibri" w:eastAsia="Calibri" w:hAnsi="Calibri"/>
          <w:color w:val="1B1733"/>
          <w:sz w:val="22"/>
          <w:szCs w:val="22"/>
        </w:rPr>
        <w:t xml:space="preserve">The project is described as a posture and health monitoring, wellness-support project. It is not presented as a medical diagnostic system, and no responsibilities, achievements or results beyond those stated on the certificate are claimed. The company's contact details, signatures and stamps were deliberately left off the public website.</w:t>
      </w:r>
    </w:p>
    <w:p>
      <w:pPr>
        <w:pStyle w:val="Heading1"/>
      </w:pPr>
      <w:r>
        <w:t xml:space="preserve">5. Project Features</w:t>
      </w:r>
    </w:p>
    <w:p>
      <w:pPr>
        <w:pStyle w:val="ListParagraph"/>
        <w:numPr>
          <w:ilvl w:val="0"/>
          <w:numId w:val="2"/>
        </w:numPr>
        <w:spacing w:after="60" w:line="290"/>
      </w:pPr>
      <w:r>
        <w:rPr>
          <w:rFonts w:ascii="Calibri" w:cs="Calibri" w:eastAsia="Calibri" w:hAnsi="Calibri"/>
          <w:color w:val="1B1733"/>
          <w:sz w:val="22"/>
          <w:szCs w:val="22"/>
        </w:rPr>
        <w:t xml:space="preserve">Responsive layout for mobile, tablet and desktop.</w:t>
      </w:r>
    </w:p>
    <w:p>
      <w:pPr>
        <w:pStyle w:val="ListParagraph"/>
        <w:numPr>
          <w:ilvl w:val="0"/>
          <w:numId w:val="2"/>
        </w:numPr>
        <w:spacing w:after="60" w:line="290"/>
      </w:pPr>
      <w:r>
        <w:rPr>
          <w:rFonts w:ascii="Calibri" w:cs="Calibri" w:eastAsia="Calibri" w:hAnsi="Calibri"/>
          <w:color w:val="1B1733"/>
          <w:sz w:val="22"/>
          <w:szCs w:val="22"/>
        </w:rPr>
        <w:t xml:space="preserve">Working mobile navigation menu that closes on link click, outside click and Escape.</w:t>
      </w:r>
    </w:p>
    <w:p>
      <w:pPr>
        <w:pStyle w:val="ListParagraph"/>
        <w:numPr>
          <w:ilvl w:val="0"/>
          <w:numId w:val="2"/>
        </w:numPr>
        <w:spacing w:after="60" w:line="290"/>
      </w:pPr>
      <w:r>
        <w:rPr>
          <w:rFonts w:ascii="Calibri" w:cs="Calibri" w:eastAsia="Calibri" w:hAnsi="Calibri"/>
          <w:color w:val="1B1733"/>
          <w:sz w:val="22"/>
          <w:szCs w:val="22"/>
        </w:rPr>
        <w:t xml:space="preserve">Three project cards with accessible detail dialogs (close by button, Escape or backdrop click; focus returns to the opener).</w:t>
      </w:r>
    </w:p>
    <w:p>
      <w:pPr>
        <w:pStyle w:val="ListParagraph"/>
        <w:numPr>
          <w:ilvl w:val="0"/>
          <w:numId w:val="2"/>
        </w:numPr>
        <w:spacing w:after="60" w:line="290"/>
      </w:pPr>
      <w:r>
        <w:rPr>
          <w:rFonts w:ascii="Calibri" w:cs="Calibri" w:eastAsia="Calibri" w:hAnsi="Calibri"/>
          <w:color w:val="1B1733"/>
          <w:sz w:val="22"/>
          <w:szCs w:val="22"/>
        </w:rPr>
        <w:t xml:space="preserve">Downloadable resume (resume.pdf) linked from the navigation, hero and footer.</w:t>
      </w:r>
    </w:p>
    <w:p>
      <w:pPr>
        <w:pStyle w:val="ListParagraph"/>
        <w:numPr>
          <w:ilvl w:val="0"/>
          <w:numId w:val="2"/>
        </w:numPr>
        <w:spacing w:after="60" w:line="290"/>
      </w:pPr>
      <w:r>
        <w:rPr>
          <w:rFonts w:ascii="Calibri" w:cs="Calibri" w:eastAsia="Calibri" w:hAnsi="Calibri"/>
          <w:color w:val="1B1733"/>
          <w:sz w:val="22"/>
          <w:szCs w:val="22"/>
        </w:rPr>
        <w:t xml:space="preserve">Smooth scrolling, scroll-reveal animation and active-section highlighting.</w:t>
      </w:r>
    </w:p>
    <w:p>
      <w:pPr>
        <w:pStyle w:val="ListParagraph"/>
        <w:numPr>
          <w:ilvl w:val="0"/>
          <w:numId w:val="2"/>
        </w:numPr>
        <w:spacing w:after="60" w:line="290"/>
      </w:pPr>
      <w:r>
        <w:rPr>
          <w:rFonts w:ascii="Calibri" w:cs="Calibri" w:eastAsia="Calibri" w:hAnsi="Calibri"/>
          <w:color w:val="1B1733"/>
          <w:sz w:val="22"/>
          <w:szCs w:val="22"/>
        </w:rPr>
        <w:t xml:space="preserve">Reduced-motion and keyboard-friendly design.</w:t>
      </w:r>
    </w:p>
    <w:p>
      <w:pPr>
        <w:pStyle w:val="ListParagraph"/>
        <w:numPr>
          <w:ilvl w:val="0"/>
          <w:numId w:val="2"/>
        </w:numPr>
        <w:spacing w:after="60" w:line="290"/>
      </w:pPr>
      <w:r>
        <w:rPr>
          <w:rFonts w:ascii="Calibri" w:cs="Calibri" w:eastAsia="Calibri" w:hAnsi="Calibri"/>
          <w:color w:val="1B1733"/>
          <w:sz w:val="22"/>
          <w:szCs w:val="22"/>
        </w:rPr>
        <w:t xml:space="preserve">Honest placeholders for email, GitHub and LinkedIn, with a notice shown if a placeholder is clicked.</w:t>
      </w:r>
    </w:p>
    <w:p>
      <w:pPr>
        <w:pStyle w:val="Heading1"/>
      </w:pPr>
      <w:r>
        <w:t xml:space="preserve">6. Git and GitHub Workflow</w:t>
      </w:r>
    </w:p>
    <w:p>
      <w:pPr>
        <w:spacing w:after="120" w:line="300"/>
      </w:pPr>
      <w:r>
        <w:rPr>
          <w:rFonts w:ascii="Calibri" w:cs="Calibri" w:eastAsia="Calibri" w:hAnsi="Calibri"/>
          <w:color w:val="1B1733"/>
          <w:sz w:val="22"/>
          <w:szCs w:val="22"/>
        </w:rPr>
        <w:t xml:space="preserve">Git records the history of the project as a series of commits; GitHub stores a copy of that repository online. The workflow followed 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4726"/>
      </w:tblGrid>
      <w:tr>
        <w:trPr>
          <w:tblHeader/>
        </w:trPr>
        <w:tc>
          <w:tcPr>
            <w:tcW w:type="dxa" w:w="700"/>
            <w:tcBorders>
              <w:top w:val="single" w:color="C9BCF5" w:sz="4"/>
              <w:left w:val="single" w:color="C9BCF5" w:sz="4"/>
              <w:bottom w:val="single" w:color="C9BCF5" w:sz="4"/>
              <w:right w:val="single" w:color="C9BCF5" w:sz="4"/>
            </w:tcBorders>
            <w:shd w:fill="ECE6FF" w:color="auto" w:val="clear"/>
            <w:tcMar>
              <w:top w:type="dxa" w:w="80"/>
              <w:left w:type="dxa" w:w="120"/>
              <w:bottom w:type="dxa" w:w="80"/>
              <w:right w:type="dxa" w:w="120"/>
            </w:tcMar>
          </w:tcPr>
          <w:p>
            <w:pPr>
              <w:spacing w:after="0"/>
            </w:pPr>
            <w:r>
              <w:rPr>
                <w:rFonts w:ascii="Calibri" w:cs="Calibri" w:eastAsia="Calibri" w:hAnsi="Calibri"/>
                <w:b/>
                <w:bCs/>
                <w:color w:val="1B1733"/>
                <w:sz w:val="21"/>
                <w:szCs w:val="21"/>
              </w:rPr>
              <w:t xml:space="preserve">Step</w:t>
            </w:r>
          </w:p>
        </w:tc>
        <w:tc>
          <w:tcPr>
            <w:tcW w:type="dxa" w:w="3600"/>
            <w:tcBorders>
              <w:top w:val="single" w:color="C9BCF5" w:sz="4"/>
              <w:left w:val="single" w:color="C9BCF5" w:sz="4"/>
              <w:bottom w:val="single" w:color="C9BCF5" w:sz="4"/>
              <w:right w:val="single" w:color="C9BCF5" w:sz="4"/>
            </w:tcBorders>
            <w:shd w:fill="ECE6FF" w:color="auto" w:val="clear"/>
            <w:tcMar>
              <w:top w:type="dxa" w:w="80"/>
              <w:left w:type="dxa" w:w="120"/>
              <w:bottom w:type="dxa" w:w="80"/>
              <w:right w:type="dxa" w:w="120"/>
            </w:tcMar>
          </w:tcPr>
          <w:p>
            <w:pPr>
              <w:spacing w:after="0"/>
            </w:pPr>
            <w:r>
              <w:rPr>
                <w:rFonts w:ascii="Calibri" w:cs="Calibri" w:eastAsia="Calibri" w:hAnsi="Calibri"/>
                <w:b/>
                <w:bCs/>
                <w:color w:val="1B1733"/>
                <w:sz w:val="21"/>
                <w:szCs w:val="21"/>
              </w:rPr>
              <w:t xml:space="preserve">Command</w:t>
            </w:r>
          </w:p>
        </w:tc>
        <w:tc>
          <w:tcPr>
            <w:tcW w:type="dxa" w:w="4726"/>
            <w:tcBorders>
              <w:top w:val="single" w:color="C9BCF5" w:sz="4"/>
              <w:left w:val="single" w:color="C9BCF5" w:sz="4"/>
              <w:bottom w:val="single" w:color="C9BCF5" w:sz="4"/>
              <w:right w:val="single" w:color="C9BCF5" w:sz="4"/>
            </w:tcBorders>
            <w:shd w:fill="ECE6FF" w:color="auto" w:val="clear"/>
            <w:tcMar>
              <w:top w:type="dxa" w:w="80"/>
              <w:left w:type="dxa" w:w="120"/>
              <w:bottom w:type="dxa" w:w="80"/>
              <w:right w:type="dxa" w:w="120"/>
            </w:tcMar>
          </w:tcPr>
          <w:p>
            <w:pPr>
              <w:spacing w:after="0"/>
            </w:pPr>
            <w:r>
              <w:rPr>
                <w:rFonts w:ascii="Calibri" w:cs="Calibri" w:eastAsia="Calibri" w:hAnsi="Calibri"/>
                <w:b/>
                <w:bCs/>
                <w:color w:val="1B1733"/>
                <w:sz w:val="21"/>
                <w:szCs w:val="21"/>
              </w:rPr>
              <w:t xml:space="preserve">Purpose</w:t>
            </w:r>
          </w:p>
        </w:tc>
      </w:tr>
      <w:tr>
        <w:trPr>
          <w:tblHeader w:val="off"/>
        </w:trPr>
        <w:tc>
          <w:tcPr>
            <w:tcW w:type="dxa" w:w="700"/>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1</w:t>
            </w:r>
          </w:p>
        </w:tc>
        <w:tc>
          <w:tcPr>
            <w:tcW w:type="dxa" w:w="3600"/>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git init</w:t>
            </w:r>
          </w:p>
        </w:tc>
        <w:tc>
          <w:tcPr>
            <w:tcW w:type="dxa" w:w="4726"/>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Start tracking the project folder.</w:t>
            </w:r>
          </w:p>
        </w:tc>
      </w:tr>
      <w:tr>
        <w:trPr>
          <w:tblHeader w:val="off"/>
        </w:trPr>
        <w:tc>
          <w:tcPr>
            <w:tcW w:type="dxa" w:w="700"/>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2</w:t>
            </w:r>
          </w:p>
        </w:tc>
        <w:tc>
          <w:tcPr>
            <w:tcW w:type="dxa" w:w="3600"/>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git add .</w:t>
            </w:r>
          </w:p>
        </w:tc>
        <w:tc>
          <w:tcPr>
            <w:tcW w:type="dxa" w:w="4726"/>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Stage files for the next commit.</w:t>
            </w:r>
          </w:p>
        </w:tc>
      </w:tr>
      <w:tr>
        <w:trPr>
          <w:tblHeader w:val="off"/>
        </w:trPr>
        <w:tc>
          <w:tcPr>
            <w:tcW w:type="dxa" w:w="700"/>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3</w:t>
            </w:r>
          </w:p>
        </w:tc>
        <w:tc>
          <w:tcPr>
            <w:tcW w:type="dxa" w:w="3600"/>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git commit -m "message"</w:t>
            </w:r>
          </w:p>
        </w:tc>
        <w:tc>
          <w:tcPr>
            <w:tcW w:type="dxa" w:w="4726"/>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Save a snapshot with a descriptive message.</w:t>
            </w:r>
          </w:p>
        </w:tc>
      </w:tr>
      <w:tr>
        <w:trPr>
          <w:tblHeader w:val="off"/>
        </w:trPr>
        <w:tc>
          <w:tcPr>
            <w:tcW w:type="dxa" w:w="700"/>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4</w:t>
            </w:r>
          </w:p>
        </w:tc>
        <w:tc>
          <w:tcPr>
            <w:tcW w:type="dxa" w:w="3600"/>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git branch -M main</w:t>
            </w:r>
          </w:p>
        </w:tc>
        <w:tc>
          <w:tcPr>
            <w:tcW w:type="dxa" w:w="4726"/>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Name the primary branch main.</w:t>
            </w:r>
          </w:p>
        </w:tc>
      </w:tr>
      <w:tr>
        <w:trPr>
          <w:tblHeader w:val="off"/>
        </w:trPr>
        <w:tc>
          <w:tcPr>
            <w:tcW w:type="dxa" w:w="700"/>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5</w:t>
            </w:r>
          </w:p>
        </w:tc>
        <w:tc>
          <w:tcPr>
            <w:tcW w:type="dxa" w:w="3600"/>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git remote add origin &lt;URL&gt;</w:t>
            </w:r>
          </w:p>
        </w:tc>
        <w:tc>
          <w:tcPr>
            <w:tcW w:type="dxa" w:w="4726"/>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Connect the local repository to GitHub.</w:t>
            </w:r>
          </w:p>
        </w:tc>
      </w:tr>
      <w:tr>
        <w:trPr>
          <w:tblHeader w:val="off"/>
        </w:trPr>
        <w:tc>
          <w:tcPr>
            <w:tcW w:type="dxa" w:w="700"/>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6</w:t>
            </w:r>
          </w:p>
        </w:tc>
        <w:tc>
          <w:tcPr>
            <w:tcW w:type="dxa" w:w="3600"/>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git push -u origin main</w:t>
            </w:r>
          </w:p>
        </w:tc>
        <w:tc>
          <w:tcPr>
            <w:tcW w:type="dxa" w:w="4726"/>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Upload commits to GitHub.</w:t>
            </w:r>
          </w:p>
        </w:tc>
      </w:tr>
      <w:tr>
        <w:trPr>
          <w:tblHeader w:val="off"/>
        </w:trPr>
        <w:tc>
          <w:tcPr>
            <w:tcW w:type="dxa" w:w="700"/>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7</w:t>
            </w:r>
          </w:p>
        </w:tc>
        <w:tc>
          <w:tcPr>
            <w:tcW w:type="dxa" w:w="3600"/>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git log --oneline</w:t>
            </w:r>
          </w:p>
        </w:tc>
        <w:tc>
          <w:tcPr>
            <w:tcW w:type="dxa" w:w="4726"/>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Review the commit history.</w:t>
            </w:r>
          </w:p>
        </w:tc>
      </w:tr>
    </w:tbl>
    <w:p>
      <w:pPr>
        <w:spacing w:after="120" w:line="300"/>
      </w:pPr>
      <w:r>
        <w:rPr>
          <w:rFonts w:ascii="Calibri" w:cs="Calibri" w:eastAsia="Calibri" w:hAnsi="Calibri"/>
          <w:color w:val="1B1733"/>
          <w:sz w:val="22"/>
          <w:szCs w:val="22"/>
        </w:rPr>
        <w:t xml:space="preserve"/>
      </w:r>
    </w:p>
    <w:p>
      <w:pPr>
        <w:pStyle w:val="Heading2"/>
      </w:pPr>
      <w:r>
        <w:t xml:space="preserve">6.1 Suggested commit history</w:t>
      </w:r>
    </w:p>
    <w:p>
      <w:pPr>
        <w:pStyle w:val="ListParagraph"/>
        <w:numPr>
          <w:ilvl w:val="0"/>
          <w:numId w:val="2"/>
        </w:numPr>
        <w:spacing w:after="60" w:line="290"/>
      </w:pPr>
      <w:r>
        <w:rPr>
          <w:rFonts w:ascii="Calibri" w:cs="Calibri" w:eastAsia="Calibri" w:hAnsi="Calibri"/>
          <w:color w:val="1B1733"/>
          <w:sz w:val="22"/>
          <w:szCs w:val="22"/>
        </w:rPr>
        <w:t xml:space="preserve">Initial commit: project structure and README</w:t>
      </w:r>
    </w:p>
    <w:p>
      <w:pPr>
        <w:pStyle w:val="ListParagraph"/>
        <w:numPr>
          <w:ilvl w:val="0"/>
          <w:numId w:val="2"/>
        </w:numPr>
        <w:spacing w:after="60" w:line="290"/>
      </w:pPr>
      <w:r>
        <w:rPr>
          <w:rFonts w:ascii="Calibri" w:cs="Calibri" w:eastAsia="Calibri" w:hAnsi="Calibri"/>
          <w:color w:val="1B1733"/>
          <w:sz w:val="22"/>
          <w:szCs w:val="22"/>
        </w:rPr>
        <w:t xml:space="preserve">Add HTML structure and semantic sections</w:t>
      </w:r>
    </w:p>
    <w:p>
      <w:pPr>
        <w:pStyle w:val="ListParagraph"/>
        <w:numPr>
          <w:ilvl w:val="0"/>
          <w:numId w:val="2"/>
        </w:numPr>
        <w:spacing w:after="60" w:line="290"/>
      </w:pPr>
      <w:r>
        <w:rPr>
          <w:rFonts w:ascii="Calibri" w:cs="Calibri" w:eastAsia="Calibri" w:hAnsi="Calibri"/>
          <w:color w:val="1B1733"/>
          <w:sz w:val="22"/>
          <w:szCs w:val="22"/>
        </w:rPr>
        <w:t xml:space="preserve">Add stylesheet with design tokens and responsive layout</w:t>
      </w:r>
    </w:p>
    <w:p>
      <w:pPr>
        <w:pStyle w:val="ListParagraph"/>
        <w:numPr>
          <w:ilvl w:val="0"/>
          <w:numId w:val="2"/>
        </w:numPr>
        <w:spacing w:after="60" w:line="290"/>
      </w:pPr>
      <w:r>
        <w:rPr>
          <w:rFonts w:ascii="Calibri" w:cs="Calibri" w:eastAsia="Calibri" w:hAnsi="Calibri"/>
          <w:color w:val="1B1733"/>
          <w:sz w:val="22"/>
          <w:szCs w:val="22"/>
        </w:rPr>
        <w:t xml:space="preserve">Add JavaScript for menu, dialogs and scroll effects</w:t>
      </w:r>
    </w:p>
    <w:p>
      <w:pPr>
        <w:pStyle w:val="ListParagraph"/>
        <w:numPr>
          <w:ilvl w:val="0"/>
          <w:numId w:val="2"/>
        </w:numPr>
        <w:spacing w:after="60" w:line="290"/>
      </w:pPr>
      <w:r>
        <w:rPr>
          <w:rFonts w:ascii="Calibri" w:cs="Calibri" w:eastAsia="Calibri" w:hAnsi="Calibri"/>
          <w:color w:val="1B1733"/>
          <w:sz w:val="22"/>
          <w:szCs w:val="22"/>
        </w:rPr>
        <w:t xml:space="preserve">Add portrait and resume assets</w:t>
      </w:r>
    </w:p>
    <w:p>
      <w:pPr>
        <w:pStyle w:val="ListParagraph"/>
        <w:numPr>
          <w:ilvl w:val="0"/>
          <w:numId w:val="2"/>
        </w:numPr>
        <w:spacing w:after="60" w:line="290"/>
      </w:pPr>
      <w:r>
        <w:rPr>
          <w:rFonts w:ascii="Calibri" w:cs="Calibri" w:eastAsia="Calibri" w:hAnsi="Calibri"/>
          <w:color w:val="1B1733"/>
          <w:sz w:val="22"/>
          <w:szCs w:val="22"/>
        </w:rPr>
        <w:t xml:space="preserve">Fix accessibility and mobile overflow issues</w:t>
      </w:r>
    </w:p>
    <w:p>
      <w:pPr>
        <w:pStyle w:val="ListParagraph"/>
        <w:numPr>
          <w:ilvl w:val="0"/>
          <w:numId w:val="2"/>
        </w:numPr>
        <w:spacing w:after="60" w:line="290"/>
      </w:pPr>
      <w:r>
        <w:rPr>
          <w:rFonts w:ascii="Calibri" w:cs="Calibri" w:eastAsia="Calibri" w:hAnsi="Calibri"/>
          <w:color w:val="1B1733"/>
          <w:sz w:val="22"/>
          <w:szCs w:val="22"/>
        </w:rPr>
        <w:t xml:space="preserve">Replace placeholders with real profile links</w:t>
      </w:r>
    </w:p>
    <w:p>
      <w:pPr>
        <w:spacing w:after="120" w:line="300"/>
      </w:pPr>
      <w:r>
        <w:rPr>
          <w:rFonts w:ascii="Calibri" w:cs="Calibri" w:eastAsia="Calibri" w:hAnsi="Calibri"/>
          <w:color w:val="1B1733"/>
          <w:sz w:val="22"/>
          <w:szCs w:val="22"/>
        </w:rPr>
        <w:t xml:space="preserve">Actual commit log: </w:t>
      </w:r>
      <w:r>
        <w:rPr>
          <w:rFonts w:ascii="Calibri" w:cs="Calibri" w:eastAsia="Calibri" w:hAnsi="Calibri"/>
          <w:b/>
          <w:bCs/>
          <w:color w:val="B01FC2"/>
          <w:sz w:val="22"/>
          <w:szCs w:val="22"/>
        </w:rPr>
        <w:t xml:space="preserve">[PASTE OUTPUT OF git log --oneline HERE]</w:t>
      </w:r>
    </w:p>
    <w:p>
      <w:pPr>
        <w:pStyle w:val="Heading1"/>
      </w:pPr>
      <w:r>
        <w:t xml:space="preserve">7. GitHub Pages Deployment</w:t>
      </w:r>
    </w:p>
    <w:p>
      <w:pPr>
        <w:spacing w:after="120" w:line="300"/>
      </w:pPr>
      <w:r>
        <w:rPr>
          <w:rFonts w:ascii="Calibri" w:cs="Calibri" w:eastAsia="Calibri" w:hAnsi="Calibri"/>
          <w:color w:val="1B1733"/>
          <w:sz w:val="22"/>
          <w:szCs w:val="22"/>
        </w:rPr>
        <w:t xml:space="preserve">GitHub Pages serves static files straight from a repository. Deployment steps:</w:t>
      </w:r>
    </w:p>
    <w:p>
      <w:pPr>
        <w:pStyle w:val="ListParagraph"/>
        <w:numPr>
          <w:ilvl w:val="0"/>
          <w:numId w:val="2"/>
        </w:numPr>
        <w:spacing w:after="60" w:line="290"/>
      </w:pPr>
      <w:r>
        <w:rPr>
          <w:rFonts w:ascii="Calibri" w:cs="Calibri" w:eastAsia="Calibri" w:hAnsi="Calibri"/>
          <w:color w:val="1B1733"/>
          <w:sz w:val="22"/>
          <w:szCs w:val="22"/>
        </w:rPr>
        <w:t xml:space="preserve">Open the repository on GitHub and choose Settings.</w:t>
      </w:r>
    </w:p>
    <w:p>
      <w:pPr>
        <w:pStyle w:val="ListParagraph"/>
        <w:numPr>
          <w:ilvl w:val="0"/>
          <w:numId w:val="2"/>
        </w:numPr>
        <w:spacing w:after="60" w:line="290"/>
      </w:pPr>
      <w:r>
        <w:rPr>
          <w:rFonts w:ascii="Calibri" w:cs="Calibri" w:eastAsia="Calibri" w:hAnsi="Calibri"/>
          <w:color w:val="1B1733"/>
          <w:sz w:val="22"/>
          <w:szCs w:val="22"/>
        </w:rPr>
        <w:t xml:space="preserve">Select Pages in the left sidebar.</w:t>
      </w:r>
    </w:p>
    <w:p>
      <w:pPr>
        <w:pStyle w:val="ListParagraph"/>
        <w:numPr>
          <w:ilvl w:val="0"/>
          <w:numId w:val="2"/>
        </w:numPr>
        <w:spacing w:after="60" w:line="290"/>
      </w:pPr>
      <w:r>
        <w:rPr>
          <w:rFonts w:ascii="Calibri" w:cs="Calibri" w:eastAsia="Calibri" w:hAnsi="Calibri"/>
          <w:color w:val="1B1733"/>
          <w:sz w:val="22"/>
          <w:szCs w:val="22"/>
        </w:rPr>
        <w:t xml:space="preserve">Under Build and deployment, set Source to Deploy from a branch.</w:t>
      </w:r>
    </w:p>
    <w:p>
      <w:pPr>
        <w:pStyle w:val="ListParagraph"/>
        <w:numPr>
          <w:ilvl w:val="0"/>
          <w:numId w:val="2"/>
        </w:numPr>
        <w:spacing w:after="60" w:line="290"/>
      </w:pPr>
      <w:r>
        <w:rPr>
          <w:rFonts w:ascii="Calibri" w:cs="Calibri" w:eastAsia="Calibri" w:hAnsi="Calibri"/>
          <w:color w:val="1B1733"/>
          <w:sz w:val="22"/>
          <w:szCs w:val="22"/>
        </w:rPr>
        <w:t xml:space="preserve">Choose the main branch and the /(root) folder, then click Save.</w:t>
      </w:r>
    </w:p>
    <w:p>
      <w:pPr>
        <w:pStyle w:val="ListParagraph"/>
        <w:numPr>
          <w:ilvl w:val="0"/>
          <w:numId w:val="2"/>
        </w:numPr>
        <w:spacing w:after="60" w:line="290"/>
      </w:pPr>
      <w:r>
        <w:rPr>
          <w:rFonts w:ascii="Calibri" w:cs="Calibri" w:eastAsia="Calibri" w:hAnsi="Calibri"/>
          <w:color w:val="1B1733"/>
          <w:sz w:val="22"/>
          <w:szCs w:val="22"/>
        </w:rPr>
        <w:t xml:space="preserve">Wait a minute or two, then refresh the Pages screen; GitHub displays the live URL.</w:t>
      </w:r>
    </w:p>
    <w:p>
      <w:pPr>
        <w:spacing w:after="120" w:line="300"/>
      </w:pPr>
      <w:r>
        <w:rPr>
          <w:rFonts w:ascii="Calibri" w:cs="Calibri" w:eastAsia="Calibri" w:hAnsi="Calibri"/>
          <w:color w:val="1B1733"/>
          <w:sz w:val="22"/>
          <w:szCs w:val="22"/>
        </w:rPr>
        <w:t xml:space="preserve">Because index.html sits at the repository root and all paths are relative, no build step or configuration is needed.</w:t>
      </w:r>
    </w:p>
    <w:p>
      <w:pPr>
        <w:pStyle w:val="Heading1"/>
      </w:pPr>
      <w:r>
        <w:t xml:space="preserve">8. Responsive Design and Testing</w:t>
      </w:r>
    </w:p>
    <w:p>
      <w:pPr>
        <w:pStyle w:val="Heading2"/>
      </w:pPr>
      <w:r>
        <w:t xml:space="preserve">8.1 Responsive strategy</w:t>
      </w:r>
    </w:p>
    <w:p>
      <w:pPr>
        <w:spacing w:after="120" w:line="300"/>
      </w:pPr>
      <w:r>
        <w:rPr>
          <w:rFonts w:ascii="Calibri" w:cs="Calibri" w:eastAsia="Calibri" w:hAnsi="Calibri"/>
          <w:color w:val="1B1733"/>
          <w:sz w:val="22"/>
          <w:szCs w:val="22"/>
        </w:rPr>
        <w:t xml:space="preserve">The CSS is mobile-first. Layouts start as a single column and expand to two columns at 600 px and to full multi-column grids at 900 px. The mobile menu collapses into a dropdown below 900 px.</w:t>
      </w:r>
    </w:p>
    <w:p>
      <w:pPr>
        <w:pStyle w:val="Heading2"/>
      </w:pPr>
      <w:r>
        <w:t xml:space="preserve">8.2 Tests performed</w:t>
      </w:r>
    </w:p>
    <w:p>
      <w:pPr>
        <w:spacing w:after="120" w:line="300"/>
      </w:pPr>
      <w:r>
        <w:rPr>
          <w:rFonts w:ascii="Calibri" w:cs="Calibri" w:eastAsia="Calibri" w:hAnsi="Calibri"/>
          <w:color w:val="1B1733"/>
          <w:sz w:val="22"/>
          <w:szCs w:val="22"/>
        </w:rPr>
        <w:t xml:space="preserve">The following automated checks were run in headless Chromium against the local files (35 checks, all passing):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0"/>
        <w:gridCol w:w="3826"/>
      </w:tblGrid>
      <w:tr>
        <w:trPr>
          <w:tblHeader/>
        </w:trPr>
        <w:tc>
          <w:tcPr>
            <w:tcW w:type="dxa" w:w="5200"/>
            <w:tcBorders>
              <w:top w:val="single" w:color="C9BCF5" w:sz="4"/>
              <w:left w:val="single" w:color="C9BCF5" w:sz="4"/>
              <w:bottom w:val="single" w:color="C9BCF5" w:sz="4"/>
              <w:right w:val="single" w:color="C9BCF5" w:sz="4"/>
            </w:tcBorders>
            <w:shd w:fill="ECE6FF" w:color="auto" w:val="clear"/>
            <w:tcMar>
              <w:top w:type="dxa" w:w="80"/>
              <w:left w:type="dxa" w:w="120"/>
              <w:bottom w:type="dxa" w:w="80"/>
              <w:right w:type="dxa" w:w="120"/>
            </w:tcMar>
          </w:tcPr>
          <w:p>
            <w:pPr>
              <w:spacing w:after="0"/>
            </w:pPr>
            <w:r>
              <w:rPr>
                <w:rFonts w:ascii="Calibri" w:cs="Calibri" w:eastAsia="Calibri" w:hAnsi="Calibri"/>
                <w:b/>
                <w:bCs/>
                <w:color w:val="1B1733"/>
                <w:sz w:val="21"/>
                <w:szCs w:val="21"/>
              </w:rPr>
              <w:t xml:space="preserve">Test</w:t>
            </w:r>
          </w:p>
        </w:tc>
        <w:tc>
          <w:tcPr>
            <w:tcW w:type="dxa" w:w="3826"/>
            <w:tcBorders>
              <w:top w:val="single" w:color="C9BCF5" w:sz="4"/>
              <w:left w:val="single" w:color="C9BCF5" w:sz="4"/>
              <w:bottom w:val="single" w:color="C9BCF5" w:sz="4"/>
              <w:right w:val="single" w:color="C9BCF5" w:sz="4"/>
            </w:tcBorders>
            <w:shd w:fill="ECE6FF" w:color="auto" w:val="clear"/>
            <w:tcMar>
              <w:top w:type="dxa" w:w="80"/>
              <w:left w:type="dxa" w:w="120"/>
              <w:bottom w:type="dxa" w:w="80"/>
              <w:right w:type="dxa" w:w="120"/>
            </w:tcMar>
          </w:tcPr>
          <w:p>
            <w:pPr>
              <w:spacing w:after="0"/>
            </w:pPr>
            <w:r>
              <w:rPr>
                <w:rFonts w:ascii="Calibri" w:cs="Calibri" w:eastAsia="Calibri" w:hAnsi="Calibri"/>
                <w:b/>
                <w:bCs/>
                <w:color w:val="1B1733"/>
                <w:sz w:val="21"/>
                <w:szCs w:val="21"/>
              </w:rPr>
              <w:t xml:space="preserve">Result</w:t>
            </w:r>
          </w:p>
        </w:tc>
      </w:tr>
      <w:tr>
        <w:trPr>
          <w:tblHeader w:val="off"/>
        </w:trPr>
        <w:tc>
          <w:tcPr>
            <w:tcW w:type="dxa" w:w="5200"/>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No console or page errors; no failed requests</w:t>
            </w:r>
          </w:p>
        </w:tc>
        <w:tc>
          <w:tcPr>
            <w:tcW w:type="dxa" w:w="3826"/>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Passed</w:t>
            </w:r>
          </w:p>
        </w:tc>
      </w:tr>
      <w:tr>
        <w:trPr>
          <w:tblHeader w:val="off"/>
        </w:trPr>
        <w:tc>
          <w:tcPr>
            <w:tcW w:type="dxa" w:w="5200"/>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Portrait image loads</w:t>
            </w:r>
          </w:p>
        </w:tc>
        <w:tc>
          <w:tcPr>
            <w:tcW w:type="dxa" w:w="3826"/>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Passed</w:t>
            </w:r>
          </w:p>
        </w:tc>
      </w:tr>
      <w:tr>
        <w:trPr>
          <w:tblHeader w:val="off"/>
        </w:trPr>
        <w:tc>
          <w:tcPr>
            <w:tcW w:type="dxa" w:w="5200"/>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All in-page anchor links point to existing sections</w:t>
            </w:r>
          </w:p>
        </w:tc>
        <w:tc>
          <w:tcPr>
            <w:tcW w:type="dxa" w:w="3826"/>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Passed</w:t>
            </w:r>
          </w:p>
        </w:tc>
      </w:tr>
      <w:tr>
        <w:trPr>
          <w:tblHeader w:val="off"/>
        </w:trPr>
        <w:tc>
          <w:tcPr>
            <w:tcW w:type="dxa" w:w="5200"/>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All three project dialogs open and close (button, Escape, backdrop)</w:t>
            </w:r>
          </w:p>
        </w:tc>
        <w:tc>
          <w:tcPr>
            <w:tcW w:type="dxa" w:w="3826"/>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Passed</w:t>
            </w:r>
          </w:p>
        </w:tc>
      </w:tr>
      <w:tr>
        <w:trPr>
          <w:tblHeader w:val="off"/>
        </w:trPr>
        <w:tc>
          <w:tcPr>
            <w:tcW w:type="dxa" w:w="5200"/>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Focus returns to the opening button after closing a dialog</w:t>
            </w:r>
          </w:p>
        </w:tc>
        <w:tc>
          <w:tcPr>
            <w:tcW w:type="dxa" w:w="3826"/>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Passed</w:t>
            </w:r>
          </w:p>
        </w:tc>
      </w:tr>
      <w:tr>
        <w:trPr>
          <w:tblHeader w:val="off"/>
        </w:trPr>
        <w:tc>
          <w:tcPr>
            <w:tcW w:type="dxa" w:w="5200"/>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Skip link is first keyboard tab stop</w:t>
            </w:r>
          </w:p>
        </w:tc>
        <w:tc>
          <w:tcPr>
            <w:tcW w:type="dxa" w:w="3826"/>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Passed</w:t>
            </w:r>
          </w:p>
        </w:tc>
      </w:tr>
      <w:tr>
        <w:trPr>
          <w:tblHeader w:val="off"/>
        </w:trPr>
        <w:tc>
          <w:tcPr>
            <w:tcW w:type="dxa" w:w="5200"/>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Mobile menu opens, closes after choosing a link, and scrolls to target</w:t>
            </w:r>
          </w:p>
        </w:tc>
        <w:tc>
          <w:tcPr>
            <w:tcW w:type="dxa" w:w="3826"/>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Passed</w:t>
            </w:r>
          </w:p>
        </w:tc>
      </w:tr>
      <w:tr>
        <w:trPr>
          <w:tblHeader w:val="off"/>
        </w:trPr>
        <w:tc>
          <w:tcPr>
            <w:tcW w:type="dxa" w:w="5200"/>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No horizontal overflow at 390 px (mobile) and 820 px (tablet)</w:t>
            </w:r>
          </w:p>
        </w:tc>
        <w:tc>
          <w:tcPr>
            <w:tcW w:type="dxa" w:w="3826"/>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Passed</w:t>
            </w:r>
          </w:p>
        </w:tc>
      </w:tr>
      <w:tr>
        <w:trPr>
          <w:tblHeader w:val="off"/>
        </w:trPr>
        <w:tc>
          <w:tcPr>
            <w:tcW w:type="dxa" w:w="5200"/>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Placeholder links show a notice instead of navigating</w:t>
            </w:r>
          </w:p>
        </w:tc>
        <w:tc>
          <w:tcPr>
            <w:tcW w:type="dxa" w:w="3826"/>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Passed</w:t>
            </w:r>
          </w:p>
        </w:tc>
      </w:tr>
      <w:tr>
        <w:trPr>
          <w:tblHeader w:val="off"/>
        </w:trPr>
        <w:tc>
          <w:tcPr>
            <w:tcW w:type="dxa" w:w="5200"/>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Resume download works (served over HTTP)</w:t>
            </w:r>
          </w:p>
        </w:tc>
        <w:tc>
          <w:tcPr>
            <w:tcW w:type="dxa" w:w="3826"/>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Passed</w:t>
            </w:r>
          </w:p>
        </w:tc>
      </w:tr>
      <w:tr>
        <w:trPr>
          <w:tblHeader w:val="off"/>
        </w:trPr>
        <w:tc>
          <w:tcPr>
            <w:tcW w:type="dxa" w:w="5200"/>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Reduced-motion setting shows content without animation</w:t>
            </w:r>
          </w:p>
        </w:tc>
        <w:tc>
          <w:tcPr>
            <w:tcW w:type="dxa" w:w="3826"/>
            <w:tcBorders>
              <w:top w:val="single" w:color="C9BCF5" w:sz="4"/>
              <w:left w:val="single" w:color="C9BCF5" w:sz="4"/>
              <w:bottom w:val="single" w:color="C9BCF5" w:sz="4"/>
              <w:right w:val="single" w:color="C9BCF5" w:sz="4"/>
            </w:tcBorders>
            <w:tcMar>
              <w:top w:type="dxa" w:w="80"/>
              <w:left w:type="dxa" w:w="120"/>
              <w:bottom w:type="dxa" w:w="80"/>
              <w:right w:type="dxa" w:w="120"/>
            </w:tcMar>
          </w:tcPr>
          <w:p>
            <w:pPr>
              <w:spacing w:after="0"/>
            </w:pPr>
            <w:r>
              <w:rPr>
                <w:rFonts w:ascii="Calibri" w:cs="Calibri" w:eastAsia="Calibri" w:hAnsi="Calibri"/>
                <w:b w:val="false"/>
                <w:bCs w:val="false"/>
                <w:color w:val="1B1733"/>
                <w:sz w:val="21"/>
                <w:szCs w:val="21"/>
              </w:rPr>
              <w:t xml:space="preserve">Passed</w:t>
            </w:r>
          </w:p>
        </w:tc>
      </w:tr>
    </w:tbl>
    <w:p>
      <w:pPr>
        <w:spacing w:after="120" w:line="300"/>
      </w:pPr>
      <w:r>
        <w:rPr>
          <w:rFonts w:ascii="Calibri" w:cs="Calibri" w:eastAsia="Calibri" w:hAnsi="Calibri"/>
          <w:color w:val="1B1733"/>
          <w:sz w:val="22"/>
          <w:szCs w:val="22"/>
        </w:rPr>
        <w:t xml:space="preserve"/>
      </w:r>
    </w:p>
    <w:p>
      <w:pPr>
        <w:pStyle w:val="Heading2"/>
      </w:pPr>
      <w:r>
        <w:t xml:space="preserve">8.3 Tests not performed</w:t>
      </w:r>
    </w:p>
    <w:p>
      <w:pPr>
        <w:pStyle w:val="ListParagraph"/>
        <w:numPr>
          <w:ilvl w:val="0"/>
          <w:numId w:val="2"/>
        </w:numPr>
        <w:spacing w:after="60" w:line="290"/>
      </w:pPr>
      <w:r>
        <w:rPr>
          <w:rFonts w:ascii="Calibri" w:cs="Calibri" w:eastAsia="Calibri" w:hAnsi="Calibri"/>
          <w:color w:val="1B1733"/>
          <w:sz w:val="22"/>
          <w:szCs w:val="22"/>
        </w:rPr>
        <w:t xml:space="preserve">Testing on real phones, Safari, Firefox, or older browsers (only Chromium was available).</w:t>
      </w:r>
    </w:p>
    <w:p>
      <w:pPr>
        <w:pStyle w:val="ListParagraph"/>
        <w:numPr>
          <w:ilvl w:val="0"/>
          <w:numId w:val="2"/>
        </w:numPr>
        <w:spacing w:after="60" w:line="290"/>
      </w:pPr>
      <w:r>
        <w:rPr>
          <w:rFonts w:ascii="Calibri" w:cs="Calibri" w:eastAsia="Calibri" w:hAnsi="Calibri"/>
          <w:color w:val="1B1733"/>
          <w:sz w:val="22"/>
          <w:szCs w:val="22"/>
        </w:rPr>
        <w:t xml:space="preserve">Screen-reader testing with NVDA, VoiceOver or TalkBack.</w:t>
      </w:r>
    </w:p>
    <w:p>
      <w:pPr>
        <w:pStyle w:val="ListParagraph"/>
        <w:numPr>
          <w:ilvl w:val="0"/>
          <w:numId w:val="2"/>
        </w:numPr>
        <w:spacing w:after="60" w:line="290"/>
      </w:pPr>
      <w:r>
        <w:rPr>
          <w:rFonts w:ascii="Calibri" w:cs="Calibri" w:eastAsia="Calibri" w:hAnsi="Calibri"/>
          <w:color w:val="1B1733"/>
          <w:sz w:val="22"/>
          <w:szCs w:val="22"/>
        </w:rPr>
        <w:t xml:space="preserve">Lighthouse or other formal accessibility audits.</w:t>
      </w:r>
    </w:p>
    <w:p>
      <w:pPr>
        <w:pStyle w:val="ListParagraph"/>
        <w:numPr>
          <w:ilvl w:val="0"/>
          <w:numId w:val="2"/>
        </w:numPr>
        <w:spacing w:after="60" w:line="290"/>
      </w:pPr>
      <w:r>
        <w:rPr>
          <w:rFonts w:ascii="Calibri" w:cs="Calibri" w:eastAsia="Calibri" w:hAnsi="Calibri"/>
          <w:color w:val="1B1733"/>
          <w:sz w:val="22"/>
          <w:szCs w:val="22"/>
        </w:rPr>
        <w:t xml:space="preserve">Testing on the live GitHub Pages URL (not yet published).</w:t>
      </w:r>
    </w:p>
    <w:p>
      <w:pPr>
        <w:pStyle w:val="Heading1"/>
      </w:pPr>
      <w:r>
        <w:t xml:space="preserve">9. Website Screenshots</w:t>
      </w:r>
    </w:p>
    <w:p>
      <w:pPr>
        <w:spacing w:after="120" w:line="300"/>
      </w:pPr>
      <w:r>
        <w:rPr>
          <w:rFonts w:ascii="Calibri" w:cs="Calibri" w:eastAsia="Calibri" w:hAnsi="Calibri"/>
          <w:color w:val="1B1733"/>
          <w:sz w:val="22"/>
          <w:szCs w:val="22"/>
        </w:rPr>
        <w:t xml:space="preserve">Insert real screenshots of the published site in the spaces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3200" w:hRule="atLeast"/>
        </w:trPr>
        <w:tc>
          <w:tcPr>
            <w:tcW w:type="dxa" w:w="9026"/>
            <w:tcBorders>
              <w:top w:val="dashed" w:color="B01FC2" w:sz="8"/>
              <w:left w:val="dashed" w:color="B01FC2" w:sz="8"/>
              <w:bottom w:val="dashed" w:color="B01FC2" w:sz="8"/>
              <w:right w:val="dashed" w:color="B01FC2" w:sz="8"/>
            </w:tcBorders>
            <w:vAlign w:val="center"/>
          </w:tcPr>
          <w:p>
            <w:pPr>
              <w:spacing w:after="60"/>
              <w:jc w:val="center"/>
            </w:pPr>
            <w:r>
              <w:rPr>
                <w:rFonts w:ascii="Calibri" w:cs="Calibri" w:eastAsia="Calibri" w:hAnsi="Calibri"/>
                <w:b/>
                <w:bCs/>
                <w:color w:val="B01FC2"/>
                <w:sz w:val="22"/>
                <w:szCs w:val="22"/>
              </w:rPr>
              <w:t xml:space="preserve">[INSERT SCREENSHOT: Hero section, desktop]</w:t>
            </w:r>
          </w:p>
          <w:p>
            <w:pPr>
              <w:spacing w:after="0"/>
              <w:jc w:val="center"/>
            </w:pPr>
            <w:r>
              <w:rPr>
                <w:rFonts w:ascii="Calibri" w:cs="Calibri" w:eastAsia="Calibri" w:hAnsi="Calibri"/>
                <w:i/>
                <w:iCs/>
                <w:color w:val="5B5775"/>
                <w:sz w:val="18"/>
                <w:szCs w:val="18"/>
              </w:rPr>
              <w:t xml:space="preserve">Capture this from the published GitHub Pages site, then paste it here and delete this box.</w:t>
            </w:r>
          </w:p>
        </w:tc>
      </w:tr>
    </w:tbl>
    <w:p>
      <w:pPr>
        <w:spacing w:after="240" w:before="80"/>
        <w:jc w:val="center"/>
      </w:pPr>
      <w:r>
        <w:rPr>
          <w:rFonts w:ascii="Calibri" w:cs="Calibri" w:eastAsia="Calibri" w:hAnsi="Calibri"/>
          <w:i/>
          <w:iCs/>
          <w:color w:val="5B5775"/>
          <w:sz w:val="19"/>
          <w:szCs w:val="19"/>
        </w:rPr>
        <w:t xml:space="preserve">Figure 1: Hero section with portrait (desktop).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3200" w:hRule="atLeast"/>
        </w:trPr>
        <w:tc>
          <w:tcPr>
            <w:tcW w:type="dxa" w:w="9026"/>
            <w:tcBorders>
              <w:top w:val="dashed" w:color="B01FC2" w:sz="8"/>
              <w:left w:val="dashed" w:color="B01FC2" w:sz="8"/>
              <w:bottom w:val="dashed" w:color="B01FC2" w:sz="8"/>
              <w:right w:val="dashed" w:color="B01FC2" w:sz="8"/>
            </w:tcBorders>
            <w:vAlign w:val="center"/>
          </w:tcPr>
          <w:p>
            <w:pPr>
              <w:spacing w:after="60"/>
              <w:jc w:val="center"/>
            </w:pPr>
            <w:r>
              <w:rPr>
                <w:rFonts w:ascii="Calibri" w:cs="Calibri" w:eastAsia="Calibri" w:hAnsi="Calibri"/>
                <w:b/>
                <w:bCs/>
                <w:color w:val="B01FC2"/>
                <w:sz w:val="22"/>
                <w:szCs w:val="22"/>
              </w:rPr>
              <w:t xml:space="preserve">[INSERT SCREENSHOT: Skills and Experience sections]</w:t>
            </w:r>
          </w:p>
          <w:p>
            <w:pPr>
              <w:spacing w:after="0"/>
              <w:jc w:val="center"/>
            </w:pPr>
            <w:r>
              <w:rPr>
                <w:rFonts w:ascii="Calibri" w:cs="Calibri" w:eastAsia="Calibri" w:hAnsi="Calibri"/>
                <w:i/>
                <w:iCs/>
                <w:color w:val="5B5775"/>
                <w:sz w:val="18"/>
                <w:szCs w:val="18"/>
              </w:rPr>
              <w:t xml:space="preserve">Capture this from the published GitHub Pages site, then paste it here and delete this box.</w:t>
            </w:r>
          </w:p>
        </w:tc>
      </w:tr>
    </w:tbl>
    <w:p>
      <w:pPr>
        <w:spacing w:after="240" w:before="80"/>
        <w:jc w:val="center"/>
      </w:pPr>
      <w:r>
        <w:rPr>
          <w:rFonts w:ascii="Calibri" w:cs="Calibri" w:eastAsia="Calibri" w:hAnsi="Calibri"/>
          <w:i/>
          <w:iCs/>
          <w:color w:val="5B5775"/>
          <w:sz w:val="19"/>
          <w:szCs w:val="19"/>
        </w:rPr>
        <w:t xml:space="preserve">Figure 2: Skills categories and internship experience card.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3200" w:hRule="atLeast"/>
        </w:trPr>
        <w:tc>
          <w:tcPr>
            <w:tcW w:type="dxa" w:w="9026"/>
            <w:tcBorders>
              <w:top w:val="dashed" w:color="B01FC2" w:sz="8"/>
              <w:left w:val="dashed" w:color="B01FC2" w:sz="8"/>
              <w:bottom w:val="dashed" w:color="B01FC2" w:sz="8"/>
              <w:right w:val="dashed" w:color="B01FC2" w:sz="8"/>
            </w:tcBorders>
            <w:vAlign w:val="center"/>
          </w:tcPr>
          <w:p>
            <w:pPr>
              <w:spacing w:after="60"/>
              <w:jc w:val="center"/>
            </w:pPr>
            <w:r>
              <w:rPr>
                <w:rFonts w:ascii="Calibri" w:cs="Calibri" w:eastAsia="Calibri" w:hAnsi="Calibri"/>
                <w:b/>
                <w:bCs/>
                <w:color w:val="B01FC2"/>
                <w:sz w:val="22"/>
                <w:szCs w:val="22"/>
              </w:rPr>
              <w:t xml:space="preserve">[INSERT SCREENSHOT: Projects section and a details dialog]</w:t>
            </w:r>
          </w:p>
          <w:p>
            <w:pPr>
              <w:spacing w:after="0"/>
              <w:jc w:val="center"/>
            </w:pPr>
            <w:r>
              <w:rPr>
                <w:rFonts w:ascii="Calibri" w:cs="Calibri" w:eastAsia="Calibri" w:hAnsi="Calibri"/>
                <w:i/>
                <w:iCs/>
                <w:color w:val="5B5775"/>
                <w:sz w:val="18"/>
                <w:szCs w:val="18"/>
              </w:rPr>
              <w:t xml:space="preserve">Capture this from the published GitHub Pages site, then paste it here and delete this box.</w:t>
            </w:r>
          </w:p>
        </w:tc>
      </w:tr>
    </w:tbl>
    <w:p>
      <w:pPr>
        <w:spacing w:after="240" w:before="80"/>
        <w:jc w:val="center"/>
      </w:pPr>
      <w:r>
        <w:rPr>
          <w:rFonts w:ascii="Calibri" w:cs="Calibri" w:eastAsia="Calibri" w:hAnsi="Calibri"/>
          <w:i/>
          <w:iCs/>
          <w:color w:val="5B5775"/>
          <w:sz w:val="19"/>
          <w:szCs w:val="19"/>
        </w:rPr>
        <w:t xml:space="preserve">Figure 3: Project cards and an open details dialog.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3200" w:hRule="atLeast"/>
        </w:trPr>
        <w:tc>
          <w:tcPr>
            <w:tcW w:type="dxa" w:w="9026"/>
            <w:tcBorders>
              <w:top w:val="dashed" w:color="B01FC2" w:sz="8"/>
              <w:left w:val="dashed" w:color="B01FC2" w:sz="8"/>
              <w:bottom w:val="dashed" w:color="B01FC2" w:sz="8"/>
              <w:right w:val="dashed" w:color="B01FC2" w:sz="8"/>
            </w:tcBorders>
            <w:vAlign w:val="center"/>
          </w:tcPr>
          <w:p>
            <w:pPr>
              <w:spacing w:after="60"/>
              <w:jc w:val="center"/>
            </w:pPr>
            <w:r>
              <w:rPr>
                <w:rFonts w:ascii="Calibri" w:cs="Calibri" w:eastAsia="Calibri" w:hAnsi="Calibri"/>
                <w:b/>
                <w:bCs/>
                <w:color w:val="B01FC2"/>
                <w:sz w:val="22"/>
                <w:szCs w:val="22"/>
              </w:rPr>
              <w:t xml:space="preserve">[INSERT SCREENSHOT: Mobile view with menu open]</w:t>
            </w:r>
          </w:p>
          <w:p>
            <w:pPr>
              <w:spacing w:after="0"/>
              <w:jc w:val="center"/>
            </w:pPr>
            <w:r>
              <w:rPr>
                <w:rFonts w:ascii="Calibri" w:cs="Calibri" w:eastAsia="Calibri" w:hAnsi="Calibri"/>
                <w:i/>
                <w:iCs/>
                <w:color w:val="5B5775"/>
                <w:sz w:val="18"/>
                <w:szCs w:val="18"/>
              </w:rPr>
              <w:t xml:space="preserve">Capture this from the published GitHub Pages site, then paste it here and delete this box.</w:t>
            </w:r>
          </w:p>
        </w:tc>
      </w:tr>
    </w:tbl>
    <w:p>
      <w:pPr>
        <w:spacing w:after="240" w:before="80"/>
        <w:jc w:val="center"/>
      </w:pPr>
      <w:r>
        <w:rPr>
          <w:rFonts w:ascii="Calibri" w:cs="Calibri" w:eastAsia="Calibri" w:hAnsi="Calibri"/>
          <w:i/>
          <w:iCs/>
          <w:color w:val="5B5775"/>
          <w:sz w:val="19"/>
          <w:szCs w:val="19"/>
        </w:rPr>
        <w:t xml:space="preserve">Figure 4: Responsive mobile layout with navigation menu.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3200" w:hRule="atLeast"/>
        </w:trPr>
        <w:tc>
          <w:tcPr>
            <w:tcW w:type="dxa" w:w="9026"/>
            <w:tcBorders>
              <w:top w:val="dashed" w:color="B01FC2" w:sz="8"/>
              <w:left w:val="dashed" w:color="B01FC2" w:sz="8"/>
              <w:bottom w:val="dashed" w:color="B01FC2" w:sz="8"/>
              <w:right w:val="dashed" w:color="B01FC2" w:sz="8"/>
            </w:tcBorders>
            <w:vAlign w:val="center"/>
          </w:tcPr>
          <w:p>
            <w:pPr>
              <w:spacing w:after="60"/>
              <w:jc w:val="center"/>
            </w:pPr>
            <w:r>
              <w:rPr>
                <w:rFonts w:ascii="Calibri" w:cs="Calibri" w:eastAsia="Calibri" w:hAnsi="Calibri"/>
                <w:b/>
                <w:bCs/>
                <w:color w:val="B01FC2"/>
                <w:sz w:val="22"/>
                <w:szCs w:val="22"/>
              </w:rPr>
              <w:t xml:space="preserve">[INSERT SCREENSHOT: GitHub repository page showing commits]</w:t>
            </w:r>
          </w:p>
          <w:p>
            <w:pPr>
              <w:spacing w:after="0"/>
              <w:jc w:val="center"/>
            </w:pPr>
            <w:r>
              <w:rPr>
                <w:rFonts w:ascii="Calibri" w:cs="Calibri" w:eastAsia="Calibri" w:hAnsi="Calibri"/>
                <w:i/>
                <w:iCs/>
                <w:color w:val="5B5775"/>
                <w:sz w:val="18"/>
                <w:szCs w:val="18"/>
              </w:rPr>
              <w:t xml:space="preserve">Capture this from the published GitHub Pages site, then paste it here and delete this box.</w:t>
            </w:r>
          </w:p>
        </w:tc>
      </w:tr>
    </w:tbl>
    <w:p>
      <w:pPr>
        <w:spacing w:after="240" w:before="80"/>
        <w:jc w:val="center"/>
      </w:pPr>
      <w:r>
        <w:rPr>
          <w:rFonts w:ascii="Calibri" w:cs="Calibri" w:eastAsia="Calibri" w:hAnsi="Calibri"/>
          <w:i/>
          <w:iCs/>
          <w:color w:val="5B5775"/>
          <w:sz w:val="19"/>
          <w:szCs w:val="19"/>
        </w:rPr>
        <w:t xml:space="preserve">Figure 5: GitHub repository with commit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3200" w:hRule="atLeast"/>
        </w:trPr>
        <w:tc>
          <w:tcPr>
            <w:tcW w:type="dxa" w:w="9026"/>
            <w:tcBorders>
              <w:top w:val="dashed" w:color="B01FC2" w:sz="8"/>
              <w:left w:val="dashed" w:color="B01FC2" w:sz="8"/>
              <w:bottom w:val="dashed" w:color="B01FC2" w:sz="8"/>
              <w:right w:val="dashed" w:color="B01FC2" w:sz="8"/>
            </w:tcBorders>
            <w:vAlign w:val="center"/>
          </w:tcPr>
          <w:p>
            <w:pPr>
              <w:spacing w:after="60"/>
              <w:jc w:val="center"/>
            </w:pPr>
            <w:r>
              <w:rPr>
                <w:rFonts w:ascii="Calibri" w:cs="Calibri" w:eastAsia="Calibri" w:hAnsi="Calibri"/>
                <w:b/>
                <w:bCs/>
                <w:color w:val="B01FC2"/>
                <w:sz w:val="22"/>
                <w:szCs w:val="22"/>
              </w:rPr>
              <w:t xml:space="preserve">[INSERT SCREENSHOT: GitHub Pages settings]</w:t>
            </w:r>
          </w:p>
          <w:p>
            <w:pPr>
              <w:spacing w:after="0"/>
              <w:jc w:val="center"/>
            </w:pPr>
            <w:r>
              <w:rPr>
                <w:rFonts w:ascii="Calibri" w:cs="Calibri" w:eastAsia="Calibri" w:hAnsi="Calibri"/>
                <w:i/>
                <w:iCs/>
                <w:color w:val="5B5775"/>
                <w:sz w:val="18"/>
                <w:szCs w:val="18"/>
              </w:rPr>
              <w:t xml:space="preserve">Capture this from the published GitHub Pages site, then paste it here and delete this box.</w:t>
            </w:r>
          </w:p>
        </w:tc>
      </w:tr>
    </w:tbl>
    <w:p>
      <w:pPr>
        <w:spacing w:after="240" w:before="80"/>
        <w:jc w:val="center"/>
      </w:pPr>
      <w:r>
        <w:rPr>
          <w:rFonts w:ascii="Calibri" w:cs="Calibri" w:eastAsia="Calibri" w:hAnsi="Calibri"/>
          <w:i/>
          <w:iCs/>
          <w:color w:val="5B5775"/>
          <w:sz w:val="19"/>
          <w:szCs w:val="19"/>
        </w:rPr>
        <w:t xml:space="preserve">Figure 6: Pages settings (main branch, /(root)).</w:t>
      </w:r>
    </w:p>
    <w:p>
      <w:pPr>
        <w:pStyle w:val="Heading1"/>
      </w:pPr>
      <w:r>
        <w:t xml:space="preserve">10. GitHub Repository URL</w:t>
      </w:r>
    </w:p>
    <w:p>
      <w:pPr>
        <w:spacing w:after="120" w:line="300"/>
      </w:pPr>
      <w:r>
        <w:rPr>
          <w:rFonts w:ascii="Calibri" w:cs="Calibri" w:eastAsia="Calibri" w:hAnsi="Calibri"/>
          <w:b/>
          <w:bCs/>
          <w:color w:val="B01FC2"/>
          <w:sz w:val="22"/>
          <w:szCs w:val="22"/>
        </w:rPr>
        <w:t xml:space="preserve">[PASTE REPOSITORY URL, e.g. https://github.com/&lt;username&gt;/Nidhi_Portfolio_Website]</w:t>
      </w:r>
    </w:p>
    <w:p>
      <w:pPr>
        <w:pStyle w:val="Heading1"/>
      </w:pPr>
      <w:r>
        <w:t xml:space="preserve">11. Live Website URL</w:t>
      </w:r>
    </w:p>
    <w:p>
      <w:pPr>
        <w:spacing w:after="120" w:line="300"/>
      </w:pPr>
      <w:r>
        <w:rPr>
          <w:rFonts w:ascii="Calibri" w:cs="Calibri" w:eastAsia="Calibri" w:hAnsi="Calibri"/>
          <w:b/>
          <w:bCs/>
          <w:color w:val="B01FC2"/>
          <w:sz w:val="22"/>
          <w:szCs w:val="22"/>
        </w:rPr>
        <w:t xml:space="preserve">[PASTE LIVE URL AFTER PUBLISHING, e.g. https://&lt;username&gt;.github.io/Nidhi_Portfolio_Website/]</w:t>
      </w:r>
    </w:p>
    <w:p>
      <w:pPr>
        <w:spacing w:after="120" w:line="300"/>
      </w:pPr>
      <w:r>
        <w:rPr>
          <w:rFonts w:ascii="Calibri" w:cs="Calibri" w:eastAsia="Calibri" w:hAnsi="Calibri"/>
          <w:i/>
          <w:iCs/>
          <w:color w:val="5B5775"/>
          <w:sz w:val="20"/>
          <w:szCs w:val="20"/>
        </w:rPr>
        <w:t xml:space="preserve">The website is not claimed to be live until these URLs are filled in.</w:t>
      </w:r>
    </w:p>
    <w:p>
      <w:pPr>
        <w:pStyle w:val="Heading1"/>
      </w:pPr>
      <w:r>
        <w:t xml:space="preserve">12. Conclusion</w:t>
      </w:r>
    </w:p>
    <w:p>
      <w:pPr>
        <w:spacing w:after="120" w:line="300"/>
      </w:pPr>
      <w:r>
        <w:rPr>
          <w:rFonts w:ascii="Calibri" w:cs="Calibri" w:eastAsia="Calibri" w:hAnsi="Calibri"/>
          <w:color w:val="1B1733"/>
          <w:sz w:val="22"/>
          <w:szCs w:val="22"/>
        </w:rPr>
        <w:t xml:space="preserve">This project produced a complete, responsive and accessible portfolio website and used Git and GitHub for tracked development and GitHub Pages for deployment. It also required presenting personal and professional information carefully, limiting every claim to what is verified, and marking everything else as a placeholder or planned item.</w:t>
      </w:r>
    </w:p>
    <w:p>
      <w:pPr>
        <w:spacing w:after="120" w:line="300"/>
      </w:pPr>
      <w:r>
        <w:rPr>
          <w:rFonts w:ascii="Calibri" w:cs="Calibri" w:eastAsia="Calibri" w:hAnsi="Calibri"/>
          <w:color w:val="1B1733"/>
          <w:sz w:val="22"/>
          <w:szCs w:val="22"/>
        </w:rPr>
        <w:t xml:space="preserve">Future improvements include adding real repository links for each project, documenting the implemented features of the Medical Store Management System, and expanding the Posture &amp; Health Monitoring section once the author confirms additional verifiable details.</w:t>
      </w:r>
    </w:p>
    <w:sectPr>
      <w:headerReference w:type="default" r:id="rId6"/>
      <w:headerReference w:type="first" r:id="rId7"/>
      <w:footerReference w:type="default" r:id="rId8"/>
      <w:footerReference w:type="first" r:id="rId9"/>
      <w:pgSz w:w="11906" w:h="16838" w:orient="portrait"/>
      <w:pgMar w:top="1440" w:right="1440" w:bottom="130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5775"/>
        <w:sz w:val="17"/>
        <w:szCs w:val="17"/>
      </w:rPr>
      <w:t xml:space="preserve">Enrollment 202603103520016  |  Page </w:t>
    </w:r>
    <w:r>
      <w:rPr>
        <w:rFonts w:ascii="Calibri" w:cs="Calibri" w:eastAsia="Calibri" w:hAnsi="Calibri"/>
        <w:color w:val="5B5775"/>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5775"/>
        <w:sz w:val="17"/>
        <w:szCs w:val="17"/>
      </w:rPr>
      <w:t xml:space="preserve">IT4048 • Personal Portfolio Website • Rana Nidhi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BCF5" w:sz="6" w:space="4"/>
      </w:pBdr>
      <w:spacing w:after="160" w:before="360"/>
      <w:outlineLvl w:val="0"/>
    </w:pPr>
    <w:rPr>
      <w:rFonts w:ascii="Cambria" w:cs="Cambria" w:eastAsia="Cambria" w:hAnsi="Cambria"/>
      <w:b/>
      <w:bCs/>
      <w:color w:val="5B35C8"/>
      <w:sz w:val="34"/>
      <w:szCs w:val="34"/>
    </w:rPr>
  </w:style>
  <w:style w:type="paragraph" w:styleId="Heading2">
    <w:name w:val="Heading 2"/>
    <w:basedOn w:val="Normal"/>
    <w:next w:val="Normal"/>
    <w:qFormat/>
    <w:pPr>
      <w:keepNext/>
      <w:spacing w:after="100" w:before="240"/>
      <w:outlineLvl w:val="1"/>
    </w:pPr>
    <w:rPr>
      <w:rFonts w:ascii="Cambria" w:cs="Cambria" w:eastAsia="Cambria" w:hAnsi="Cambria"/>
      <w:b/>
      <w:bCs/>
      <w:color w:val="1B1733"/>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 Portfolio Website - IT4048 Project Report</dc:title>
  <dc:creator>Rana Nidhi</dc:creator>
  <cp:lastModifiedBy>Un-named</cp:lastModifiedBy>
  <cp:revision>1</cp:revision>
  <dcterms:created xsi:type="dcterms:W3CDTF">2026-10-24T07:33:17.731Z</dcterms:created>
  <dcterms:modified xsi:type="dcterms:W3CDTF">2026-10-24T07:33:17.731Z</dcterms:modified>
</cp:coreProperties>
</file>

<file path=docProps/custom.xml><?xml version="1.0" encoding="utf-8"?>
<Properties xmlns="http://schemas.openxmlformats.org/officeDocument/2006/custom-properties" xmlns:vt="http://schemas.openxmlformats.org/officeDocument/2006/docPropsVTypes"/>
</file>