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344" w:rsidRPr="00E27A33" w:rsidRDefault="00E05768" w:rsidP="00E536A6">
      <w:pPr>
        <w:pStyle w:val="PlainText"/>
        <w:jc w:val="center"/>
        <w:rPr>
          <w:rFonts w:ascii="Calibri" w:hAnsi="Calibri"/>
          <w:lang w:val="en-US"/>
        </w:rPr>
      </w:pPr>
      <w:r>
        <w:rPr>
          <w:rStyle w:val="IntenseReference"/>
          <w:rFonts w:ascii="Calibri" w:hAnsi="Calibri"/>
          <w:bCs w:val="0"/>
          <w:spacing w:val="40"/>
          <w:sz w:val="52"/>
          <w:u w:val="none"/>
          <w:vertAlign w:val="superscript"/>
          <w:lang w:val="en-US"/>
        </w:rPr>
        <w:t>Nidhi Jain</w:t>
      </w:r>
    </w:p>
    <w:p w:rsidR="00086CED" w:rsidRPr="00086CED" w:rsidRDefault="00576336" w:rsidP="00086CED">
      <w:pPr>
        <w:spacing w:after="0"/>
        <w:jc w:val="center"/>
        <w:rPr>
          <w:rFonts w:ascii="Calibri" w:hAnsi="Calibri"/>
          <w:sz w:val="22"/>
          <w:szCs w:val="22"/>
        </w:rPr>
      </w:pPr>
      <w:hyperlink r:id="rId9" w:history="1">
        <w:r w:rsidR="00E05768" w:rsidRPr="00E05768">
          <w:rPr>
            <w:rStyle w:val="Hyperlink"/>
            <w:rFonts w:ascii="Calibri" w:hAnsi="Calibri"/>
            <w:color w:val="auto"/>
            <w:sz w:val="21"/>
            <w:szCs w:val="21"/>
            <w:u w:val="none"/>
          </w:rPr>
          <w:t>nidhidineshjain@gmail.com</w:t>
        </w:r>
      </w:hyperlink>
      <w:r w:rsidR="00E05768">
        <w:rPr>
          <w:rFonts w:ascii="Calibri" w:hAnsi="Calibri"/>
          <w:sz w:val="21"/>
          <w:szCs w:val="21"/>
        </w:rPr>
        <w:t xml:space="preserve"> |</w:t>
      </w:r>
      <w:r w:rsidR="00E05768" w:rsidRPr="00E05768">
        <w:rPr>
          <w:rFonts w:ascii="Calibri" w:hAnsi="Calibri"/>
          <w:sz w:val="21"/>
          <w:szCs w:val="21"/>
        </w:rPr>
        <w:t xml:space="preserve"> +1 5745168136</w:t>
      </w:r>
    </w:p>
    <w:p w:rsidR="00E536A6" w:rsidRPr="00086CED" w:rsidRDefault="00E536A6" w:rsidP="00E536A6">
      <w:pPr>
        <w:pBdr>
          <w:bottom w:val="single" w:sz="18" w:space="1" w:color="7F7F7F"/>
        </w:pBdr>
        <w:spacing w:after="0"/>
        <w:rPr>
          <w:rFonts w:ascii="Calibri" w:hAnsi="Calibri"/>
          <w:color w:val="FF0000"/>
          <w:sz w:val="10"/>
          <w:szCs w:val="10"/>
        </w:rPr>
      </w:pPr>
    </w:p>
    <w:p w:rsidR="00344303" w:rsidRPr="00086CED" w:rsidRDefault="00344303" w:rsidP="00E536A6">
      <w:pPr>
        <w:pStyle w:val="Heading2"/>
        <w:spacing w:before="40" w:after="40" w:line="240" w:lineRule="auto"/>
        <w:jc w:val="center"/>
        <w:rPr>
          <w:rStyle w:val="IntenseReference"/>
          <w:rFonts w:ascii="Calibri" w:hAnsi="Calibri"/>
          <w:smallCaps/>
          <w:spacing w:val="25"/>
          <w:sz w:val="28"/>
          <w:szCs w:val="28"/>
          <w:u w:val="none"/>
          <w:lang w:val="en-US"/>
        </w:rPr>
      </w:pPr>
    </w:p>
    <w:p w:rsidR="00E536A6" w:rsidRPr="00086CED" w:rsidRDefault="00D74C09" w:rsidP="00E536A6">
      <w:pPr>
        <w:pStyle w:val="Heading2"/>
        <w:spacing w:before="40" w:after="40" w:line="240" w:lineRule="auto"/>
        <w:jc w:val="center"/>
        <w:rPr>
          <w:rStyle w:val="IntenseReference"/>
          <w:rFonts w:ascii="Calibri" w:hAnsi="Calibri"/>
          <w:smallCaps/>
          <w:spacing w:val="25"/>
          <w:sz w:val="28"/>
          <w:szCs w:val="28"/>
          <w:u w:val="none"/>
          <w:lang w:val="en-US"/>
        </w:rPr>
      </w:pPr>
      <w:r>
        <w:rPr>
          <w:rStyle w:val="IntenseReference"/>
          <w:rFonts w:ascii="Calibri" w:hAnsi="Calibri"/>
          <w:smallCaps/>
          <w:spacing w:val="25"/>
          <w:sz w:val="28"/>
          <w:szCs w:val="28"/>
          <w:u w:val="none"/>
          <w:lang w:val="en-US"/>
        </w:rPr>
        <w:t>Senior Software Engineer</w:t>
      </w:r>
    </w:p>
    <w:p w:rsidR="00E536A6" w:rsidRPr="00086CED" w:rsidRDefault="00D74C09" w:rsidP="00E536A6">
      <w:pPr>
        <w:pStyle w:val="Heading3"/>
        <w:spacing w:after="120" w:line="240" w:lineRule="auto"/>
        <w:jc w:val="center"/>
        <w:rPr>
          <w:rFonts w:ascii="Calibri" w:hAnsi="Calibri"/>
          <w:b/>
          <w:bCs/>
          <w:smallCaps w:val="0"/>
          <w:spacing w:val="25"/>
          <w:sz w:val="28"/>
          <w:szCs w:val="28"/>
          <w:vertAlign w:val="subscript"/>
          <w:lang w:val="en-US"/>
        </w:rPr>
      </w:pPr>
      <w:r>
        <w:rPr>
          <w:rStyle w:val="IntenseReference"/>
          <w:rFonts w:ascii="Calibri" w:hAnsi="Calibri"/>
          <w:spacing w:val="25"/>
          <w:sz w:val="28"/>
          <w:szCs w:val="28"/>
          <w:u w:val="none"/>
          <w:vertAlign w:val="subscript"/>
          <w:lang w:val="en-US"/>
        </w:rPr>
        <w:t xml:space="preserve">EXPERIENCE ENHANCING CLIENT EXPERIENCE </w:t>
      </w:r>
      <w:r>
        <w:rPr>
          <w:rFonts w:ascii="Calibri" w:hAnsi="Calibri"/>
          <w:b/>
          <w:bCs/>
          <w:smallCaps w:val="0"/>
          <w:spacing w:val="25"/>
          <w:sz w:val="28"/>
          <w:szCs w:val="28"/>
          <w:vertAlign w:val="subscript"/>
          <w:lang w:val="en-US"/>
        </w:rPr>
        <w:t>FOR JP MORGAN CHASE, BARCLAYS &amp; NORTEL</w:t>
      </w:r>
    </w:p>
    <w:p w:rsidR="00294404" w:rsidRPr="00251EE2" w:rsidRDefault="00D74C09" w:rsidP="00E536A6">
      <w:pPr>
        <w:rPr>
          <w:rFonts w:ascii="Calibri" w:hAnsi="Calibri" w:cs="Arial"/>
          <w:bCs/>
          <w:sz w:val="21"/>
          <w:szCs w:val="21"/>
        </w:rPr>
      </w:pPr>
      <w:r w:rsidRPr="00C02CE0">
        <w:rPr>
          <w:rFonts w:asciiTheme="minorHAnsi" w:hAnsiTheme="minorHAnsi"/>
          <w:sz w:val="21"/>
          <w:szCs w:val="21"/>
        </w:rPr>
        <w:t xml:space="preserve">Highly </w:t>
      </w:r>
      <w:r w:rsidR="00FA04A3">
        <w:rPr>
          <w:rFonts w:asciiTheme="minorHAnsi" w:hAnsiTheme="minorHAnsi"/>
          <w:sz w:val="21"/>
          <w:szCs w:val="21"/>
        </w:rPr>
        <w:t xml:space="preserve">technical engineer with almost 7 </w:t>
      </w:r>
      <w:r w:rsidR="00562ADC">
        <w:rPr>
          <w:rFonts w:asciiTheme="minorHAnsi" w:hAnsiTheme="minorHAnsi"/>
          <w:sz w:val="21"/>
          <w:szCs w:val="21"/>
        </w:rPr>
        <w:t>years of experience executing all phases of software development lifecycle against aggressive project requirements. Specialties in highly regulated finance industry, as well as in rapidly evolving telecommunications space. Engaging communicator skilled in working with management and multidisciplinary teams to achieve quality</w:t>
      </w:r>
      <w:r w:rsidRPr="00C02CE0">
        <w:rPr>
          <w:rFonts w:asciiTheme="minorHAnsi" w:hAnsiTheme="minorHAnsi"/>
          <w:sz w:val="21"/>
          <w:szCs w:val="21"/>
        </w:rPr>
        <w:t>.</w:t>
      </w:r>
      <w:r w:rsidR="00562ADC">
        <w:rPr>
          <w:rFonts w:asciiTheme="minorHAnsi" w:hAnsiTheme="minorHAnsi"/>
          <w:sz w:val="21"/>
          <w:szCs w:val="21"/>
        </w:rPr>
        <w:t xml:space="preserve"> Master of Computer Application degree and various trainings. </w:t>
      </w:r>
    </w:p>
    <w:p w:rsidR="00E536A6" w:rsidRPr="00086CED" w:rsidRDefault="00E05768" w:rsidP="00E536A6">
      <w:pPr>
        <w:pStyle w:val="Heading3"/>
        <w:jc w:val="center"/>
        <w:rPr>
          <w:rStyle w:val="IntenseReference"/>
          <w:rFonts w:ascii="Calibri" w:hAnsi="Calibri"/>
          <w:smallCaps/>
          <w:spacing w:val="6"/>
          <w:sz w:val="24"/>
          <w:u w:val="none"/>
        </w:rPr>
      </w:pPr>
      <w:r w:rsidRPr="00086CED">
        <w:rPr>
          <w:rFonts w:ascii="Calibri" w:hAnsi="Calibri"/>
          <w:b/>
          <w:noProof/>
          <w:spacing w:val="6"/>
          <w:sz w:val="10"/>
          <w:szCs w:val="10"/>
          <w:lang w:val="en-IN" w:eastAsia="en-IN"/>
        </w:rPr>
        <mc:AlternateContent>
          <mc:Choice Requires="wps">
            <w:drawing>
              <wp:anchor distT="0" distB="0" distL="114300" distR="114300" simplePos="0" relativeHeight="251656192" behindDoc="0" locked="0" layoutInCell="1" allowOverlap="1">
                <wp:simplePos x="0" y="0"/>
                <wp:positionH relativeFrom="column">
                  <wp:posOffset>1750695</wp:posOffset>
                </wp:positionH>
                <wp:positionV relativeFrom="paragraph">
                  <wp:posOffset>187325</wp:posOffset>
                </wp:positionV>
                <wp:extent cx="2697480" cy="635"/>
                <wp:effectExtent l="7620" t="6350" r="9525" b="1206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01CD632" id="_x0000_t32" coordsize="21600,21600" o:spt="32" o:oned="t" path="m,l21600,21600e" filled="f">
                <v:path arrowok="t" fillok="f" o:connecttype="none"/>
                <o:lock v:ext="edit" shapetype="t"/>
              </v:shapetype>
              <v:shape id="AutoShape 2" o:spid="_x0000_s1026" type="#_x0000_t32" style="position:absolute;margin-left:137.85pt;margin-top:14.75pt;width:212.4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" strokecolor="#404040"/>
            </w:pict>
          </mc:Fallback>
        </mc:AlternateContent>
      </w:r>
      <w:r w:rsidR="00E536A6" w:rsidRPr="00086CED">
        <w:rPr>
          <w:rStyle w:val="IntenseReference"/>
          <w:rFonts w:ascii="Calibri" w:hAnsi="Calibri"/>
          <w:smallCaps/>
          <w:spacing w:val="6"/>
          <w:sz w:val="24"/>
          <w:u w:val="none"/>
        </w:rPr>
        <w:t>Areas Of Expertise</w:t>
      </w:r>
    </w:p>
    <w:p w:rsidR="00E536A6" w:rsidRPr="00086CED" w:rsidRDefault="00E536A6" w:rsidP="00E536A6">
      <w:pPr>
        <w:spacing w:after="0" w:line="240" w:lineRule="auto"/>
        <w:jc w:val="center"/>
        <w:rPr>
          <w:rFonts w:ascii="Calibri" w:hAnsi="Calibri"/>
          <w:b/>
          <w:sz w:val="2"/>
        </w:rPr>
      </w:pPr>
    </w:p>
    <w:p w:rsidR="00E536A6" w:rsidRPr="00086CED" w:rsidRDefault="00E536A6" w:rsidP="00E536A6">
      <w:pPr>
        <w:spacing w:after="0" w:line="240" w:lineRule="auto"/>
        <w:jc w:val="center"/>
        <w:rPr>
          <w:rFonts w:ascii="Calibri" w:hAnsi="Calibri"/>
          <w:b/>
          <w:sz w:val="2"/>
        </w:rPr>
      </w:pPr>
    </w:p>
    <w:p w:rsidR="00E536A6" w:rsidRPr="00086CED" w:rsidRDefault="00E536A6" w:rsidP="00E536A6">
      <w:pPr>
        <w:spacing w:after="0" w:line="240" w:lineRule="auto"/>
        <w:jc w:val="center"/>
        <w:rPr>
          <w:rFonts w:ascii="Calibri" w:hAnsi="Calibri"/>
          <w:sz w:val="2"/>
        </w:rPr>
      </w:pPr>
    </w:p>
    <w:p w:rsidR="00E536A6" w:rsidRPr="00086CED" w:rsidRDefault="00E536A6" w:rsidP="00E536A6">
      <w:pPr>
        <w:spacing w:after="0" w:line="240" w:lineRule="auto"/>
        <w:jc w:val="center"/>
        <w:rPr>
          <w:rFonts w:ascii="Calibri" w:hAnsi="Calibri"/>
          <w:b/>
          <w:sz w:val="2"/>
        </w:rPr>
      </w:pPr>
    </w:p>
    <w:p w:rsidR="00E536A6" w:rsidRPr="00086CED" w:rsidRDefault="00E536A6" w:rsidP="00E536A6">
      <w:pPr>
        <w:spacing w:after="0" w:line="240" w:lineRule="auto"/>
        <w:jc w:val="center"/>
        <w:rPr>
          <w:rFonts w:ascii="Calibri" w:hAnsi="Calibri"/>
          <w:b/>
          <w:sz w:val="2"/>
        </w:rPr>
      </w:pPr>
    </w:p>
    <w:p w:rsidR="00E536A6" w:rsidRPr="00086CED" w:rsidRDefault="00E536A6" w:rsidP="00E536A6">
      <w:pPr>
        <w:spacing w:after="0" w:line="240" w:lineRule="auto"/>
        <w:jc w:val="center"/>
        <w:rPr>
          <w:rFonts w:ascii="Calibri" w:hAnsi="Calibri"/>
          <w:b/>
          <w:sz w:val="2"/>
        </w:rPr>
      </w:pPr>
    </w:p>
    <w:tbl>
      <w:tblPr>
        <w:tblW w:w="0" w:type="auto"/>
        <w:tblLook w:val="04A0" w:firstRow="1" w:lastRow="0" w:firstColumn="1" w:lastColumn="0" w:noHBand="0" w:noVBand="1"/>
      </w:tblPr>
      <w:tblGrid>
        <w:gridCol w:w="3324"/>
        <w:gridCol w:w="3311"/>
        <w:gridCol w:w="3328"/>
      </w:tblGrid>
      <w:tr w:rsidR="007E45FA" w:rsidRPr="00086CED">
        <w:tc>
          <w:tcPr>
            <w:tcW w:w="3432" w:type="dxa"/>
          </w:tcPr>
          <w:p w:rsidR="00E536A6" w:rsidRPr="009E17C2" w:rsidRDefault="00E41709" w:rsidP="00FB36A2">
            <w:pPr>
              <w:pStyle w:val="ListParagraph"/>
              <w:numPr>
                <w:ilvl w:val="0"/>
                <w:numId w:val="2"/>
              </w:numPr>
              <w:spacing w:after="0" w:line="240" w:lineRule="auto"/>
              <w:ind w:left="270" w:hanging="270"/>
              <w:rPr>
                <w:rFonts w:ascii="Calibri" w:hAnsi="Calibri"/>
                <w:sz w:val="21"/>
                <w:szCs w:val="21"/>
              </w:rPr>
            </w:pPr>
            <w:r>
              <w:rPr>
                <w:rFonts w:ascii="Calibri" w:hAnsi="Calibri"/>
                <w:sz w:val="21"/>
                <w:szCs w:val="21"/>
              </w:rPr>
              <w:t>Software Enginee</w:t>
            </w:r>
            <w:r w:rsidR="0011016E">
              <w:rPr>
                <w:rFonts w:ascii="Calibri" w:hAnsi="Calibri"/>
                <w:sz w:val="21"/>
                <w:szCs w:val="21"/>
              </w:rPr>
              <w:t>ri</w:t>
            </w:r>
            <w:r>
              <w:rPr>
                <w:rFonts w:ascii="Calibri" w:hAnsi="Calibri"/>
                <w:sz w:val="21"/>
                <w:szCs w:val="21"/>
              </w:rPr>
              <w:t xml:space="preserve">ng </w:t>
            </w:r>
          </w:p>
          <w:p w:rsidR="004525C3" w:rsidRPr="009E17C2" w:rsidRDefault="00E41709" w:rsidP="004525C3">
            <w:pPr>
              <w:pStyle w:val="ListParagraph"/>
              <w:numPr>
                <w:ilvl w:val="0"/>
                <w:numId w:val="2"/>
              </w:numPr>
              <w:spacing w:after="0" w:line="240" w:lineRule="auto"/>
              <w:ind w:left="270" w:hanging="270"/>
              <w:rPr>
                <w:rFonts w:ascii="Calibri" w:hAnsi="Calibri"/>
                <w:sz w:val="21"/>
                <w:szCs w:val="21"/>
              </w:rPr>
            </w:pPr>
            <w:r>
              <w:rPr>
                <w:rFonts w:ascii="Calibri" w:hAnsi="Calibri"/>
                <w:sz w:val="21"/>
                <w:szCs w:val="21"/>
              </w:rPr>
              <w:t xml:space="preserve">SDLC Processes </w:t>
            </w:r>
          </w:p>
          <w:p w:rsidR="009C1508" w:rsidRPr="009E17C2" w:rsidRDefault="00E41709" w:rsidP="00FB36A2">
            <w:pPr>
              <w:pStyle w:val="ListParagraph"/>
              <w:numPr>
                <w:ilvl w:val="0"/>
                <w:numId w:val="2"/>
              </w:numPr>
              <w:spacing w:after="0" w:line="240" w:lineRule="auto"/>
              <w:ind w:left="270" w:hanging="270"/>
              <w:rPr>
                <w:rFonts w:ascii="Calibri" w:hAnsi="Calibri"/>
                <w:sz w:val="21"/>
                <w:szCs w:val="21"/>
              </w:rPr>
            </w:pPr>
            <w:r>
              <w:rPr>
                <w:rFonts w:ascii="Calibri" w:hAnsi="Calibri"/>
                <w:sz w:val="21"/>
                <w:szCs w:val="21"/>
              </w:rPr>
              <w:t>Quality Assurance</w:t>
            </w:r>
          </w:p>
          <w:p w:rsidR="00E536A6" w:rsidRPr="009E17C2" w:rsidRDefault="00E41709" w:rsidP="00DB5FCF">
            <w:pPr>
              <w:pStyle w:val="ListParagraph"/>
              <w:numPr>
                <w:ilvl w:val="0"/>
                <w:numId w:val="2"/>
              </w:numPr>
              <w:spacing w:after="0" w:line="240" w:lineRule="auto"/>
              <w:ind w:left="270" w:hanging="270"/>
              <w:rPr>
                <w:rFonts w:ascii="Calibri" w:hAnsi="Calibri"/>
                <w:sz w:val="21"/>
                <w:szCs w:val="21"/>
              </w:rPr>
            </w:pPr>
            <w:r>
              <w:rPr>
                <w:rFonts w:ascii="Calibri" w:hAnsi="Calibri"/>
                <w:sz w:val="21"/>
                <w:szCs w:val="21"/>
              </w:rPr>
              <w:t xml:space="preserve">Implementation Support </w:t>
            </w:r>
          </w:p>
        </w:tc>
        <w:tc>
          <w:tcPr>
            <w:tcW w:w="3432" w:type="dxa"/>
          </w:tcPr>
          <w:p w:rsidR="009C1508" w:rsidRPr="009E17C2" w:rsidRDefault="007E45FA" w:rsidP="00FB36A2">
            <w:pPr>
              <w:pStyle w:val="ListParagraph"/>
              <w:numPr>
                <w:ilvl w:val="0"/>
                <w:numId w:val="2"/>
              </w:numPr>
              <w:spacing w:after="0" w:line="240" w:lineRule="auto"/>
              <w:ind w:left="270" w:hanging="270"/>
              <w:rPr>
                <w:rFonts w:ascii="Calibri" w:hAnsi="Calibri"/>
                <w:sz w:val="21"/>
                <w:szCs w:val="21"/>
              </w:rPr>
            </w:pPr>
            <w:r>
              <w:rPr>
                <w:rFonts w:ascii="Calibri" w:hAnsi="Calibri"/>
                <w:sz w:val="21"/>
                <w:szCs w:val="21"/>
              </w:rPr>
              <w:t xml:space="preserve">Migration &amp; Maintenance </w:t>
            </w:r>
          </w:p>
          <w:p w:rsidR="00726D77" w:rsidRPr="009E17C2" w:rsidRDefault="007E45FA" w:rsidP="00FB36A2">
            <w:pPr>
              <w:pStyle w:val="ListParagraph"/>
              <w:numPr>
                <w:ilvl w:val="0"/>
                <w:numId w:val="2"/>
              </w:numPr>
              <w:spacing w:after="0" w:line="240" w:lineRule="auto"/>
              <w:ind w:left="270" w:hanging="270"/>
              <w:rPr>
                <w:rFonts w:ascii="Calibri" w:hAnsi="Calibri"/>
                <w:sz w:val="21"/>
                <w:szCs w:val="21"/>
              </w:rPr>
            </w:pPr>
            <w:r>
              <w:rPr>
                <w:rFonts w:ascii="Calibri" w:hAnsi="Calibri"/>
                <w:sz w:val="21"/>
                <w:szCs w:val="21"/>
              </w:rPr>
              <w:t xml:space="preserve">Requirements &amp; Analysis </w:t>
            </w:r>
          </w:p>
          <w:p w:rsidR="009C1508" w:rsidRPr="009E17C2" w:rsidRDefault="007E45FA" w:rsidP="00FB36A2">
            <w:pPr>
              <w:pStyle w:val="ListParagraph"/>
              <w:numPr>
                <w:ilvl w:val="0"/>
                <w:numId w:val="2"/>
              </w:numPr>
              <w:spacing w:after="0" w:line="240" w:lineRule="auto"/>
              <w:ind w:left="270" w:hanging="270"/>
              <w:rPr>
                <w:rFonts w:ascii="Calibri" w:hAnsi="Calibri"/>
                <w:sz w:val="21"/>
                <w:szCs w:val="21"/>
              </w:rPr>
            </w:pPr>
            <w:r>
              <w:rPr>
                <w:rFonts w:ascii="Calibri" w:hAnsi="Calibri"/>
                <w:sz w:val="21"/>
                <w:szCs w:val="21"/>
              </w:rPr>
              <w:t xml:space="preserve">Test Development &amp; Execution </w:t>
            </w:r>
          </w:p>
          <w:p w:rsidR="00C26150" w:rsidRPr="009E17C2" w:rsidRDefault="00E21D4F" w:rsidP="00FB36A2">
            <w:pPr>
              <w:pStyle w:val="ListParagraph"/>
              <w:numPr>
                <w:ilvl w:val="0"/>
                <w:numId w:val="2"/>
              </w:numPr>
              <w:spacing w:after="0" w:line="240" w:lineRule="auto"/>
              <w:ind w:left="270" w:hanging="270"/>
              <w:rPr>
                <w:rFonts w:ascii="Calibri" w:hAnsi="Calibri"/>
                <w:sz w:val="21"/>
                <w:szCs w:val="21"/>
              </w:rPr>
            </w:pPr>
            <w:r>
              <w:rPr>
                <w:rFonts w:ascii="Calibri" w:hAnsi="Calibri"/>
                <w:sz w:val="21"/>
                <w:szCs w:val="21"/>
              </w:rPr>
              <w:t xml:space="preserve">Vendor Relationships </w:t>
            </w:r>
          </w:p>
          <w:p w:rsidR="00E536A6" w:rsidRPr="009E17C2" w:rsidRDefault="00E536A6" w:rsidP="00FB36A2">
            <w:pPr>
              <w:pStyle w:val="ListParagraph"/>
              <w:spacing w:after="0" w:line="240" w:lineRule="auto"/>
              <w:ind w:left="0"/>
              <w:rPr>
                <w:rFonts w:ascii="Calibri" w:hAnsi="Calibri"/>
                <w:sz w:val="21"/>
                <w:szCs w:val="21"/>
              </w:rPr>
            </w:pPr>
          </w:p>
        </w:tc>
        <w:tc>
          <w:tcPr>
            <w:tcW w:w="3432" w:type="dxa"/>
          </w:tcPr>
          <w:p w:rsidR="00924891" w:rsidRPr="009E17C2" w:rsidRDefault="00E21D4F" w:rsidP="00FB36A2">
            <w:pPr>
              <w:pStyle w:val="ListParagraph"/>
              <w:numPr>
                <w:ilvl w:val="0"/>
                <w:numId w:val="2"/>
              </w:numPr>
              <w:spacing w:after="0" w:line="240" w:lineRule="auto"/>
              <w:ind w:left="270" w:hanging="270"/>
              <w:rPr>
                <w:rFonts w:ascii="Calibri" w:hAnsi="Calibri"/>
                <w:sz w:val="21"/>
                <w:szCs w:val="21"/>
              </w:rPr>
            </w:pPr>
            <w:r>
              <w:rPr>
                <w:rFonts w:ascii="Calibri" w:hAnsi="Calibri"/>
                <w:sz w:val="21"/>
                <w:szCs w:val="21"/>
              </w:rPr>
              <w:t xml:space="preserve">Continuous Improvements </w:t>
            </w:r>
          </w:p>
          <w:p w:rsidR="009C1508" w:rsidRPr="009E17C2" w:rsidRDefault="00E21D4F" w:rsidP="00FB36A2">
            <w:pPr>
              <w:pStyle w:val="ListParagraph"/>
              <w:numPr>
                <w:ilvl w:val="0"/>
                <w:numId w:val="2"/>
              </w:numPr>
              <w:spacing w:after="0" w:line="240" w:lineRule="auto"/>
              <w:ind w:left="270" w:hanging="270"/>
              <w:rPr>
                <w:rFonts w:ascii="Calibri" w:hAnsi="Calibri"/>
                <w:sz w:val="21"/>
                <w:szCs w:val="21"/>
              </w:rPr>
            </w:pPr>
            <w:r>
              <w:rPr>
                <w:rFonts w:ascii="Calibri" w:hAnsi="Calibri"/>
                <w:sz w:val="21"/>
                <w:szCs w:val="21"/>
              </w:rPr>
              <w:t xml:space="preserve">Training &amp; Development </w:t>
            </w:r>
          </w:p>
          <w:p w:rsidR="009C1508" w:rsidRPr="009E17C2" w:rsidRDefault="00E21D4F" w:rsidP="00FB36A2">
            <w:pPr>
              <w:pStyle w:val="ListParagraph"/>
              <w:numPr>
                <w:ilvl w:val="0"/>
                <w:numId w:val="2"/>
              </w:numPr>
              <w:spacing w:after="0" w:line="240" w:lineRule="auto"/>
              <w:ind w:left="270" w:hanging="270"/>
              <w:rPr>
                <w:rFonts w:ascii="Calibri" w:hAnsi="Calibri"/>
                <w:sz w:val="21"/>
                <w:szCs w:val="21"/>
              </w:rPr>
            </w:pPr>
            <w:r>
              <w:rPr>
                <w:rFonts w:ascii="Calibri" w:hAnsi="Calibri"/>
                <w:sz w:val="21"/>
                <w:szCs w:val="21"/>
              </w:rPr>
              <w:t xml:space="preserve">Cross-Team Collaboration </w:t>
            </w:r>
          </w:p>
          <w:p w:rsidR="00E536A6" w:rsidRPr="009E17C2" w:rsidRDefault="007E45FA" w:rsidP="00DB5FCF">
            <w:pPr>
              <w:pStyle w:val="ListParagraph"/>
              <w:numPr>
                <w:ilvl w:val="0"/>
                <w:numId w:val="2"/>
              </w:numPr>
              <w:spacing w:after="0" w:line="240" w:lineRule="auto"/>
              <w:ind w:left="270" w:hanging="270"/>
              <w:rPr>
                <w:rFonts w:ascii="Calibri" w:hAnsi="Calibri"/>
                <w:sz w:val="21"/>
                <w:szCs w:val="21"/>
              </w:rPr>
            </w:pPr>
            <w:r>
              <w:rPr>
                <w:rFonts w:ascii="Calibri" w:hAnsi="Calibri"/>
                <w:sz w:val="21"/>
                <w:szCs w:val="21"/>
              </w:rPr>
              <w:t xml:space="preserve">Communications </w:t>
            </w:r>
          </w:p>
        </w:tc>
      </w:tr>
    </w:tbl>
    <w:p w:rsidR="00E536A6" w:rsidRPr="00086CED" w:rsidRDefault="00E536A6" w:rsidP="00E536A6">
      <w:pPr>
        <w:pBdr>
          <w:bottom w:val="single" w:sz="18" w:space="1" w:color="7F7F7F"/>
        </w:pBdr>
        <w:spacing w:after="0"/>
        <w:rPr>
          <w:rFonts w:ascii="Calibri" w:hAnsi="Calibri"/>
          <w:color w:val="FF0000"/>
          <w:sz w:val="10"/>
          <w:szCs w:val="10"/>
        </w:rPr>
      </w:pPr>
    </w:p>
    <w:p w:rsidR="00E536A6" w:rsidRDefault="00E536A6" w:rsidP="00E536A6">
      <w:pPr>
        <w:spacing w:after="0" w:line="240" w:lineRule="auto"/>
        <w:jc w:val="center"/>
        <w:rPr>
          <w:rFonts w:ascii="Calibri" w:hAnsi="Calibri"/>
          <w:b/>
          <w:color w:val="FF0000"/>
        </w:rPr>
      </w:pPr>
    </w:p>
    <w:p w:rsidR="007E45FA" w:rsidRPr="00086CED" w:rsidRDefault="007E45FA" w:rsidP="007E45FA">
      <w:pPr>
        <w:pStyle w:val="Heading3"/>
        <w:spacing w:line="240" w:lineRule="auto"/>
        <w:jc w:val="center"/>
        <w:rPr>
          <w:rFonts w:ascii="Calibri" w:hAnsi="Calibri"/>
          <w:smallCaps w:val="0"/>
          <w:spacing w:val="6"/>
          <w:sz w:val="20"/>
          <w:szCs w:val="20"/>
          <w:lang w:val="en-US"/>
        </w:rPr>
      </w:pPr>
      <w:r w:rsidRPr="00086CED">
        <w:rPr>
          <w:rStyle w:val="IntenseReference"/>
          <w:rFonts w:ascii="Calibri" w:hAnsi="Calibri"/>
          <w:smallCaps/>
          <w:spacing w:val="6"/>
          <w:sz w:val="24"/>
          <w:u w:val="none"/>
          <w:lang w:val="en-US"/>
        </w:rPr>
        <w:t>Technical Expertise</w:t>
      </w:r>
    </w:p>
    <w:p w:rsidR="007E45FA" w:rsidRPr="00086CED" w:rsidRDefault="007E45FA" w:rsidP="007E45FA">
      <w:pPr>
        <w:keepNext/>
        <w:keepLines/>
        <w:spacing w:after="0"/>
        <w:jc w:val="center"/>
        <w:outlineLvl w:val="0"/>
        <w:rPr>
          <w:rFonts w:ascii="Calibri" w:hAnsi="Calibri"/>
          <w:b/>
          <w:color w:val="FF0000"/>
          <w:spacing w:val="2"/>
        </w:rPr>
      </w:pPr>
      <w:r w:rsidRPr="00086CED">
        <w:rPr>
          <w:rFonts w:ascii="Calibri" w:hAnsi="Calibri"/>
          <w:b/>
          <w:noProof/>
          <w:color w:val="FF0000"/>
          <w:spacing w:val="2"/>
          <w:lang w:val="en-IN" w:eastAsia="en-IN" w:bidi="ar-SA"/>
        </w:rPr>
        <mc:AlternateContent>
          <mc:Choice Requires="wps">
            <w:drawing>
              <wp:anchor distT="0" distB="0" distL="114300" distR="114300" simplePos="0" relativeHeight="251660288" behindDoc="0" locked="0" layoutInCell="1" allowOverlap="1" wp14:anchorId="26A40E1F" wp14:editId="7EBE75ED">
                <wp:simplePos x="0" y="0"/>
                <wp:positionH relativeFrom="column">
                  <wp:posOffset>1726565</wp:posOffset>
                </wp:positionH>
                <wp:positionV relativeFrom="paragraph">
                  <wp:posOffset>5715</wp:posOffset>
                </wp:positionV>
                <wp:extent cx="2697480" cy="635"/>
                <wp:effectExtent l="12065" t="8255" r="5080" b="10160"/>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DCF818" id="AutoShape 11" o:spid="_x0000_s1026" type="#_x0000_t32" style="position:absolute;margin-left:135.95pt;margin-top:.45pt;width:212.4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" strokecolor="#404040"/>
            </w:pict>
          </mc:Fallback>
        </mc:AlternateContent>
      </w:r>
    </w:p>
    <w:p w:rsidR="00DE4707" w:rsidRDefault="00D27F5A" w:rsidP="007E45FA">
      <w:pPr>
        <w:spacing w:after="0" w:line="240" w:lineRule="auto"/>
        <w:rPr>
          <w:rFonts w:asciiTheme="minorHAnsi" w:hAnsiTheme="minorHAnsi"/>
          <w:sz w:val="21"/>
          <w:szCs w:val="21"/>
        </w:rPr>
      </w:pPr>
      <w:r w:rsidRPr="00D27F5A">
        <w:rPr>
          <w:rFonts w:asciiTheme="minorHAnsi" w:hAnsiTheme="minorHAnsi"/>
          <w:b/>
          <w:sz w:val="21"/>
          <w:szCs w:val="21"/>
        </w:rPr>
        <w:t>Languages:</w:t>
      </w:r>
      <w:r>
        <w:rPr>
          <w:rFonts w:asciiTheme="minorHAnsi" w:hAnsiTheme="minorHAnsi"/>
          <w:sz w:val="21"/>
          <w:szCs w:val="21"/>
        </w:rPr>
        <w:t xml:space="preserve"> </w:t>
      </w:r>
      <w:r w:rsidR="00E80AB7">
        <w:rPr>
          <w:rFonts w:asciiTheme="minorHAnsi" w:hAnsiTheme="minorHAnsi"/>
          <w:sz w:val="21"/>
          <w:szCs w:val="21"/>
        </w:rPr>
        <w:t xml:space="preserve">Core </w:t>
      </w:r>
      <w:r w:rsidRPr="00C02CE0">
        <w:rPr>
          <w:rFonts w:asciiTheme="minorHAnsi" w:hAnsiTheme="minorHAnsi"/>
          <w:sz w:val="21"/>
          <w:szCs w:val="21"/>
        </w:rPr>
        <w:t>Java</w:t>
      </w:r>
      <w:r>
        <w:rPr>
          <w:rFonts w:asciiTheme="minorHAnsi" w:hAnsiTheme="minorHAnsi"/>
          <w:sz w:val="21"/>
          <w:szCs w:val="21"/>
        </w:rPr>
        <w:t>,</w:t>
      </w:r>
      <w:r w:rsidR="001A6E68">
        <w:rPr>
          <w:rFonts w:asciiTheme="minorHAnsi" w:hAnsiTheme="minorHAnsi"/>
          <w:sz w:val="21"/>
          <w:szCs w:val="21"/>
        </w:rPr>
        <w:t xml:space="preserve"> Spring,</w:t>
      </w:r>
      <w:bookmarkStart w:id="0" w:name="_GoBack"/>
      <w:bookmarkEnd w:id="0"/>
      <w:r w:rsidR="00DE4707">
        <w:rPr>
          <w:rFonts w:asciiTheme="minorHAnsi" w:hAnsiTheme="minorHAnsi"/>
          <w:sz w:val="21"/>
          <w:szCs w:val="21"/>
        </w:rPr>
        <w:t xml:space="preserve"> </w:t>
      </w:r>
      <w:r w:rsidRPr="00C02CE0">
        <w:rPr>
          <w:rFonts w:asciiTheme="minorHAnsi" w:hAnsiTheme="minorHAnsi"/>
          <w:sz w:val="21"/>
          <w:szCs w:val="21"/>
        </w:rPr>
        <w:t>C++,</w:t>
      </w:r>
      <w:r>
        <w:rPr>
          <w:rFonts w:asciiTheme="minorHAnsi" w:hAnsiTheme="minorHAnsi"/>
          <w:sz w:val="21"/>
          <w:szCs w:val="21"/>
        </w:rPr>
        <w:t xml:space="preserve"> </w:t>
      </w:r>
      <w:r w:rsidRPr="00C02CE0">
        <w:rPr>
          <w:rFonts w:asciiTheme="minorHAnsi" w:hAnsiTheme="minorHAnsi"/>
          <w:sz w:val="21"/>
          <w:szCs w:val="21"/>
        </w:rPr>
        <w:t xml:space="preserve">C, </w:t>
      </w:r>
      <w:r w:rsidR="00167273">
        <w:rPr>
          <w:rFonts w:asciiTheme="minorHAnsi" w:hAnsiTheme="minorHAnsi"/>
          <w:sz w:val="21"/>
          <w:szCs w:val="21"/>
        </w:rPr>
        <w:t>BIG Data Hadoop MAP Reduce,</w:t>
      </w:r>
      <w:r w:rsidR="00DE4707">
        <w:rPr>
          <w:rFonts w:asciiTheme="minorHAnsi" w:hAnsiTheme="minorHAnsi"/>
          <w:sz w:val="21"/>
          <w:szCs w:val="21"/>
        </w:rPr>
        <w:t xml:space="preserve"> Apache</w:t>
      </w:r>
      <w:r w:rsidR="00167273">
        <w:rPr>
          <w:rFonts w:asciiTheme="minorHAnsi" w:hAnsiTheme="minorHAnsi"/>
          <w:sz w:val="21"/>
          <w:szCs w:val="21"/>
        </w:rPr>
        <w:t xml:space="preserve"> </w:t>
      </w:r>
      <w:r w:rsidRPr="00C02CE0">
        <w:rPr>
          <w:rFonts w:asciiTheme="minorHAnsi" w:hAnsiTheme="minorHAnsi"/>
          <w:sz w:val="21"/>
          <w:szCs w:val="21"/>
        </w:rPr>
        <w:t xml:space="preserve">PIG, </w:t>
      </w:r>
      <w:r w:rsidR="00DE4707">
        <w:rPr>
          <w:rFonts w:asciiTheme="minorHAnsi" w:hAnsiTheme="minorHAnsi"/>
          <w:sz w:val="21"/>
          <w:szCs w:val="21"/>
        </w:rPr>
        <w:t xml:space="preserve">Apache </w:t>
      </w:r>
      <w:r w:rsidRPr="00C02CE0">
        <w:rPr>
          <w:rFonts w:asciiTheme="minorHAnsi" w:hAnsiTheme="minorHAnsi"/>
          <w:sz w:val="21"/>
          <w:szCs w:val="21"/>
        </w:rPr>
        <w:t xml:space="preserve">HIVE, </w:t>
      </w:r>
      <w:r w:rsidR="00DE4707">
        <w:rPr>
          <w:rFonts w:asciiTheme="minorHAnsi" w:hAnsiTheme="minorHAnsi"/>
          <w:sz w:val="21"/>
          <w:szCs w:val="21"/>
        </w:rPr>
        <w:t>Apache Spark, Apache Scala</w:t>
      </w:r>
      <w:r w:rsidR="004C4FDF">
        <w:rPr>
          <w:rFonts w:asciiTheme="minorHAnsi" w:hAnsiTheme="minorHAnsi"/>
          <w:sz w:val="21"/>
          <w:szCs w:val="21"/>
        </w:rPr>
        <w:t>,</w:t>
      </w:r>
      <w:r w:rsidR="00DE4707">
        <w:rPr>
          <w:rFonts w:asciiTheme="minorHAnsi" w:hAnsiTheme="minorHAnsi"/>
          <w:sz w:val="21"/>
          <w:szCs w:val="21"/>
        </w:rPr>
        <w:t xml:space="preserve"> </w:t>
      </w:r>
      <w:r w:rsidRPr="00C02CE0">
        <w:rPr>
          <w:rFonts w:asciiTheme="minorHAnsi" w:hAnsiTheme="minorHAnsi"/>
          <w:sz w:val="21"/>
          <w:szCs w:val="21"/>
        </w:rPr>
        <w:t>Sqoop, SQL</w:t>
      </w:r>
      <w:r w:rsidRPr="008548DB">
        <w:rPr>
          <w:rFonts w:asciiTheme="minorHAnsi" w:hAnsiTheme="minorHAnsi"/>
          <w:sz w:val="21"/>
          <w:szCs w:val="21"/>
        </w:rPr>
        <w:t>, PL</w:t>
      </w:r>
      <w:r w:rsidR="008F2CC7">
        <w:rPr>
          <w:rFonts w:asciiTheme="minorHAnsi" w:hAnsiTheme="minorHAnsi"/>
          <w:sz w:val="21"/>
          <w:szCs w:val="21"/>
        </w:rPr>
        <w:t>/</w:t>
      </w:r>
      <w:r w:rsidR="00DE4707">
        <w:rPr>
          <w:rFonts w:asciiTheme="minorHAnsi" w:hAnsiTheme="minorHAnsi"/>
          <w:sz w:val="21"/>
          <w:szCs w:val="21"/>
        </w:rPr>
        <w:t xml:space="preserve">SQL, </w:t>
      </w:r>
      <w:r w:rsidRPr="008548DB">
        <w:rPr>
          <w:rFonts w:asciiTheme="minorHAnsi" w:hAnsiTheme="minorHAnsi"/>
          <w:sz w:val="21"/>
          <w:szCs w:val="21"/>
        </w:rPr>
        <w:t>Shell Scripting, Perl,</w:t>
      </w:r>
      <w:r w:rsidRPr="00C02CE0">
        <w:rPr>
          <w:rFonts w:asciiTheme="minorHAnsi" w:hAnsiTheme="minorHAnsi"/>
          <w:sz w:val="21"/>
          <w:szCs w:val="21"/>
        </w:rPr>
        <w:t xml:space="preserve"> Unix scripts</w:t>
      </w:r>
    </w:p>
    <w:p w:rsidR="001C7D6D" w:rsidRDefault="001C7D6D" w:rsidP="007E45FA">
      <w:pPr>
        <w:spacing w:after="0" w:line="240" w:lineRule="auto"/>
        <w:rPr>
          <w:rFonts w:asciiTheme="minorHAnsi" w:hAnsiTheme="minorHAnsi"/>
          <w:sz w:val="21"/>
          <w:szCs w:val="21"/>
        </w:rPr>
      </w:pPr>
      <w:r w:rsidRPr="001C7D6D">
        <w:rPr>
          <w:rFonts w:asciiTheme="minorHAnsi" w:hAnsiTheme="minorHAnsi"/>
          <w:b/>
          <w:sz w:val="21"/>
          <w:szCs w:val="21"/>
        </w:rPr>
        <w:t>Web</w:t>
      </w:r>
      <w:r>
        <w:rPr>
          <w:rFonts w:asciiTheme="minorHAnsi" w:hAnsiTheme="minorHAnsi"/>
          <w:sz w:val="21"/>
          <w:szCs w:val="21"/>
        </w:rPr>
        <w:t>: Angularjs, HTML5,</w:t>
      </w:r>
      <w:r w:rsidR="00E80AB7">
        <w:rPr>
          <w:rFonts w:asciiTheme="minorHAnsi" w:hAnsiTheme="minorHAnsi"/>
          <w:sz w:val="21"/>
          <w:szCs w:val="21"/>
        </w:rPr>
        <w:t xml:space="preserve"> </w:t>
      </w:r>
      <w:r>
        <w:rPr>
          <w:rFonts w:asciiTheme="minorHAnsi" w:hAnsiTheme="minorHAnsi"/>
          <w:sz w:val="21"/>
          <w:szCs w:val="21"/>
        </w:rPr>
        <w:t>Bootstrap,</w:t>
      </w:r>
      <w:r w:rsidR="00E80AB7">
        <w:rPr>
          <w:rFonts w:asciiTheme="minorHAnsi" w:hAnsiTheme="minorHAnsi"/>
          <w:sz w:val="21"/>
          <w:szCs w:val="21"/>
        </w:rPr>
        <w:t xml:space="preserve"> </w:t>
      </w:r>
      <w:r>
        <w:rPr>
          <w:rFonts w:asciiTheme="minorHAnsi" w:hAnsiTheme="minorHAnsi"/>
          <w:sz w:val="21"/>
          <w:szCs w:val="21"/>
        </w:rPr>
        <w:t>css,</w:t>
      </w:r>
      <w:r w:rsidR="00E80AB7">
        <w:rPr>
          <w:rFonts w:asciiTheme="minorHAnsi" w:hAnsiTheme="minorHAnsi"/>
          <w:sz w:val="21"/>
          <w:szCs w:val="21"/>
        </w:rPr>
        <w:t xml:space="preserve"> </w:t>
      </w:r>
      <w:r>
        <w:rPr>
          <w:rFonts w:asciiTheme="minorHAnsi" w:hAnsiTheme="minorHAnsi"/>
          <w:sz w:val="21"/>
          <w:szCs w:val="21"/>
        </w:rPr>
        <w:t>javascript</w:t>
      </w:r>
      <w:r w:rsidR="00B67D5A">
        <w:rPr>
          <w:rFonts w:asciiTheme="minorHAnsi" w:hAnsiTheme="minorHAnsi"/>
          <w:sz w:val="21"/>
          <w:szCs w:val="21"/>
        </w:rPr>
        <w:t xml:space="preserve"> , Git and Bower</w:t>
      </w:r>
    </w:p>
    <w:p w:rsidR="007E45FA" w:rsidRPr="00DB0AA4" w:rsidRDefault="00DB0AA4" w:rsidP="007E45FA">
      <w:pPr>
        <w:spacing w:after="0" w:line="240" w:lineRule="auto"/>
        <w:rPr>
          <w:rFonts w:asciiTheme="minorHAnsi" w:hAnsiTheme="minorHAnsi"/>
          <w:sz w:val="21"/>
          <w:szCs w:val="21"/>
        </w:rPr>
      </w:pPr>
      <w:r w:rsidRPr="00DB0AA4">
        <w:rPr>
          <w:rFonts w:asciiTheme="minorHAnsi" w:hAnsiTheme="minorHAnsi"/>
          <w:b/>
          <w:sz w:val="21"/>
          <w:szCs w:val="21"/>
        </w:rPr>
        <w:t xml:space="preserve">Database: </w:t>
      </w:r>
      <w:r w:rsidRPr="00DB0AA4">
        <w:rPr>
          <w:rFonts w:asciiTheme="minorHAnsi" w:hAnsiTheme="minorHAnsi"/>
          <w:sz w:val="21"/>
          <w:szCs w:val="21"/>
        </w:rPr>
        <w:t xml:space="preserve">Oracle 9i, Oracle 10g and Oracle 11g </w:t>
      </w:r>
    </w:p>
    <w:p w:rsidR="00DB0AA4" w:rsidRDefault="00167273" w:rsidP="007E45FA">
      <w:pPr>
        <w:spacing w:after="0" w:line="240" w:lineRule="auto"/>
        <w:rPr>
          <w:rFonts w:asciiTheme="minorHAnsi" w:hAnsiTheme="minorHAnsi"/>
          <w:sz w:val="21"/>
          <w:szCs w:val="21"/>
        </w:rPr>
      </w:pPr>
      <w:r w:rsidRPr="00167273">
        <w:rPr>
          <w:rFonts w:asciiTheme="minorHAnsi" w:hAnsiTheme="minorHAnsi"/>
          <w:b/>
          <w:sz w:val="21"/>
          <w:szCs w:val="21"/>
        </w:rPr>
        <w:t>Operating Systems:</w:t>
      </w:r>
      <w:r w:rsidRPr="00167273">
        <w:rPr>
          <w:rFonts w:asciiTheme="minorHAnsi" w:hAnsiTheme="minorHAnsi"/>
          <w:sz w:val="21"/>
          <w:szCs w:val="21"/>
        </w:rPr>
        <w:t xml:space="preserve"> UNIX, Linux, Windows </w:t>
      </w:r>
    </w:p>
    <w:p w:rsidR="00D27F5A" w:rsidRDefault="00D27F5A" w:rsidP="007E45FA">
      <w:pPr>
        <w:spacing w:after="0" w:line="240" w:lineRule="auto"/>
        <w:rPr>
          <w:rFonts w:asciiTheme="minorHAnsi" w:hAnsiTheme="minorHAnsi"/>
          <w:sz w:val="21"/>
          <w:szCs w:val="21"/>
        </w:rPr>
      </w:pPr>
      <w:r w:rsidRPr="00D27F5A">
        <w:rPr>
          <w:rFonts w:asciiTheme="minorHAnsi" w:hAnsiTheme="minorHAnsi"/>
          <w:b/>
          <w:sz w:val="21"/>
          <w:szCs w:val="21"/>
        </w:rPr>
        <w:t>Third Party Tools:</w:t>
      </w:r>
      <w:r>
        <w:rPr>
          <w:rFonts w:asciiTheme="minorHAnsi" w:hAnsiTheme="minorHAnsi"/>
          <w:sz w:val="21"/>
          <w:szCs w:val="21"/>
        </w:rPr>
        <w:t xml:space="preserve"> T</w:t>
      </w:r>
      <w:r w:rsidRPr="00C02CE0">
        <w:rPr>
          <w:rFonts w:asciiTheme="minorHAnsi" w:hAnsiTheme="minorHAnsi"/>
          <w:sz w:val="21"/>
          <w:szCs w:val="21"/>
        </w:rPr>
        <w:t>OAD 9.6, SQL Developer 3.2, SQL Monitor 2.4 &amp; PuTTy 0.62</w:t>
      </w:r>
    </w:p>
    <w:p w:rsidR="00167273" w:rsidRDefault="00167273" w:rsidP="007E45FA">
      <w:pPr>
        <w:spacing w:after="0" w:line="240" w:lineRule="auto"/>
        <w:rPr>
          <w:rFonts w:asciiTheme="minorHAnsi" w:hAnsiTheme="minorHAnsi"/>
          <w:b/>
          <w:sz w:val="21"/>
          <w:szCs w:val="21"/>
        </w:rPr>
      </w:pPr>
      <w:r w:rsidRPr="00167273">
        <w:rPr>
          <w:rFonts w:asciiTheme="minorHAnsi" w:hAnsiTheme="minorHAnsi"/>
          <w:b/>
          <w:sz w:val="21"/>
          <w:szCs w:val="21"/>
        </w:rPr>
        <w:t>Other Tools:</w:t>
      </w:r>
      <w:r>
        <w:rPr>
          <w:rFonts w:asciiTheme="minorHAnsi" w:hAnsiTheme="minorHAnsi"/>
          <w:sz w:val="21"/>
          <w:szCs w:val="21"/>
        </w:rPr>
        <w:t xml:space="preserve"> VSS, Clear Case, VPN, IS41, ISUP, CATT</w:t>
      </w:r>
    </w:p>
    <w:p w:rsidR="007E45FA" w:rsidRDefault="007E45FA" w:rsidP="007E45FA">
      <w:pPr>
        <w:spacing w:after="0" w:line="240" w:lineRule="auto"/>
        <w:rPr>
          <w:rFonts w:asciiTheme="minorHAnsi" w:hAnsiTheme="minorHAnsi"/>
          <w:sz w:val="21"/>
          <w:szCs w:val="21"/>
        </w:rPr>
      </w:pPr>
      <w:r w:rsidRPr="00E41709">
        <w:rPr>
          <w:rFonts w:asciiTheme="minorHAnsi" w:hAnsiTheme="minorHAnsi"/>
          <w:b/>
          <w:sz w:val="21"/>
          <w:szCs w:val="21"/>
        </w:rPr>
        <w:t>Methodologies:</w:t>
      </w:r>
      <w:r>
        <w:rPr>
          <w:rFonts w:asciiTheme="minorHAnsi" w:hAnsiTheme="minorHAnsi"/>
          <w:sz w:val="21"/>
          <w:szCs w:val="21"/>
        </w:rPr>
        <w:t xml:space="preserve"> </w:t>
      </w:r>
      <w:r w:rsidRPr="00C02CE0">
        <w:rPr>
          <w:rFonts w:asciiTheme="minorHAnsi" w:hAnsiTheme="minorHAnsi"/>
          <w:sz w:val="21"/>
          <w:szCs w:val="21"/>
        </w:rPr>
        <w:t>Object oriented Design Patterns,</w:t>
      </w:r>
      <w:r w:rsidR="00DE4707" w:rsidRPr="00DE4707">
        <w:rPr>
          <w:rFonts w:asciiTheme="minorHAnsi" w:hAnsiTheme="minorHAnsi"/>
          <w:sz w:val="21"/>
          <w:szCs w:val="21"/>
        </w:rPr>
        <w:t xml:space="preserve"> </w:t>
      </w:r>
      <w:r w:rsidR="00DE4707" w:rsidRPr="00C02CE0">
        <w:rPr>
          <w:rFonts w:asciiTheme="minorHAnsi" w:hAnsiTheme="minorHAnsi"/>
          <w:sz w:val="21"/>
          <w:szCs w:val="21"/>
        </w:rPr>
        <w:t>STL,</w:t>
      </w:r>
      <w:r w:rsidRPr="00C02CE0">
        <w:rPr>
          <w:rFonts w:asciiTheme="minorHAnsi" w:hAnsiTheme="minorHAnsi"/>
          <w:sz w:val="21"/>
          <w:szCs w:val="21"/>
        </w:rPr>
        <w:t xml:space="preserve"> Multithreadi</w:t>
      </w:r>
      <w:r>
        <w:rPr>
          <w:rFonts w:asciiTheme="minorHAnsi" w:hAnsiTheme="minorHAnsi"/>
          <w:sz w:val="21"/>
          <w:szCs w:val="21"/>
        </w:rPr>
        <w:t xml:space="preserve">ng and Socket Programing TCP/IP, development of </w:t>
      </w:r>
      <w:r w:rsidRPr="00C02CE0">
        <w:rPr>
          <w:rFonts w:asciiTheme="minorHAnsi" w:hAnsiTheme="minorHAnsi"/>
          <w:sz w:val="21"/>
          <w:szCs w:val="21"/>
        </w:rPr>
        <w:t xml:space="preserve">Inbound and Outbound Interface, Procedures, Package, SQL </w:t>
      </w:r>
      <w:r>
        <w:rPr>
          <w:rFonts w:asciiTheme="minorHAnsi" w:hAnsiTheme="minorHAnsi"/>
          <w:sz w:val="21"/>
          <w:szCs w:val="21"/>
        </w:rPr>
        <w:t>Loader and Unix Shell Scripting</w:t>
      </w:r>
      <w:r w:rsidRPr="00C02CE0">
        <w:rPr>
          <w:rFonts w:asciiTheme="minorHAnsi" w:hAnsiTheme="minorHAnsi"/>
          <w:sz w:val="21"/>
          <w:szCs w:val="21"/>
        </w:rPr>
        <w:t xml:space="preserve"> </w:t>
      </w:r>
    </w:p>
    <w:p w:rsidR="008B4B71" w:rsidRPr="00C02CE0" w:rsidRDefault="008B4B71" w:rsidP="007E45FA">
      <w:pPr>
        <w:spacing w:after="0" w:line="240" w:lineRule="auto"/>
        <w:rPr>
          <w:rFonts w:asciiTheme="minorHAnsi" w:hAnsiTheme="minorHAnsi"/>
          <w:sz w:val="21"/>
          <w:szCs w:val="21"/>
        </w:rPr>
      </w:pPr>
      <w:r w:rsidRPr="008B4B71">
        <w:rPr>
          <w:rFonts w:asciiTheme="minorHAnsi" w:hAnsiTheme="minorHAnsi"/>
          <w:b/>
          <w:sz w:val="21"/>
          <w:szCs w:val="21"/>
        </w:rPr>
        <w:t>Protocol:</w:t>
      </w:r>
      <w:r>
        <w:rPr>
          <w:rFonts w:asciiTheme="minorHAnsi" w:hAnsiTheme="minorHAnsi"/>
          <w:sz w:val="21"/>
          <w:szCs w:val="21"/>
        </w:rPr>
        <w:t xml:space="preserve"> </w:t>
      </w:r>
      <w:r w:rsidR="00DE4707">
        <w:rPr>
          <w:rFonts w:asciiTheme="minorHAnsi" w:hAnsiTheme="minorHAnsi"/>
          <w:sz w:val="21"/>
          <w:szCs w:val="21"/>
        </w:rPr>
        <w:t>SIP,</w:t>
      </w:r>
      <w:r w:rsidRPr="00C02CE0">
        <w:rPr>
          <w:rFonts w:asciiTheme="minorHAnsi" w:hAnsiTheme="minorHAnsi"/>
          <w:sz w:val="21"/>
          <w:szCs w:val="21"/>
        </w:rPr>
        <w:t>SS7, SIGTRAN,</w:t>
      </w:r>
      <w:r>
        <w:rPr>
          <w:rFonts w:asciiTheme="minorHAnsi" w:hAnsiTheme="minorHAnsi"/>
          <w:sz w:val="21"/>
          <w:szCs w:val="21"/>
        </w:rPr>
        <w:t xml:space="preserve"> </w:t>
      </w:r>
      <w:r w:rsidRPr="00C02CE0">
        <w:rPr>
          <w:rFonts w:asciiTheme="minorHAnsi" w:hAnsiTheme="minorHAnsi"/>
          <w:sz w:val="21"/>
          <w:szCs w:val="21"/>
        </w:rPr>
        <w:t>H.248 and VOIP</w:t>
      </w:r>
    </w:p>
    <w:p w:rsidR="007E45FA" w:rsidRDefault="007E45FA" w:rsidP="007E45FA">
      <w:pPr>
        <w:spacing w:after="0" w:line="240" w:lineRule="auto"/>
        <w:rPr>
          <w:rFonts w:asciiTheme="minorHAnsi" w:hAnsiTheme="minorHAnsi"/>
          <w:sz w:val="21"/>
          <w:szCs w:val="21"/>
        </w:rPr>
      </w:pPr>
      <w:r w:rsidRPr="00E41709">
        <w:rPr>
          <w:rFonts w:asciiTheme="minorHAnsi" w:hAnsiTheme="minorHAnsi"/>
          <w:b/>
          <w:sz w:val="21"/>
          <w:szCs w:val="21"/>
        </w:rPr>
        <w:t>Domains:</w:t>
      </w:r>
      <w:r>
        <w:rPr>
          <w:rFonts w:asciiTheme="minorHAnsi" w:hAnsiTheme="minorHAnsi"/>
          <w:sz w:val="21"/>
          <w:szCs w:val="21"/>
        </w:rPr>
        <w:t xml:space="preserve"> </w:t>
      </w:r>
      <w:r w:rsidRPr="00C02CE0">
        <w:rPr>
          <w:rFonts w:asciiTheme="minorHAnsi" w:hAnsiTheme="minorHAnsi"/>
          <w:sz w:val="21"/>
          <w:szCs w:val="21"/>
        </w:rPr>
        <w:t>Telecom (SS7, CDMA technology, SIP, Call Processing on Nortel DMS switch), Banking and Finance</w:t>
      </w:r>
    </w:p>
    <w:p w:rsidR="00DE4707" w:rsidRDefault="00DE4707" w:rsidP="00DE4707">
      <w:pPr>
        <w:spacing w:after="0" w:line="240" w:lineRule="auto"/>
        <w:rPr>
          <w:rFonts w:asciiTheme="minorHAnsi" w:hAnsiTheme="minorHAnsi"/>
          <w:sz w:val="21"/>
          <w:szCs w:val="21"/>
        </w:rPr>
      </w:pPr>
      <w:r w:rsidRPr="00DE4707">
        <w:rPr>
          <w:rFonts w:asciiTheme="minorHAnsi" w:hAnsiTheme="minorHAnsi"/>
          <w:b/>
          <w:sz w:val="21"/>
          <w:szCs w:val="21"/>
        </w:rPr>
        <w:t>Other Language</w:t>
      </w:r>
      <w:r>
        <w:rPr>
          <w:rFonts w:asciiTheme="minorHAnsi" w:hAnsiTheme="minorHAnsi"/>
          <w:sz w:val="21"/>
          <w:szCs w:val="21"/>
        </w:rPr>
        <w:t xml:space="preserve">: </w:t>
      </w:r>
      <w:r w:rsidR="00413AE4">
        <w:rPr>
          <w:rFonts w:asciiTheme="minorHAnsi" w:hAnsiTheme="minorHAnsi"/>
          <w:sz w:val="21"/>
          <w:szCs w:val="21"/>
        </w:rPr>
        <w:t xml:space="preserve">c#, Pro*c, </w:t>
      </w:r>
      <w:r>
        <w:rPr>
          <w:rFonts w:asciiTheme="minorHAnsi" w:hAnsiTheme="minorHAnsi"/>
          <w:sz w:val="21"/>
          <w:szCs w:val="21"/>
        </w:rPr>
        <w:t xml:space="preserve">Visual Basic, Sybase, Ingress, Active Server Page (ASP), HTML, Remedy, Protel </w:t>
      </w:r>
    </w:p>
    <w:p w:rsidR="007E45FA" w:rsidRPr="00086CED" w:rsidRDefault="007E45FA" w:rsidP="005E5167">
      <w:pPr>
        <w:spacing w:after="0" w:line="240" w:lineRule="auto"/>
        <w:rPr>
          <w:rFonts w:ascii="Calibri" w:hAnsi="Calibri"/>
          <w:b/>
          <w:color w:val="FF0000"/>
        </w:rPr>
      </w:pPr>
    </w:p>
    <w:p w:rsidR="00E536A6" w:rsidRPr="00086CED" w:rsidRDefault="00E05768" w:rsidP="00E536A6">
      <w:pPr>
        <w:pStyle w:val="Heading3"/>
        <w:jc w:val="center"/>
        <w:rPr>
          <w:rStyle w:val="IntenseReference"/>
          <w:rFonts w:ascii="Calibri" w:hAnsi="Calibri"/>
          <w:smallCaps/>
          <w:spacing w:val="6"/>
          <w:sz w:val="24"/>
          <w:u w:val="none"/>
        </w:rPr>
      </w:pPr>
      <w:r w:rsidRPr="00086CED">
        <w:rPr>
          <w:rFonts w:ascii="Calibri" w:hAnsi="Calibri"/>
          <w:b/>
          <w:noProof/>
          <w:spacing w:val="6"/>
          <w:sz w:val="10"/>
          <w:szCs w:val="10"/>
          <w:lang w:val="en-IN" w:eastAsia="en-IN"/>
        </w:rPr>
        <mc:AlternateContent>
          <mc:Choice Requires="wps">
            <w:drawing>
              <wp:anchor distT="0" distB="0" distL="114300" distR="114300" simplePos="0" relativeHeight="251657216" behindDoc="0" locked="0" layoutInCell="1" allowOverlap="1">
                <wp:simplePos x="0" y="0"/>
                <wp:positionH relativeFrom="column">
                  <wp:posOffset>1750695</wp:posOffset>
                </wp:positionH>
                <wp:positionV relativeFrom="paragraph">
                  <wp:posOffset>184150</wp:posOffset>
                </wp:positionV>
                <wp:extent cx="2697480" cy="635"/>
                <wp:effectExtent l="7620" t="9525" r="9525" b="889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EF5D088" id="AutoShape 4" o:spid="_x0000_s1026" type="#_x0000_t32" style="position:absolute;margin-left:137.85pt;margin-top:14.5pt;width:212.4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" strokecolor="#404040"/>
            </w:pict>
          </mc:Fallback>
        </mc:AlternateContent>
      </w:r>
      <w:r w:rsidR="00E536A6" w:rsidRPr="00086CED">
        <w:rPr>
          <w:rStyle w:val="IntenseReference"/>
          <w:rFonts w:ascii="Calibri" w:hAnsi="Calibri"/>
          <w:smallCaps/>
          <w:spacing w:val="6"/>
          <w:sz w:val="24"/>
          <w:u w:val="none"/>
        </w:rPr>
        <w:t>Professional Experience</w:t>
      </w:r>
    </w:p>
    <w:p w:rsidR="00E536A6" w:rsidRPr="00086CED" w:rsidRDefault="00E536A6" w:rsidP="00E536A6">
      <w:pPr>
        <w:spacing w:after="0" w:line="240" w:lineRule="auto"/>
        <w:rPr>
          <w:rStyle w:val="IntenseReference"/>
          <w:rFonts w:ascii="Calibri" w:hAnsi="Calibri"/>
          <w:color w:val="FF0000"/>
          <w:sz w:val="21"/>
          <w:szCs w:val="21"/>
          <w:u w:val="none"/>
        </w:rPr>
      </w:pPr>
    </w:p>
    <w:p w:rsidR="00086CED" w:rsidRPr="002038E9" w:rsidRDefault="0023076A" w:rsidP="00DA6C96">
      <w:pPr>
        <w:tabs>
          <w:tab w:val="right" w:pos="9720"/>
        </w:tabs>
        <w:spacing w:after="0" w:line="240" w:lineRule="auto"/>
        <w:rPr>
          <w:rFonts w:ascii="Calibri" w:hAnsi="Calibri" w:cs="Arial"/>
          <w:sz w:val="21"/>
          <w:szCs w:val="21"/>
        </w:rPr>
      </w:pPr>
      <w:r>
        <w:rPr>
          <w:rFonts w:ascii="Calibri" w:hAnsi="Calibri" w:cs="Arial"/>
          <w:b/>
          <w:smallCaps/>
          <w:sz w:val="21"/>
          <w:szCs w:val="21"/>
        </w:rPr>
        <w:t>SENIOR SOFTWARE DEVELOPER</w:t>
      </w:r>
      <w:r w:rsidR="00086CED" w:rsidRPr="002038E9">
        <w:rPr>
          <w:rFonts w:ascii="Calibri" w:hAnsi="Calibri" w:cs="Arial"/>
          <w:sz w:val="21"/>
          <w:szCs w:val="21"/>
        </w:rPr>
        <w:tab/>
      </w:r>
      <w:r>
        <w:rPr>
          <w:rFonts w:ascii="Calibri" w:hAnsi="Calibri" w:cs="Arial"/>
          <w:sz w:val="21"/>
          <w:szCs w:val="21"/>
        </w:rPr>
        <w:t xml:space="preserve">2008 – 2011 </w:t>
      </w:r>
    </w:p>
    <w:p w:rsidR="00086CED" w:rsidRPr="002038E9" w:rsidRDefault="00F21F2C" w:rsidP="00DA6C96">
      <w:pPr>
        <w:tabs>
          <w:tab w:val="right" w:pos="9720"/>
        </w:tabs>
        <w:spacing w:after="0" w:line="240" w:lineRule="auto"/>
        <w:rPr>
          <w:rFonts w:ascii="Calibri" w:hAnsi="Calibri" w:cs="Arial"/>
          <w:sz w:val="21"/>
          <w:szCs w:val="21"/>
        </w:rPr>
      </w:pPr>
      <w:r>
        <w:rPr>
          <w:rFonts w:ascii="Calibri" w:hAnsi="Calibri" w:cs="Arial"/>
          <w:b/>
          <w:sz w:val="21"/>
          <w:szCs w:val="21"/>
        </w:rPr>
        <w:t xml:space="preserve">Cognizant Technology System </w:t>
      </w:r>
      <w:r w:rsidR="00086CED" w:rsidRPr="002038E9">
        <w:rPr>
          <w:rFonts w:ascii="Calibri" w:hAnsi="Calibri" w:cs="Arial"/>
          <w:sz w:val="21"/>
          <w:szCs w:val="21"/>
        </w:rPr>
        <w:tab/>
      </w:r>
      <w:r>
        <w:rPr>
          <w:rFonts w:ascii="Calibri" w:hAnsi="Calibri" w:cs="Arial"/>
          <w:sz w:val="21"/>
          <w:szCs w:val="21"/>
        </w:rPr>
        <w:t xml:space="preserve">Pune, India </w:t>
      </w:r>
      <w:r w:rsidR="00E27A33">
        <w:rPr>
          <w:rFonts w:ascii="Calibri" w:hAnsi="Calibri" w:cs="Arial"/>
          <w:sz w:val="21"/>
          <w:szCs w:val="21"/>
        </w:rPr>
        <w:t xml:space="preserve"> </w:t>
      </w:r>
    </w:p>
    <w:p w:rsidR="00F80DE7" w:rsidRDefault="00F80DE7" w:rsidP="00F80DE7">
      <w:pPr>
        <w:spacing w:after="0" w:line="240" w:lineRule="auto"/>
        <w:rPr>
          <w:rFonts w:ascii="Calibri" w:hAnsi="Calibri"/>
          <w:sz w:val="21"/>
          <w:szCs w:val="21"/>
        </w:rPr>
      </w:pPr>
      <w:r>
        <w:rPr>
          <w:rFonts w:ascii="Calibri" w:hAnsi="Calibri"/>
          <w:sz w:val="21"/>
          <w:szCs w:val="21"/>
        </w:rPr>
        <w:t xml:space="preserve">Key developer working with variety of elite financial institutions to drive technology programs forward. </w:t>
      </w:r>
    </w:p>
    <w:p w:rsidR="00F80DE7" w:rsidRPr="00F80DE7" w:rsidRDefault="00F80DE7" w:rsidP="00F80DE7">
      <w:pPr>
        <w:spacing w:after="0" w:line="240" w:lineRule="auto"/>
        <w:rPr>
          <w:rFonts w:ascii="Calibri" w:hAnsi="Calibri"/>
          <w:b/>
          <w:i/>
          <w:sz w:val="21"/>
          <w:szCs w:val="21"/>
        </w:rPr>
      </w:pPr>
      <w:r w:rsidRPr="00F80DE7">
        <w:rPr>
          <w:rFonts w:ascii="Calibri" w:hAnsi="Calibri"/>
          <w:b/>
          <w:i/>
          <w:sz w:val="21"/>
          <w:szCs w:val="21"/>
        </w:rPr>
        <w:t>Key Projects &amp; Engagements</w:t>
      </w:r>
    </w:p>
    <w:p w:rsidR="00735AF2" w:rsidRPr="00844A9B" w:rsidRDefault="00F80DE7" w:rsidP="00086CED">
      <w:pPr>
        <w:numPr>
          <w:ilvl w:val="0"/>
          <w:numId w:val="15"/>
        </w:numPr>
        <w:spacing w:after="0" w:line="240" w:lineRule="auto"/>
        <w:rPr>
          <w:rFonts w:ascii="Calibri" w:hAnsi="Calibri"/>
          <w:sz w:val="21"/>
          <w:szCs w:val="21"/>
        </w:rPr>
      </w:pPr>
      <w:r w:rsidRPr="00C02CE0">
        <w:rPr>
          <w:rFonts w:asciiTheme="minorHAnsi" w:hAnsiTheme="minorHAnsi"/>
          <w:sz w:val="21"/>
          <w:szCs w:val="21"/>
        </w:rPr>
        <w:t>BRAINS (Barclays Africa Core Systems)</w:t>
      </w:r>
      <w:r w:rsidR="00844A9B">
        <w:rPr>
          <w:rFonts w:asciiTheme="minorHAnsi" w:hAnsiTheme="minorHAnsi"/>
          <w:sz w:val="21"/>
          <w:szCs w:val="21"/>
        </w:rPr>
        <w:t xml:space="preserve"> </w:t>
      </w:r>
    </w:p>
    <w:p w:rsidR="001072FB" w:rsidRPr="001072FB" w:rsidRDefault="001072FB" w:rsidP="00844A9B">
      <w:pPr>
        <w:spacing w:after="0" w:line="240" w:lineRule="auto"/>
        <w:ind w:left="720"/>
        <w:rPr>
          <w:rFonts w:asciiTheme="minorHAnsi" w:hAnsiTheme="minorHAnsi" w:cs="Arial"/>
          <w:i/>
          <w:sz w:val="21"/>
          <w:szCs w:val="21"/>
        </w:rPr>
      </w:pPr>
      <w:r w:rsidRPr="001072FB">
        <w:rPr>
          <w:rFonts w:asciiTheme="minorHAnsi" w:hAnsiTheme="minorHAnsi" w:cs="Arial"/>
          <w:i/>
          <w:sz w:val="21"/>
          <w:szCs w:val="21"/>
        </w:rPr>
        <w:t>Barclays Africa Core Systems provide comprehensive dual currency accounting system for medium to high volume retail banking operations. BRAINS develops, supports and maintains core banking systems and applications for Barclays Africa, and is implemented uniquely across 9 countries.</w:t>
      </w:r>
    </w:p>
    <w:p w:rsidR="00F80DE7" w:rsidRPr="00D64F36" w:rsidRDefault="00F80DE7" w:rsidP="00F80DE7">
      <w:pPr>
        <w:numPr>
          <w:ilvl w:val="1"/>
          <w:numId w:val="15"/>
        </w:numPr>
        <w:spacing w:after="0" w:line="240" w:lineRule="auto"/>
        <w:rPr>
          <w:rFonts w:ascii="Calibri" w:hAnsi="Calibri"/>
          <w:sz w:val="21"/>
          <w:szCs w:val="21"/>
        </w:rPr>
      </w:pPr>
      <w:r w:rsidRPr="00C02CE0">
        <w:rPr>
          <w:rFonts w:asciiTheme="minorHAnsi" w:hAnsiTheme="minorHAnsi"/>
          <w:sz w:val="21"/>
          <w:szCs w:val="21"/>
        </w:rPr>
        <w:t>Senior Software Developer/ Onsite coordinator –Java,</w:t>
      </w:r>
      <w:r w:rsidR="005E5167">
        <w:rPr>
          <w:rFonts w:asciiTheme="minorHAnsi" w:hAnsiTheme="minorHAnsi"/>
          <w:sz w:val="21"/>
          <w:szCs w:val="21"/>
        </w:rPr>
        <w:t xml:space="preserve"> </w:t>
      </w:r>
      <w:r w:rsidRPr="00C02CE0">
        <w:rPr>
          <w:rFonts w:asciiTheme="minorHAnsi" w:hAnsiTheme="minorHAnsi"/>
          <w:sz w:val="21"/>
          <w:szCs w:val="21"/>
        </w:rPr>
        <w:t>c++, Unix Shell Scripting, Oracle PL/Sql</w:t>
      </w:r>
    </w:p>
    <w:p w:rsidR="00F80DE7" w:rsidRPr="008F2CC7" w:rsidRDefault="00F80DE7" w:rsidP="00F80DE7">
      <w:pPr>
        <w:numPr>
          <w:ilvl w:val="1"/>
          <w:numId w:val="15"/>
        </w:numPr>
        <w:spacing w:after="0" w:line="240" w:lineRule="auto"/>
        <w:rPr>
          <w:rFonts w:ascii="Calibri" w:hAnsi="Calibri"/>
          <w:sz w:val="21"/>
          <w:szCs w:val="21"/>
        </w:rPr>
      </w:pPr>
      <w:r w:rsidRPr="008F2CC7">
        <w:rPr>
          <w:rFonts w:asciiTheme="minorHAnsi" w:hAnsiTheme="minorHAnsi"/>
          <w:sz w:val="21"/>
          <w:szCs w:val="21"/>
        </w:rPr>
        <w:t xml:space="preserve">Direct offshore </w:t>
      </w:r>
      <w:r w:rsidR="008F2CC7" w:rsidRPr="008F2CC7">
        <w:rPr>
          <w:rFonts w:asciiTheme="minorHAnsi" w:hAnsiTheme="minorHAnsi"/>
          <w:sz w:val="21"/>
          <w:szCs w:val="21"/>
        </w:rPr>
        <w:t>team</w:t>
      </w:r>
      <w:r w:rsidRPr="008F2CC7">
        <w:rPr>
          <w:rFonts w:asciiTheme="minorHAnsi" w:hAnsiTheme="minorHAnsi"/>
          <w:sz w:val="21"/>
          <w:szCs w:val="21"/>
        </w:rPr>
        <w:t xml:space="preserve"> in executing all project processes</w:t>
      </w:r>
    </w:p>
    <w:p w:rsidR="00F80DE7" w:rsidRPr="00F80DE7" w:rsidRDefault="00F80DE7" w:rsidP="00F80DE7">
      <w:pPr>
        <w:numPr>
          <w:ilvl w:val="1"/>
          <w:numId w:val="15"/>
        </w:numPr>
        <w:spacing w:after="0" w:line="240" w:lineRule="auto"/>
        <w:rPr>
          <w:rFonts w:ascii="Calibri" w:hAnsi="Calibri"/>
          <w:sz w:val="21"/>
          <w:szCs w:val="21"/>
        </w:rPr>
      </w:pPr>
      <w:r>
        <w:rPr>
          <w:rFonts w:asciiTheme="minorHAnsi" w:hAnsiTheme="minorHAnsi"/>
          <w:sz w:val="21"/>
          <w:szCs w:val="21"/>
        </w:rPr>
        <w:t>Gather, analyze and translate user requirements</w:t>
      </w:r>
    </w:p>
    <w:p w:rsidR="00F80DE7" w:rsidRPr="00844A9B" w:rsidRDefault="009A463F" w:rsidP="00F80DE7">
      <w:pPr>
        <w:numPr>
          <w:ilvl w:val="1"/>
          <w:numId w:val="15"/>
        </w:numPr>
        <w:spacing w:after="0" w:line="240" w:lineRule="auto"/>
        <w:rPr>
          <w:rFonts w:ascii="Calibri" w:hAnsi="Calibri"/>
          <w:sz w:val="21"/>
          <w:szCs w:val="21"/>
        </w:rPr>
      </w:pPr>
      <w:r>
        <w:rPr>
          <w:rFonts w:asciiTheme="minorHAnsi" w:hAnsiTheme="minorHAnsi"/>
          <w:sz w:val="21"/>
          <w:szCs w:val="21"/>
        </w:rPr>
        <w:t xml:space="preserve">Handle change requests </w:t>
      </w:r>
    </w:p>
    <w:p w:rsidR="009A463F" w:rsidRPr="009A463F" w:rsidRDefault="009A463F" w:rsidP="00F80DE7">
      <w:pPr>
        <w:numPr>
          <w:ilvl w:val="1"/>
          <w:numId w:val="15"/>
        </w:numPr>
        <w:spacing w:after="0" w:line="240" w:lineRule="auto"/>
        <w:rPr>
          <w:rFonts w:ascii="Calibri" w:hAnsi="Calibri"/>
          <w:sz w:val="21"/>
          <w:szCs w:val="21"/>
        </w:rPr>
      </w:pPr>
      <w:r>
        <w:rPr>
          <w:rFonts w:asciiTheme="minorHAnsi" w:hAnsiTheme="minorHAnsi"/>
          <w:sz w:val="21"/>
          <w:szCs w:val="21"/>
        </w:rPr>
        <w:t xml:space="preserve">Develop and launch comprehensive testing methods </w:t>
      </w:r>
    </w:p>
    <w:p w:rsidR="009A463F" w:rsidRDefault="009A463F" w:rsidP="009A463F">
      <w:pPr>
        <w:numPr>
          <w:ilvl w:val="1"/>
          <w:numId w:val="15"/>
        </w:numPr>
        <w:spacing w:after="0" w:line="240" w:lineRule="auto"/>
        <w:rPr>
          <w:rFonts w:ascii="Calibri" w:hAnsi="Calibri"/>
          <w:sz w:val="21"/>
          <w:szCs w:val="21"/>
        </w:rPr>
      </w:pPr>
      <w:r>
        <w:rPr>
          <w:rFonts w:ascii="Calibri" w:hAnsi="Calibri"/>
          <w:sz w:val="21"/>
          <w:szCs w:val="21"/>
        </w:rPr>
        <w:t>Migrate code to QA instance for further testing</w:t>
      </w:r>
    </w:p>
    <w:p w:rsidR="009A463F" w:rsidRDefault="009A463F" w:rsidP="009A463F">
      <w:pPr>
        <w:numPr>
          <w:ilvl w:val="1"/>
          <w:numId w:val="15"/>
        </w:numPr>
        <w:spacing w:after="0" w:line="240" w:lineRule="auto"/>
        <w:rPr>
          <w:rFonts w:ascii="Calibri" w:hAnsi="Calibri"/>
          <w:sz w:val="21"/>
          <w:szCs w:val="21"/>
        </w:rPr>
      </w:pPr>
      <w:r>
        <w:rPr>
          <w:rFonts w:ascii="Calibri" w:hAnsi="Calibri"/>
          <w:sz w:val="21"/>
          <w:szCs w:val="21"/>
        </w:rPr>
        <w:t xml:space="preserve">Proactive participant in client meetings and engineering reviews </w:t>
      </w:r>
    </w:p>
    <w:p w:rsidR="00207F25" w:rsidRDefault="00D64F36" w:rsidP="00207F25">
      <w:pPr>
        <w:numPr>
          <w:ilvl w:val="1"/>
          <w:numId w:val="15"/>
        </w:numPr>
        <w:spacing w:after="0" w:line="240" w:lineRule="auto"/>
        <w:rPr>
          <w:rFonts w:ascii="Calibri" w:hAnsi="Calibri"/>
          <w:sz w:val="21"/>
          <w:szCs w:val="21"/>
        </w:rPr>
      </w:pPr>
      <w:r>
        <w:rPr>
          <w:rFonts w:ascii="Calibri" w:hAnsi="Calibri"/>
          <w:sz w:val="21"/>
          <w:szCs w:val="21"/>
        </w:rPr>
        <w:t xml:space="preserve">Executed three months of onsite UK work </w:t>
      </w:r>
    </w:p>
    <w:p w:rsidR="005E5167" w:rsidRPr="005E5167" w:rsidRDefault="005E5167" w:rsidP="005E5167">
      <w:pPr>
        <w:spacing w:after="0" w:line="240" w:lineRule="auto"/>
        <w:ind w:left="1440"/>
        <w:rPr>
          <w:rFonts w:ascii="Calibri" w:hAnsi="Calibri"/>
          <w:sz w:val="21"/>
          <w:szCs w:val="21"/>
        </w:rPr>
      </w:pPr>
    </w:p>
    <w:p w:rsidR="00207F25" w:rsidRPr="007677A9" w:rsidRDefault="00207F25" w:rsidP="007677A9">
      <w:pPr>
        <w:pStyle w:val="PlainText"/>
        <w:jc w:val="right"/>
        <w:rPr>
          <w:rFonts w:ascii="Calibri" w:hAnsi="Calibri"/>
          <w:strike/>
          <w:sz w:val="40"/>
          <w:szCs w:val="40"/>
          <w:lang w:val="en-US"/>
        </w:rPr>
      </w:pPr>
      <w:r w:rsidRPr="007677A9">
        <w:rPr>
          <w:rStyle w:val="IntenseReference"/>
          <w:rFonts w:ascii="Calibri" w:hAnsi="Calibri"/>
          <w:bCs w:val="0"/>
          <w:spacing w:val="40"/>
          <w:sz w:val="40"/>
          <w:szCs w:val="40"/>
          <w:u w:val="none"/>
          <w:vertAlign w:val="superscript"/>
          <w:lang w:val="en-US"/>
        </w:rPr>
        <w:lastRenderedPageBreak/>
        <w:t>Nidhi Jain</w:t>
      </w:r>
    </w:p>
    <w:p w:rsidR="00207F25" w:rsidRPr="00086CED" w:rsidRDefault="00207F25" w:rsidP="00207F25">
      <w:pPr>
        <w:pBdr>
          <w:bottom w:val="single" w:sz="18" w:space="1" w:color="7F7F7F"/>
        </w:pBdr>
        <w:spacing w:after="0"/>
        <w:rPr>
          <w:rFonts w:ascii="Calibri" w:hAnsi="Calibri"/>
          <w:color w:val="FF0000"/>
          <w:sz w:val="10"/>
          <w:szCs w:val="10"/>
        </w:rPr>
      </w:pPr>
    </w:p>
    <w:p w:rsidR="00207F25" w:rsidRDefault="00207F25" w:rsidP="00207F25">
      <w:pPr>
        <w:spacing w:after="0" w:line="240" w:lineRule="auto"/>
        <w:rPr>
          <w:rFonts w:ascii="Calibri" w:hAnsi="Calibri"/>
          <w:sz w:val="21"/>
          <w:szCs w:val="21"/>
        </w:rPr>
      </w:pPr>
    </w:p>
    <w:p w:rsidR="00207F25" w:rsidRDefault="00207F25" w:rsidP="00207F25">
      <w:pPr>
        <w:tabs>
          <w:tab w:val="right" w:pos="9720"/>
        </w:tabs>
        <w:spacing w:after="0" w:line="240" w:lineRule="auto"/>
        <w:rPr>
          <w:rFonts w:ascii="Calibri" w:hAnsi="Calibri" w:cs="Arial"/>
          <w:b/>
          <w:sz w:val="21"/>
          <w:szCs w:val="21"/>
        </w:rPr>
      </w:pPr>
      <w:r>
        <w:rPr>
          <w:rFonts w:ascii="Calibri" w:hAnsi="Calibri" w:cs="Arial"/>
          <w:b/>
          <w:sz w:val="21"/>
          <w:szCs w:val="21"/>
        </w:rPr>
        <w:t>Cognizant Technology System (CONTINUED)</w:t>
      </w:r>
    </w:p>
    <w:p w:rsidR="009A463F" w:rsidRPr="005E3A26" w:rsidRDefault="009A463F" w:rsidP="009A463F">
      <w:pPr>
        <w:numPr>
          <w:ilvl w:val="0"/>
          <w:numId w:val="15"/>
        </w:numPr>
        <w:spacing w:after="0" w:line="240" w:lineRule="auto"/>
        <w:rPr>
          <w:rFonts w:ascii="Calibri" w:hAnsi="Calibri"/>
          <w:b/>
          <w:sz w:val="21"/>
          <w:szCs w:val="21"/>
        </w:rPr>
      </w:pPr>
      <w:r w:rsidRPr="005E3A26">
        <w:rPr>
          <w:rFonts w:asciiTheme="minorHAnsi" w:hAnsiTheme="minorHAnsi"/>
          <w:b/>
          <w:sz w:val="21"/>
          <w:szCs w:val="21"/>
        </w:rPr>
        <w:t>Value at Risk</w:t>
      </w:r>
      <w:r w:rsidR="005E3A26" w:rsidRPr="005E3A26">
        <w:rPr>
          <w:rFonts w:asciiTheme="minorHAnsi" w:hAnsiTheme="minorHAnsi"/>
          <w:b/>
          <w:sz w:val="21"/>
          <w:szCs w:val="21"/>
        </w:rPr>
        <w:t xml:space="preserve"> </w:t>
      </w:r>
      <w:r w:rsidR="005E3A26">
        <w:rPr>
          <w:rFonts w:asciiTheme="minorHAnsi" w:hAnsiTheme="minorHAnsi"/>
          <w:b/>
          <w:sz w:val="21"/>
          <w:szCs w:val="21"/>
        </w:rPr>
        <w:t>-</w:t>
      </w:r>
      <w:r w:rsidR="005E3A26" w:rsidRPr="005E3A26">
        <w:rPr>
          <w:rFonts w:asciiTheme="minorHAnsi" w:hAnsiTheme="minorHAnsi"/>
          <w:b/>
          <w:sz w:val="21"/>
          <w:szCs w:val="21"/>
        </w:rPr>
        <w:t>VAR’s</w:t>
      </w:r>
      <w:r w:rsidRPr="005E3A26">
        <w:rPr>
          <w:rFonts w:asciiTheme="minorHAnsi" w:hAnsiTheme="minorHAnsi"/>
          <w:b/>
          <w:sz w:val="21"/>
          <w:szCs w:val="21"/>
        </w:rPr>
        <w:t xml:space="preserve"> (JP Morgan Chase)</w:t>
      </w:r>
    </w:p>
    <w:p w:rsidR="00844A9B" w:rsidRPr="00D64F36" w:rsidRDefault="001072FB" w:rsidP="00D64F36">
      <w:pPr>
        <w:pStyle w:val="ListParagraph"/>
        <w:spacing w:after="0" w:line="240" w:lineRule="auto"/>
        <w:rPr>
          <w:rFonts w:ascii="Calibri" w:hAnsi="Calibri"/>
          <w:i/>
          <w:color w:val="FF0000"/>
          <w:sz w:val="21"/>
          <w:szCs w:val="21"/>
        </w:rPr>
      </w:pPr>
      <w:r>
        <w:rPr>
          <w:rFonts w:asciiTheme="minorHAnsi" w:hAnsiTheme="minorHAnsi"/>
          <w:i/>
          <w:sz w:val="21"/>
          <w:szCs w:val="21"/>
        </w:rPr>
        <w:t xml:space="preserve">JP Morgan Chase’s enterprise </w:t>
      </w:r>
      <w:r w:rsidR="00D64F36" w:rsidRPr="00D64F36">
        <w:rPr>
          <w:rFonts w:asciiTheme="minorHAnsi" w:hAnsiTheme="minorHAnsi"/>
          <w:i/>
          <w:sz w:val="21"/>
          <w:szCs w:val="21"/>
        </w:rPr>
        <w:t>market risk system</w:t>
      </w:r>
      <w:r>
        <w:rPr>
          <w:rFonts w:asciiTheme="minorHAnsi" w:hAnsiTheme="minorHAnsi"/>
          <w:i/>
          <w:sz w:val="21"/>
          <w:szCs w:val="21"/>
        </w:rPr>
        <w:t xml:space="preserve"> most commonly used by security firms or investment banks to measure market risk of asset portfolios (market value at risk). </w:t>
      </w:r>
    </w:p>
    <w:p w:rsidR="009A463F" w:rsidRPr="00F00FA9" w:rsidRDefault="00EC1C4E" w:rsidP="009A463F">
      <w:pPr>
        <w:numPr>
          <w:ilvl w:val="1"/>
          <w:numId w:val="15"/>
        </w:numPr>
        <w:spacing w:after="0" w:line="240" w:lineRule="auto"/>
        <w:rPr>
          <w:rFonts w:ascii="Calibri" w:hAnsi="Calibri"/>
          <w:sz w:val="21"/>
          <w:szCs w:val="21"/>
        </w:rPr>
      </w:pPr>
      <w:r w:rsidRPr="00F00FA9">
        <w:rPr>
          <w:rFonts w:asciiTheme="minorHAnsi" w:hAnsiTheme="minorHAnsi"/>
          <w:sz w:val="21"/>
          <w:szCs w:val="21"/>
        </w:rPr>
        <w:t>Software Developer – Java, C++, UNIX, Shell Scripting, Oracle PL/SQL, VSS</w:t>
      </w:r>
    </w:p>
    <w:p w:rsidR="00F00FA9" w:rsidRPr="00F00FA9" w:rsidRDefault="00F00FA9" w:rsidP="009A463F">
      <w:pPr>
        <w:numPr>
          <w:ilvl w:val="1"/>
          <w:numId w:val="15"/>
        </w:numPr>
        <w:spacing w:after="0" w:line="240" w:lineRule="auto"/>
        <w:rPr>
          <w:rFonts w:ascii="Calibri" w:hAnsi="Calibri"/>
          <w:sz w:val="21"/>
          <w:szCs w:val="21"/>
        </w:rPr>
      </w:pPr>
      <w:r w:rsidRPr="00F00FA9">
        <w:rPr>
          <w:rFonts w:asciiTheme="minorHAnsi" w:hAnsiTheme="minorHAnsi"/>
          <w:sz w:val="21"/>
          <w:szCs w:val="21"/>
        </w:rPr>
        <w:t>Utilized Java spring struts, servlets and Java server pages</w:t>
      </w:r>
    </w:p>
    <w:p w:rsidR="00EC1C4E" w:rsidRPr="00EC1C4E" w:rsidRDefault="00EC1C4E" w:rsidP="009A463F">
      <w:pPr>
        <w:numPr>
          <w:ilvl w:val="1"/>
          <w:numId w:val="15"/>
        </w:numPr>
        <w:spacing w:after="0" w:line="240" w:lineRule="auto"/>
        <w:rPr>
          <w:rFonts w:ascii="Calibri" w:hAnsi="Calibri"/>
          <w:sz w:val="21"/>
          <w:szCs w:val="21"/>
        </w:rPr>
      </w:pPr>
      <w:r w:rsidRPr="00C02CE0">
        <w:rPr>
          <w:rFonts w:asciiTheme="minorHAnsi" w:hAnsiTheme="minorHAnsi"/>
          <w:sz w:val="21"/>
          <w:szCs w:val="21"/>
        </w:rPr>
        <w:t>Developed UNIX shell scripts to process the vendors raw feed file, applies the defined rules and convert them into the standard Output format</w:t>
      </w:r>
    </w:p>
    <w:p w:rsidR="00EC1C4E" w:rsidRPr="00EC1C4E" w:rsidRDefault="00EC1C4E" w:rsidP="009A463F">
      <w:pPr>
        <w:numPr>
          <w:ilvl w:val="1"/>
          <w:numId w:val="15"/>
        </w:numPr>
        <w:spacing w:after="0" w:line="240" w:lineRule="auto"/>
        <w:rPr>
          <w:rFonts w:ascii="Calibri" w:hAnsi="Calibri"/>
          <w:sz w:val="21"/>
          <w:szCs w:val="21"/>
        </w:rPr>
      </w:pPr>
      <w:r w:rsidRPr="00C02CE0">
        <w:rPr>
          <w:rFonts w:asciiTheme="minorHAnsi" w:hAnsiTheme="minorHAnsi"/>
          <w:sz w:val="21"/>
          <w:szCs w:val="21"/>
        </w:rPr>
        <w:t>Part of PFP-lib optimization group that contributes to optimize legacy software and improved the module level execution time efforts by 40%</w:t>
      </w:r>
    </w:p>
    <w:p w:rsidR="00EC1C4E" w:rsidRPr="005E3A26" w:rsidRDefault="00EC1C4E" w:rsidP="00EC1C4E">
      <w:pPr>
        <w:numPr>
          <w:ilvl w:val="0"/>
          <w:numId w:val="15"/>
        </w:numPr>
        <w:spacing w:after="0" w:line="240" w:lineRule="auto"/>
        <w:rPr>
          <w:rFonts w:ascii="Calibri" w:hAnsi="Calibri"/>
          <w:b/>
          <w:sz w:val="21"/>
          <w:szCs w:val="21"/>
        </w:rPr>
      </w:pPr>
      <w:r w:rsidRPr="005E3A26">
        <w:rPr>
          <w:rFonts w:asciiTheme="minorHAnsi" w:hAnsiTheme="minorHAnsi"/>
          <w:b/>
          <w:sz w:val="21"/>
          <w:szCs w:val="21"/>
        </w:rPr>
        <w:t>Global Market Reference Data</w:t>
      </w:r>
      <w:r w:rsidR="005E3A26" w:rsidRPr="005E3A26">
        <w:rPr>
          <w:rFonts w:asciiTheme="minorHAnsi" w:hAnsiTheme="minorHAnsi"/>
          <w:b/>
          <w:sz w:val="21"/>
          <w:szCs w:val="21"/>
        </w:rPr>
        <w:t xml:space="preserve"> -GMRD</w:t>
      </w:r>
      <w:r w:rsidRPr="005E3A26">
        <w:rPr>
          <w:rFonts w:asciiTheme="minorHAnsi" w:hAnsiTheme="minorHAnsi"/>
          <w:b/>
          <w:sz w:val="21"/>
          <w:szCs w:val="21"/>
        </w:rPr>
        <w:t xml:space="preserve"> (JP Morgan Chase)</w:t>
      </w:r>
    </w:p>
    <w:p w:rsidR="00844A9B" w:rsidRPr="00183273" w:rsidRDefault="00183273" w:rsidP="00183273">
      <w:pPr>
        <w:pStyle w:val="ListParagraph"/>
        <w:spacing w:after="0" w:line="240" w:lineRule="auto"/>
        <w:rPr>
          <w:rFonts w:ascii="Calibri" w:hAnsi="Calibri"/>
          <w:i/>
          <w:sz w:val="21"/>
          <w:szCs w:val="21"/>
        </w:rPr>
      </w:pPr>
      <w:r w:rsidRPr="00183273">
        <w:rPr>
          <w:rFonts w:asciiTheme="minorHAnsi" w:hAnsiTheme="minorHAnsi"/>
          <w:i/>
          <w:sz w:val="21"/>
          <w:szCs w:val="21"/>
        </w:rPr>
        <w:t xml:space="preserve">Global repository for all asset indicative data </w:t>
      </w:r>
      <w:r w:rsidR="00C65F22">
        <w:rPr>
          <w:rFonts w:asciiTheme="minorHAnsi" w:hAnsiTheme="minorHAnsi"/>
          <w:i/>
          <w:sz w:val="21"/>
          <w:szCs w:val="21"/>
        </w:rPr>
        <w:t xml:space="preserve">(securities, bonds, funds information and metrics) </w:t>
      </w:r>
      <w:r w:rsidRPr="00183273">
        <w:rPr>
          <w:rFonts w:asciiTheme="minorHAnsi" w:hAnsiTheme="minorHAnsi"/>
          <w:i/>
          <w:sz w:val="21"/>
          <w:szCs w:val="21"/>
        </w:rPr>
        <w:t>that receives data from 17 different vendors</w:t>
      </w:r>
      <w:r w:rsidR="00C65F22">
        <w:rPr>
          <w:rFonts w:asciiTheme="minorHAnsi" w:hAnsiTheme="minorHAnsi"/>
          <w:i/>
          <w:sz w:val="21"/>
          <w:szCs w:val="21"/>
        </w:rPr>
        <w:t>. D</w:t>
      </w:r>
      <w:r w:rsidRPr="00183273">
        <w:rPr>
          <w:rFonts w:asciiTheme="minorHAnsi" w:hAnsiTheme="minorHAnsi"/>
          <w:i/>
          <w:sz w:val="21"/>
          <w:szCs w:val="21"/>
        </w:rPr>
        <w:t xml:space="preserve">ata is processed and subjected to 1,000 merge, validation and publication rules. </w:t>
      </w:r>
    </w:p>
    <w:p w:rsidR="00EC1C4E" w:rsidRPr="00F3085E" w:rsidRDefault="00F3085E" w:rsidP="00EC1C4E">
      <w:pPr>
        <w:numPr>
          <w:ilvl w:val="1"/>
          <w:numId w:val="15"/>
        </w:numPr>
        <w:spacing w:after="0" w:line="240" w:lineRule="auto"/>
        <w:rPr>
          <w:rFonts w:ascii="Calibri" w:hAnsi="Calibri"/>
          <w:sz w:val="21"/>
          <w:szCs w:val="21"/>
        </w:rPr>
      </w:pPr>
      <w:r w:rsidRPr="00C02CE0">
        <w:rPr>
          <w:rFonts w:asciiTheme="minorHAnsi" w:hAnsiTheme="minorHAnsi"/>
          <w:sz w:val="21"/>
          <w:szCs w:val="21"/>
        </w:rPr>
        <w:t>Software Developer-C++, JAVA, Unix Shell Scripting, Oracle PL/SQL, VSS</w:t>
      </w:r>
    </w:p>
    <w:p w:rsidR="00F3085E" w:rsidRPr="00F3085E" w:rsidRDefault="00F3085E" w:rsidP="00EC1C4E">
      <w:pPr>
        <w:numPr>
          <w:ilvl w:val="1"/>
          <w:numId w:val="15"/>
        </w:numPr>
        <w:spacing w:after="0" w:line="240" w:lineRule="auto"/>
        <w:rPr>
          <w:rFonts w:ascii="Calibri" w:hAnsi="Calibri"/>
          <w:sz w:val="21"/>
          <w:szCs w:val="21"/>
        </w:rPr>
      </w:pPr>
      <w:r w:rsidRPr="00C02CE0">
        <w:rPr>
          <w:rFonts w:asciiTheme="minorHAnsi" w:hAnsiTheme="minorHAnsi"/>
          <w:sz w:val="21"/>
          <w:szCs w:val="21"/>
        </w:rPr>
        <w:t>Improved batch loader tool efficiency by converting tool from single user to multiuser environment</w:t>
      </w:r>
    </w:p>
    <w:p w:rsidR="00F3085E" w:rsidRPr="00EC1C4E" w:rsidRDefault="00F3085E" w:rsidP="00EC1C4E">
      <w:pPr>
        <w:numPr>
          <w:ilvl w:val="1"/>
          <w:numId w:val="15"/>
        </w:numPr>
        <w:spacing w:after="0" w:line="240" w:lineRule="auto"/>
        <w:rPr>
          <w:rFonts w:ascii="Calibri" w:hAnsi="Calibri"/>
          <w:sz w:val="21"/>
          <w:szCs w:val="21"/>
        </w:rPr>
      </w:pPr>
      <w:r w:rsidRPr="00C02CE0">
        <w:rPr>
          <w:rFonts w:asciiTheme="minorHAnsi" w:hAnsiTheme="minorHAnsi"/>
          <w:sz w:val="21"/>
          <w:szCs w:val="21"/>
        </w:rPr>
        <w:t>Mentored newer engineers to get up to the speed on GMRD product</w:t>
      </w:r>
    </w:p>
    <w:p w:rsidR="00207F25" w:rsidRDefault="00207F25" w:rsidP="00F21F2C">
      <w:pPr>
        <w:tabs>
          <w:tab w:val="right" w:pos="9720"/>
        </w:tabs>
        <w:spacing w:after="0" w:line="240" w:lineRule="auto"/>
        <w:rPr>
          <w:rFonts w:ascii="Calibri" w:hAnsi="Calibri" w:cs="Arial"/>
          <w:b/>
          <w:smallCaps/>
          <w:sz w:val="21"/>
          <w:szCs w:val="21"/>
        </w:rPr>
      </w:pPr>
    </w:p>
    <w:p w:rsidR="00F21F2C" w:rsidRPr="002038E9" w:rsidRDefault="00F21F2C" w:rsidP="00F21F2C">
      <w:pPr>
        <w:tabs>
          <w:tab w:val="right" w:pos="9720"/>
        </w:tabs>
        <w:spacing w:after="0" w:line="240" w:lineRule="auto"/>
        <w:rPr>
          <w:rFonts w:ascii="Calibri" w:hAnsi="Calibri" w:cs="Arial"/>
          <w:sz w:val="21"/>
          <w:szCs w:val="21"/>
        </w:rPr>
      </w:pPr>
      <w:r>
        <w:rPr>
          <w:rFonts w:ascii="Calibri" w:hAnsi="Calibri" w:cs="Arial"/>
          <w:b/>
          <w:smallCaps/>
          <w:sz w:val="21"/>
          <w:szCs w:val="21"/>
        </w:rPr>
        <w:t>SENIOR SOFTWARE DEVELOPER | CONSULTANT</w:t>
      </w:r>
      <w:r w:rsidRPr="002038E9">
        <w:rPr>
          <w:rFonts w:ascii="Calibri" w:hAnsi="Calibri" w:cs="Arial"/>
          <w:sz w:val="21"/>
          <w:szCs w:val="21"/>
        </w:rPr>
        <w:tab/>
      </w:r>
      <w:r>
        <w:rPr>
          <w:rFonts w:ascii="Calibri" w:hAnsi="Calibri" w:cs="Arial"/>
          <w:sz w:val="21"/>
          <w:szCs w:val="21"/>
        </w:rPr>
        <w:t xml:space="preserve">2005 – 2008 </w:t>
      </w:r>
    </w:p>
    <w:p w:rsidR="00F21F2C" w:rsidRPr="002038E9" w:rsidRDefault="00F21F2C" w:rsidP="00F21F2C">
      <w:pPr>
        <w:tabs>
          <w:tab w:val="right" w:pos="9720"/>
        </w:tabs>
        <w:spacing w:after="0" w:line="240" w:lineRule="auto"/>
        <w:rPr>
          <w:rFonts w:ascii="Calibri" w:hAnsi="Calibri" w:cs="Arial"/>
          <w:sz w:val="21"/>
          <w:szCs w:val="21"/>
        </w:rPr>
      </w:pPr>
      <w:r>
        <w:rPr>
          <w:rFonts w:ascii="Calibri" w:hAnsi="Calibri" w:cs="Arial"/>
          <w:b/>
          <w:sz w:val="21"/>
          <w:szCs w:val="21"/>
        </w:rPr>
        <w:t xml:space="preserve">TATA Consultancy Services </w:t>
      </w:r>
      <w:r w:rsidRPr="002038E9">
        <w:rPr>
          <w:rFonts w:ascii="Calibri" w:hAnsi="Calibri" w:cs="Arial"/>
          <w:sz w:val="21"/>
          <w:szCs w:val="21"/>
        </w:rPr>
        <w:tab/>
      </w:r>
      <w:r>
        <w:rPr>
          <w:rFonts w:ascii="Calibri" w:hAnsi="Calibri" w:cs="Arial"/>
          <w:sz w:val="21"/>
          <w:szCs w:val="21"/>
        </w:rPr>
        <w:t xml:space="preserve">Mumbai, India </w:t>
      </w:r>
    </w:p>
    <w:p w:rsidR="003A48E8" w:rsidRDefault="003A48E8" w:rsidP="003A48E8">
      <w:pPr>
        <w:spacing w:after="0" w:line="240" w:lineRule="auto"/>
        <w:rPr>
          <w:rFonts w:ascii="Calibri" w:hAnsi="Calibri"/>
          <w:sz w:val="21"/>
          <w:szCs w:val="21"/>
        </w:rPr>
      </w:pPr>
      <w:r>
        <w:rPr>
          <w:rFonts w:ascii="Calibri" w:hAnsi="Calibri"/>
          <w:sz w:val="21"/>
          <w:szCs w:val="21"/>
        </w:rPr>
        <w:t>Consulted with key telecommunications client organizations to deliver tailored, sophisticated IT improvements.</w:t>
      </w:r>
    </w:p>
    <w:p w:rsidR="003A48E8" w:rsidRPr="00F80DE7" w:rsidRDefault="003A48E8" w:rsidP="003A48E8">
      <w:pPr>
        <w:spacing w:after="0" w:line="240" w:lineRule="auto"/>
        <w:rPr>
          <w:rFonts w:ascii="Calibri" w:hAnsi="Calibri"/>
          <w:b/>
          <w:i/>
          <w:sz w:val="21"/>
          <w:szCs w:val="21"/>
        </w:rPr>
      </w:pPr>
      <w:r w:rsidRPr="00F80DE7">
        <w:rPr>
          <w:rFonts w:ascii="Calibri" w:hAnsi="Calibri"/>
          <w:b/>
          <w:i/>
          <w:sz w:val="21"/>
          <w:szCs w:val="21"/>
        </w:rPr>
        <w:t>Key Projects &amp; Engagements</w:t>
      </w:r>
    </w:p>
    <w:p w:rsidR="003A48E8" w:rsidRPr="005E3A26" w:rsidRDefault="0043527D" w:rsidP="003A48E8">
      <w:pPr>
        <w:numPr>
          <w:ilvl w:val="0"/>
          <w:numId w:val="15"/>
        </w:numPr>
        <w:spacing w:after="0" w:line="240" w:lineRule="auto"/>
        <w:rPr>
          <w:rFonts w:ascii="Calibri" w:hAnsi="Calibri"/>
          <w:b/>
          <w:sz w:val="21"/>
          <w:szCs w:val="21"/>
        </w:rPr>
      </w:pPr>
      <w:r w:rsidRPr="005E3A26">
        <w:rPr>
          <w:rFonts w:asciiTheme="minorHAnsi" w:hAnsiTheme="minorHAnsi"/>
          <w:b/>
          <w:sz w:val="21"/>
          <w:szCs w:val="21"/>
        </w:rPr>
        <w:t xml:space="preserve">SIP on Core </w:t>
      </w:r>
      <w:r w:rsidR="003A48E8" w:rsidRPr="005E3A26">
        <w:rPr>
          <w:rFonts w:asciiTheme="minorHAnsi" w:hAnsiTheme="minorHAnsi"/>
          <w:b/>
          <w:sz w:val="21"/>
          <w:szCs w:val="21"/>
        </w:rPr>
        <w:t>-Nortel Networks USA</w:t>
      </w:r>
    </w:p>
    <w:p w:rsidR="00844A9B" w:rsidRPr="00405EFB" w:rsidRDefault="00C65F22" w:rsidP="00844A9B">
      <w:pPr>
        <w:spacing w:after="0" w:line="240" w:lineRule="auto"/>
        <w:ind w:left="720"/>
        <w:rPr>
          <w:rFonts w:ascii="Calibri" w:hAnsi="Calibri"/>
          <w:i/>
          <w:color w:val="FF0000"/>
          <w:sz w:val="21"/>
          <w:szCs w:val="21"/>
        </w:rPr>
      </w:pPr>
      <w:r>
        <w:rPr>
          <w:rFonts w:asciiTheme="minorHAnsi" w:hAnsiTheme="minorHAnsi"/>
          <w:i/>
          <w:sz w:val="21"/>
          <w:szCs w:val="21"/>
        </w:rPr>
        <w:t xml:space="preserve">Session Initiation Protocol is used to establish a session for features like audio / video conferencing, interactive gaming and call forwarding to be deployed over IP networks. Project covered implementation of SIP Stack onto MTX Core. </w:t>
      </w:r>
    </w:p>
    <w:p w:rsidR="003A48E8" w:rsidRPr="00844A9B" w:rsidRDefault="003A48E8" w:rsidP="003A48E8">
      <w:pPr>
        <w:numPr>
          <w:ilvl w:val="1"/>
          <w:numId w:val="15"/>
        </w:numPr>
        <w:spacing w:after="0" w:line="240" w:lineRule="auto"/>
        <w:rPr>
          <w:rFonts w:ascii="Calibri" w:hAnsi="Calibri"/>
          <w:sz w:val="21"/>
          <w:szCs w:val="21"/>
        </w:rPr>
      </w:pPr>
      <w:r w:rsidRPr="00C02CE0">
        <w:rPr>
          <w:rFonts w:asciiTheme="minorHAnsi" w:hAnsiTheme="minorHAnsi"/>
          <w:sz w:val="21"/>
          <w:szCs w:val="21"/>
        </w:rPr>
        <w:t>Software Developer</w:t>
      </w:r>
      <w:r w:rsidR="00555665">
        <w:rPr>
          <w:rFonts w:asciiTheme="minorHAnsi" w:hAnsiTheme="minorHAnsi"/>
          <w:sz w:val="21"/>
          <w:szCs w:val="21"/>
        </w:rPr>
        <w:t>,</w:t>
      </w:r>
      <w:r w:rsidRPr="00C02CE0">
        <w:rPr>
          <w:rFonts w:asciiTheme="minorHAnsi" w:hAnsiTheme="minorHAnsi"/>
          <w:sz w:val="21"/>
          <w:szCs w:val="21"/>
        </w:rPr>
        <w:t xml:space="preserve"> JAVA, Java Servlet, Struts, Spring, JSR 289, Oracle PL/SQL, VSS,</w:t>
      </w:r>
      <w:r>
        <w:rPr>
          <w:rFonts w:asciiTheme="minorHAnsi" w:hAnsiTheme="minorHAnsi"/>
          <w:sz w:val="21"/>
          <w:szCs w:val="21"/>
        </w:rPr>
        <w:t xml:space="preserve"> </w:t>
      </w:r>
      <w:r w:rsidRPr="00C02CE0">
        <w:rPr>
          <w:rFonts w:asciiTheme="minorHAnsi" w:hAnsiTheme="minorHAnsi"/>
          <w:sz w:val="21"/>
          <w:szCs w:val="21"/>
        </w:rPr>
        <w:t>SS7</w:t>
      </w:r>
    </w:p>
    <w:p w:rsidR="00787A56" w:rsidRPr="00787A56" w:rsidRDefault="00787A56" w:rsidP="003A48E8">
      <w:pPr>
        <w:numPr>
          <w:ilvl w:val="1"/>
          <w:numId w:val="15"/>
        </w:numPr>
        <w:spacing w:after="0" w:line="240" w:lineRule="auto"/>
        <w:rPr>
          <w:rFonts w:ascii="Calibri" w:hAnsi="Calibri"/>
          <w:sz w:val="21"/>
          <w:szCs w:val="21"/>
        </w:rPr>
      </w:pPr>
      <w:r w:rsidRPr="00C02CE0">
        <w:rPr>
          <w:rFonts w:asciiTheme="minorHAnsi" w:hAnsiTheme="minorHAnsi"/>
          <w:sz w:val="21"/>
          <w:szCs w:val="21"/>
        </w:rPr>
        <w:t>Key player in coding and testing for SIP error messaging-feature</w:t>
      </w:r>
    </w:p>
    <w:p w:rsidR="00787A56" w:rsidRPr="00787A56" w:rsidRDefault="00787A56" w:rsidP="003A48E8">
      <w:pPr>
        <w:numPr>
          <w:ilvl w:val="1"/>
          <w:numId w:val="15"/>
        </w:numPr>
        <w:spacing w:after="0" w:line="240" w:lineRule="auto"/>
        <w:rPr>
          <w:rFonts w:ascii="Calibri" w:hAnsi="Calibri"/>
          <w:sz w:val="21"/>
          <w:szCs w:val="21"/>
        </w:rPr>
      </w:pPr>
      <w:r w:rsidRPr="00C02CE0">
        <w:rPr>
          <w:rFonts w:asciiTheme="minorHAnsi" w:hAnsiTheme="minorHAnsi"/>
          <w:sz w:val="21"/>
          <w:szCs w:val="21"/>
        </w:rPr>
        <w:t>Designed call flows and used JSR 289 servlets to communicate with MSC and simulate messages to make voice call</w:t>
      </w:r>
    </w:p>
    <w:p w:rsidR="00787A56" w:rsidRPr="00787A56" w:rsidRDefault="00787A56" w:rsidP="003A48E8">
      <w:pPr>
        <w:numPr>
          <w:ilvl w:val="1"/>
          <w:numId w:val="15"/>
        </w:numPr>
        <w:spacing w:after="0" w:line="240" w:lineRule="auto"/>
        <w:rPr>
          <w:rFonts w:ascii="Calibri" w:hAnsi="Calibri"/>
          <w:sz w:val="21"/>
          <w:szCs w:val="21"/>
        </w:rPr>
      </w:pPr>
      <w:r w:rsidRPr="00C02CE0">
        <w:rPr>
          <w:rFonts w:asciiTheme="minorHAnsi" w:hAnsiTheme="minorHAnsi"/>
          <w:sz w:val="21"/>
          <w:szCs w:val="21"/>
        </w:rPr>
        <w:t>Development of a SIP interface and Improved the internal MTX-switch lab voice-call traffic efficiency by 40%</w:t>
      </w:r>
    </w:p>
    <w:p w:rsidR="00787A56" w:rsidRPr="00F80DE7" w:rsidRDefault="00787A56" w:rsidP="003A48E8">
      <w:pPr>
        <w:numPr>
          <w:ilvl w:val="1"/>
          <w:numId w:val="15"/>
        </w:numPr>
        <w:spacing w:after="0" w:line="240" w:lineRule="auto"/>
        <w:rPr>
          <w:rFonts w:ascii="Calibri" w:hAnsi="Calibri"/>
          <w:sz w:val="21"/>
          <w:szCs w:val="21"/>
        </w:rPr>
      </w:pPr>
      <w:r w:rsidRPr="00C02CE0">
        <w:rPr>
          <w:rFonts w:asciiTheme="minorHAnsi" w:hAnsiTheme="minorHAnsi"/>
          <w:sz w:val="21"/>
          <w:szCs w:val="21"/>
        </w:rPr>
        <w:t>Prepared SIP message flow training to new team member</w:t>
      </w:r>
    </w:p>
    <w:p w:rsidR="00787A56" w:rsidRPr="005E3A26" w:rsidRDefault="00787A56" w:rsidP="00787A56">
      <w:pPr>
        <w:numPr>
          <w:ilvl w:val="0"/>
          <w:numId w:val="15"/>
        </w:numPr>
        <w:spacing w:after="0" w:line="240" w:lineRule="auto"/>
        <w:rPr>
          <w:rFonts w:ascii="Calibri" w:hAnsi="Calibri"/>
          <w:b/>
          <w:sz w:val="21"/>
          <w:szCs w:val="21"/>
        </w:rPr>
      </w:pPr>
      <w:r w:rsidRPr="005E3A26">
        <w:rPr>
          <w:rFonts w:asciiTheme="minorHAnsi" w:hAnsiTheme="minorHAnsi"/>
          <w:b/>
          <w:sz w:val="21"/>
          <w:szCs w:val="21"/>
        </w:rPr>
        <w:t>MTX-CDMA Packet MSC, Nortel networks, Mumbai</w:t>
      </w:r>
    </w:p>
    <w:p w:rsidR="0043527D" w:rsidRPr="0043527D" w:rsidRDefault="00C65F22" w:rsidP="0043527D">
      <w:pPr>
        <w:pStyle w:val="ListParagraph"/>
        <w:spacing w:after="0" w:line="240" w:lineRule="auto"/>
        <w:rPr>
          <w:rFonts w:asciiTheme="minorHAnsi" w:hAnsiTheme="minorHAnsi"/>
          <w:i/>
          <w:sz w:val="21"/>
          <w:szCs w:val="21"/>
        </w:rPr>
      </w:pPr>
      <w:r>
        <w:rPr>
          <w:rFonts w:asciiTheme="minorHAnsi" w:hAnsiTheme="minorHAnsi"/>
          <w:i/>
          <w:sz w:val="21"/>
          <w:szCs w:val="21"/>
        </w:rPr>
        <w:t>MTX-CDMA-Packet MSC is used to enhance wireless communications. Its resources used for Call Processing are more dynamic and flexible than circuit-MSC resources. Communication between Packet MSC Core (the switch) and MGW (Media Gateways) is established through a GWC (Gateway Controller), and was happening using the H.248 Protocol.</w:t>
      </w:r>
    </w:p>
    <w:p w:rsidR="00787A56" w:rsidRPr="0043527D" w:rsidRDefault="0043527D" w:rsidP="00787A56">
      <w:pPr>
        <w:numPr>
          <w:ilvl w:val="1"/>
          <w:numId w:val="15"/>
        </w:numPr>
        <w:spacing w:after="0" w:line="240" w:lineRule="auto"/>
        <w:rPr>
          <w:rFonts w:ascii="Calibri" w:hAnsi="Calibri"/>
          <w:sz w:val="21"/>
          <w:szCs w:val="21"/>
        </w:rPr>
      </w:pPr>
      <w:r>
        <w:rPr>
          <w:rFonts w:asciiTheme="minorHAnsi" w:hAnsiTheme="minorHAnsi"/>
          <w:sz w:val="21"/>
          <w:szCs w:val="21"/>
        </w:rPr>
        <w:t>Software Developer -java</w:t>
      </w:r>
      <w:r w:rsidR="0040659B" w:rsidRPr="00C02CE0">
        <w:rPr>
          <w:rFonts w:asciiTheme="minorHAnsi" w:hAnsiTheme="minorHAnsi"/>
          <w:sz w:val="21"/>
          <w:szCs w:val="21"/>
        </w:rPr>
        <w:t xml:space="preserve"> </w:t>
      </w:r>
      <w:r w:rsidR="000E0171">
        <w:rPr>
          <w:rFonts w:asciiTheme="minorHAnsi" w:hAnsiTheme="minorHAnsi"/>
          <w:sz w:val="21"/>
          <w:szCs w:val="21"/>
        </w:rPr>
        <w:t xml:space="preserve">, </w:t>
      </w:r>
      <w:r w:rsidR="0040659B" w:rsidRPr="00C02CE0">
        <w:rPr>
          <w:rFonts w:asciiTheme="minorHAnsi" w:hAnsiTheme="minorHAnsi"/>
          <w:sz w:val="21"/>
          <w:szCs w:val="21"/>
        </w:rPr>
        <w:t>C++, Unix Shell Scripting, Oracle PL/SQL, VSS,</w:t>
      </w:r>
      <w:r w:rsidR="0040659B">
        <w:rPr>
          <w:rFonts w:asciiTheme="minorHAnsi" w:hAnsiTheme="minorHAnsi"/>
          <w:sz w:val="21"/>
          <w:szCs w:val="21"/>
        </w:rPr>
        <w:t xml:space="preserve"> </w:t>
      </w:r>
      <w:r w:rsidR="0040659B" w:rsidRPr="00C02CE0">
        <w:rPr>
          <w:rFonts w:asciiTheme="minorHAnsi" w:hAnsiTheme="minorHAnsi"/>
          <w:sz w:val="21"/>
          <w:szCs w:val="21"/>
        </w:rPr>
        <w:t>SIP,</w:t>
      </w:r>
      <w:r w:rsidR="0040659B">
        <w:rPr>
          <w:rFonts w:asciiTheme="minorHAnsi" w:hAnsiTheme="minorHAnsi"/>
          <w:sz w:val="21"/>
          <w:szCs w:val="21"/>
        </w:rPr>
        <w:t xml:space="preserve"> </w:t>
      </w:r>
      <w:r w:rsidR="0040659B" w:rsidRPr="00C02CE0">
        <w:rPr>
          <w:rFonts w:asciiTheme="minorHAnsi" w:hAnsiTheme="minorHAnsi"/>
          <w:sz w:val="21"/>
          <w:szCs w:val="21"/>
        </w:rPr>
        <w:t>SS7,</w:t>
      </w:r>
      <w:r w:rsidR="0040659B">
        <w:rPr>
          <w:rFonts w:asciiTheme="minorHAnsi" w:hAnsiTheme="minorHAnsi"/>
          <w:sz w:val="21"/>
          <w:szCs w:val="21"/>
        </w:rPr>
        <w:t xml:space="preserve"> </w:t>
      </w:r>
      <w:r w:rsidR="0040659B" w:rsidRPr="00C02CE0">
        <w:rPr>
          <w:rFonts w:asciiTheme="minorHAnsi" w:hAnsiTheme="minorHAnsi"/>
          <w:sz w:val="21"/>
          <w:szCs w:val="21"/>
        </w:rPr>
        <w:t>CATT</w:t>
      </w:r>
    </w:p>
    <w:p w:rsidR="0043527D" w:rsidRPr="0043527D" w:rsidRDefault="0043527D" w:rsidP="0043527D">
      <w:pPr>
        <w:numPr>
          <w:ilvl w:val="1"/>
          <w:numId w:val="15"/>
        </w:numPr>
        <w:spacing w:after="0" w:line="240" w:lineRule="auto"/>
        <w:rPr>
          <w:rFonts w:asciiTheme="minorHAnsi" w:hAnsiTheme="minorHAnsi"/>
          <w:sz w:val="21"/>
          <w:szCs w:val="21"/>
        </w:rPr>
      </w:pPr>
      <w:r w:rsidRPr="0043527D">
        <w:rPr>
          <w:rFonts w:asciiTheme="minorHAnsi" w:hAnsiTheme="minorHAnsi"/>
          <w:sz w:val="21"/>
          <w:szCs w:val="21"/>
        </w:rPr>
        <w:t>Hands-on e</w:t>
      </w:r>
      <w:r w:rsidR="00C212A3">
        <w:rPr>
          <w:rFonts w:asciiTheme="minorHAnsi" w:hAnsiTheme="minorHAnsi"/>
          <w:sz w:val="21"/>
          <w:szCs w:val="21"/>
        </w:rPr>
        <w:t>xperience on</w:t>
      </w:r>
      <w:r w:rsidRPr="0043527D">
        <w:rPr>
          <w:rFonts w:asciiTheme="minorHAnsi" w:hAnsiTheme="minorHAnsi"/>
          <w:sz w:val="21"/>
          <w:szCs w:val="21"/>
        </w:rPr>
        <w:t xml:space="preserve"> TRfo,</w:t>
      </w:r>
      <w:r w:rsidR="00C212A3">
        <w:rPr>
          <w:rFonts w:asciiTheme="minorHAnsi" w:hAnsiTheme="minorHAnsi"/>
          <w:sz w:val="21"/>
          <w:szCs w:val="21"/>
        </w:rPr>
        <w:t xml:space="preserve"> MTX</w:t>
      </w:r>
      <w:r w:rsidRPr="0043527D">
        <w:rPr>
          <w:rFonts w:asciiTheme="minorHAnsi" w:hAnsiTheme="minorHAnsi"/>
          <w:sz w:val="21"/>
          <w:szCs w:val="21"/>
        </w:rPr>
        <w:t xml:space="preserve"> CALLP,</w:t>
      </w:r>
      <w:r w:rsidR="00C212A3">
        <w:rPr>
          <w:rFonts w:asciiTheme="minorHAnsi" w:hAnsiTheme="minorHAnsi"/>
          <w:sz w:val="21"/>
          <w:szCs w:val="21"/>
        </w:rPr>
        <w:t>ISUP,</w:t>
      </w:r>
      <w:r w:rsidR="00BC638B">
        <w:rPr>
          <w:rFonts w:asciiTheme="minorHAnsi" w:hAnsiTheme="minorHAnsi"/>
          <w:sz w:val="21"/>
          <w:szCs w:val="21"/>
        </w:rPr>
        <w:t xml:space="preserve"> </w:t>
      </w:r>
      <w:r w:rsidR="00C212A3">
        <w:rPr>
          <w:rFonts w:asciiTheme="minorHAnsi" w:hAnsiTheme="minorHAnsi"/>
          <w:sz w:val="21"/>
          <w:szCs w:val="21"/>
        </w:rPr>
        <w:t>Is-41,1XRTT,</w:t>
      </w:r>
      <w:r w:rsidRPr="0043527D">
        <w:rPr>
          <w:rFonts w:asciiTheme="minorHAnsi" w:hAnsiTheme="minorHAnsi"/>
          <w:sz w:val="21"/>
          <w:szCs w:val="21"/>
        </w:rPr>
        <w:t xml:space="preserve"> SMS, HANDOFF and BCP call.</w:t>
      </w:r>
    </w:p>
    <w:p w:rsidR="00371961" w:rsidRPr="00371961" w:rsidRDefault="00371961" w:rsidP="00787A56">
      <w:pPr>
        <w:numPr>
          <w:ilvl w:val="1"/>
          <w:numId w:val="15"/>
        </w:numPr>
        <w:spacing w:after="0" w:line="240" w:lineRule="auto"/>
        <w:rPr>
          <w:rFonts w:ascii="Calibri" w:hAnsi="Calibri"/>
          <w:sz w:val="21"/>
          <w:szCs w:val="21"/>
        </w:rPr>
      </w:pPr>
      <w:r>
        <w:rPr>
          <w:rFonts w:asciiTheme="minorHAnsi" w:hAnsiTheme="minorHAnsi"/>
          <w:sz w:val="21"/>
          <w:szCs w:val="21"/>
        </w:rPr>
        <w:t>P</w:t>
      </w:r>
      <w:r w:rsidRPr="00C02CE0">
        <w:rPr>
          <w:rFonts w:asciiTheme="minorHAnsi" w:hAnsiTheme="minorHAnsi"/>
          <w:sz w:val="21"/>
          <w:szCs w:val="21"/>
        </w:rPr>
        <w:t>erformed coding, unit testing, test cases preparation and report generation</w:t>
      </w:r>
    </w:p>
    <w:p w:rsidR="005C3497" w:rsidRPr="005C3497" w:rsidRDefault="00371961" w:rsidP="00787A56">
      <w:pPr>
        <w:numPr>
          <w:ilvl w:val="1"/>
          <w:numId w:val="15"/>
        </w:numPr>
        <w:spacing w:after="0" w:line="240" w:lineRule="auto"/>
        <w:rPr>
          <w:rFonts w:ascii="Calibri" w:hAnsi="Calibri"/>
          <w:sz w:val="21"/>
          <w:szCs w:val="21"/>
        </w:rPr>
      </w:pPr>
      <w:r w:rsidRPr="00C02CE0">
        <w:rPr>
          <w:rFonts w:asciiTheme="minorHAnsi" w:hAnsiTheme="minorHAnsi"/>
          <w:sz w:val="21"/>
          <w:szCs w:val="21"/>
        </w:rPr>
        <w:t>Supported to feature-level SIP messaging team testing at internal lab</w:t>
      </w:r>
    </w:p>
    <w:p w:rsidR="00371961" w:rsidRPr="00371961" w:rsidRDefault="00371961" w:rsidP="00787A56">
      <w:pPr>
        <w:numPr>
          <w:ilvl w:val="1"/>
          <w:numId w:val="15"/>
        </w:numPr>
        <w:spacing w:after="0" w:line="240" w:lineRule="auto"/>
        <w:rPr>
          <w:rFonts w:ascii="Calibri" w:hAnsi="Calibri"/>
          <w:sz w:val="21"/>
          <w:szCs w:val="21"/>
        </w:rPr>
      </w:pPr>
      <w:r w:rsidRPr="00C02CE0">
        <w:rPr>
          <w:rFonts w:asciiTheme="minorHAnsi" w:hAnsiTheme="minorHAnsi"/>
          <w:sz w:val="21"/>
          <w:szCs w:val="21"/>
        </w:rPr>
        <w:t>Contributed to Functional and Technical Specification document</w:t>
      </w:r>
    </w:p>
    <w:p w:rsidR="00371961" w:rsidRPr="00371961" w:rsidRDefault="00371961" w:rsidP="00787A56">
      <w:pPr>
        <w:numPr>
          <w:ilvl w:val="1"/>
          <w:numId w:val="15"/>
        </w:numPr>
        <w:spacing w:after="0" w:line="240" w:lineRule="auto"/>
        <w:rPr>
          <w:rFonts w:ascii="Calibri" w:hAnsi="Calibri"/>
          <w:sz w:val="21"/>
          <w:szCs w:val="21"/>
        </w:rPr>
      </w:pPr>
      <w:r w:rsidRPr="00C02CE0">
        <w:rPr>
          <w:rFonts w:asciiTheme="minorHAnsi" w:hAnsiTheme="minorHAnsi"/>
          <w:sz w:val="21"/>
          <w:szCs w:val="21"/>
        </w:rPr>
        <w:t>Involved in weekly Nortel-Lab Sanity</w:t>
      </w:r>
    </w:p>
    <w:p w:rsidR="00066B57" w:rsidRPr="00C02CE0" w:rsidRDefault="00066B57" w:rsidP="00066B57">
      <w:pPr>
        <w:spacing w:after="0" w:line="240" w:lineRule="auto"/>
        <w:rPr>
          <w:rFonts w:asciiTheme="minorHAnsi" w:hAnsiTheme="minorHAnsi"/>
          <w:sz w:val="21"/>
          <w:szCs w:val="21"/>
        </w:rPr>
      </w:pPr>
    </w:p>
    <w:p w:rsidR="0051428B" w:rsidRPr="005E29E8" w:rsidRDefault="0051428B" w:rsidP="0051428B">
      <w:pPr>
        <w:pStyle w:val="Heading3"/>
        <w:spacing w:line="240" w:lineRule="auto"/>
        <w:jc w:val="center"/>
        <w:rPr>
          <w:rFonts w:ascii="Calibri" w:hAnsi="Calibri"/>
          <w:smallCaps w:val="0"/>
          <w:spacing w:val="6"/>
          <w:sz w:val="20"/>
          <w:szCs w:val="20"/>
          <w:lang w:val="en-US"/>
        </w:rPr>
      </w:pPr>
      <w:r w:rsidRPr="00086CED">
        <w:rPr>
          <w:rStyle w:val="IntenseReference"/>
          <w:rFonts w:ascii="Calibri" w:hAnsi="Calibri"/>
          <w:smallCaps/>
          <w:spacing w:val="6"/>
          <w:sz w:val="24"/>
          <w:u w:val="none"/>
        </w:rPr>
        <w:t>Education</w:t>
      </w:r>
    </w:p>
    <w:p w:rsidR="0051428B" w:rsidRPr="00086CED" w:rsidRDefault="00E05768" w:rsidP="0051428B">
      <w:pPr>
        <w:keepNext/>
        <w:keepLines/>
        <w:spacing w:after="0"/>
        <w:jc w:val="center"/>
        <w:outlineLvl w:val="0"/>
        <w:rPr>
          <w:rFonts w:ascii="Calibri" w:hAnsi="Calibri"/>
          <w:b/>
          <w:color w:val="FF0000"/>
          <w:spacing w:val="2"/>
        </w:rPr>
      </w:pPr>
      <w:r w:rsidRPr="00086CED">
        <w:rPr>
          <w:rFonts w:ascii="Calibri" w:hAnsi="Calibri"/>
          <w:b/>
          <w:noProof/>
          <w:color w:val="FF0000"/>
          <w:spacing w:val="2"/>
          <w:lang w:val="en-IN" w:eastAsia="en-IN" w:bidi="ar-SA"/>
        </w:rPr>
        <mc:AlternateContent>
          <mc:Choice Requires="wps">
            <w:drawing>
              <wp:anchor distT="0" distB="0" distL="114300" distR="114300" simplePos="0" relativeHeight="251658240" behindDoc="0" locked="0" layoutInCell="1" allowOverlap="1">
                <wp:simplePos x="0" y="0"/>
                <wp:positionH relativeFrom="column">
                  <wp:posOffset>1726565</wp:posOffset>
                </wp:positionH>
                <wp:positionV relativeFrom="paragraph">
                  <wp:posOffset>5715</wp:posOffset>
                </wp:positionV>
                <wp:extent cx="2697480" cy="635"/>
                <wp:effectExtent l="12065" t="12700" r="5080" b="5715"/>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CBF35A5" id="AutoShape 10" o:spid="_x0000_s1026" type="#_x0000_t32" style="position:absolute;margin-left:135.95pt;margin-top:.45pt;width:21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" strokecolor="#404040"/>
            </w:pict>
          </mc:Fallback>
        </mc:AlternateContent>
      </w:r>
    </w:p>
    <w:p w:rsidR="00066B57" w:rsidRDefault="00066B57" w:rsidP="002576DB">
      <w:pPr>
        <w:spacing w:after="0" w:line="240" w:lineRule="auto"/>
        <w:rPr>
          <w:rFonts w:asciiTheme="minorHAnsi" w:hAnsiTheme="minorHAnsi"/>
          <w:sz w:val="21"/>
          <w:szCs w:val="21"/>
        </w:rPr>
      </w:pPr>
      <w:r w:rsidRPr="00C02CE0">
        <w:rPr>
          <w:rFonts w:asciiTheme="minorHAnsi" w:hAnsiTheme="minorHAnsi"/>
          <w:b/>
          <w:sz w:val="21"/>
          <w:szCs w:val="21"/>
        </w:rPr>
        <w:t>Master of Computer Application (MCA), 2004</w:t>
      </w:r>
      <w:r w:rsidR="008F2CC7">
        <w:rPr>
          <w:rFonts w:asciiTheme="minorHAnsi" w:hAnsiTheme="minorHAnsi"/>
          <w:b/>
          <w:sz w:val="21"/>
          <w:szCs w:val="21"/>
        </w:rPr>
        <w:t xml:space="preserve"> </w:t>
      </w:r>
      <w:r w:rsidR="00FF2F13">
        <w:rPr>
          <w:rFonts w:asciiTheme="minorHAnsi" w:hAnsiTheme="minorHAnsi"/>
          <w:b/>
          <w:sz w:val="21"/>
          <w:szCs w:val="21"/>
        </w:rPr>
        <w:t>(</w:t>
      </w:r>
      <w:r w:rsidR="008F2CC7">
        <w:rPr>
          <w:rFonts w:asciiTheme="minorHAnsi" w:hAnsiTheme="minorHAnsi"/>
          <w:b/>
          <w:sz w:val="21"/>
          <w:szCs w:val="21"/>
        </w:rPr>
        <w:t>78%</w:t>
      </w:r>
      <w:r w:rsidR="00FF2F13">
        <w:rPr>
          <w:rFonts w:asciiTheme="minorHAnsi" w:hAnsiTheme="minorHAnsi"/>
          <w:b/>
          <w:sz w:val="21"/>
          <w:szCs w:val="21"/>
        </w:rPr>
        <w:t xml:space="preserve">, </w:t>
      </w:r>
      <w:r w:rsidR="00FA04A3">
        <w:rPr>
          <w:rFonts w:asciiTheme="minorHAnsi" w:hAnsiTheme="minorHAnsi"/>
          <w:b/>
          <w:sz w:val="21"/>
          <w:szCs w:val="21"/>
        </w:rPr>
        <w:t>college</w:t>
      </w:r>
      <w:r w:rsidR="00852D5E">
        <w:rPr>
          <w:rFonts w:asciiTheme="minorHAnsi" w:hAnsiTheme="minorHAnsi"/>
          <w:b/>
          <w:sz w:val="21"/>
          <w:szCs w:val="21"/>
        </w:rPr>
        <w:t xml:space="preserve"> </w:t>
      </w:r>
      <w:r w:rsidR="00FF2F13">
        <w:rPr>
          <w:rFonts w:asciiTheme="minorHAnsi" w:hAnsiTheme="minorHAnsi"/>
          <w:b/>
          <w:sz w:val="21"/>
          <w:szCs w:val="21"/>
        </w:rPr>
        <w:t>topper all semesters)</w:t>
      </w:r>
      <w:r w:rsidR="00E93355">
        <w:rPr>
          <w:rFonts w:asciiTheme="minorHAnsi" w:hAnsiTheme="minorHAnsi"/>
          <w:b/>
          <w:sz w:val="21"/>
          <w:szCs w:val="21"/>
        </w:rPr>
        <w:t xml:space="preserve">, </w:t>
      </w:r>
      <w:r>
        <w:rPr>
          <w:rFonts w:asciiTheme="minorHAnsi" w:hAnsiTheme="minorHAnsi"/>
          <w:sz w:val="21"/>
          <w:szCs w:val="21"/>
        </w:rPr>
        <w:t>RGPV, University Bhopal</w:t>
      </w:r>
    </w:p>
    <w:p w:rsidR="00066B57" w:rsidRDefault="00066B57" w:rsidP="002576DB">
      <w:pPr>
        <w:spacing w:after="0" w:line="240" w:lineRule="auto"/>
        <w:rPr>
          <w:rFonts w:asciiTheme="minorHAnsi" w:hAnsiTheme="minorHAnsi"/>
          <w:sz w:val="21"/>
          <w:szCs w:val="21"/>
        </w:rPr>
      </w:pPr>
      <w:r w:rsidRPr="00C02CE0">
        <w:rPr>
          <w:rFonts w:asciiTheme="minorHAnsi" w:hAnsiTheme="minorHAnsi"/>
          <w:b/>
          <w:sz w:val="21"/>
          <w:szCs w:val="21"/>
        </w:rPr>
        <w:t>Bachelor of Computer Application (BCA), 2001</w:t>
      </w:r>
      <w:r w:rsidR="008F2CC7">
        <w:rPr>
          <w:rFonts w:asciiTheme="minorHAnsi" w:hAnsiTheme="minorHAnsi"/>
          <w:b/>
          <w:sz w:val="21"/>
          <w:szCs w:val="21"/>
        </w:rPr>
        <w:t xml:space="preserve"> </w:t>
      </w:r>
      <w:r w:rsidR="00FF2F13">
        <w:rPr>
          <w:rFonts w:asciiTheme="minorHAnsi" w:hAnsiTheme="minorHAnsi"/>
          <w:b/>
          <w:sz w:val="21"/>
          <w:szCs w:val="21"/>
        </w:rPr>
        <w:t>(</w:t>
      </w:r>
      <w:r w:rsidR="008F2CC7">
        <w:rPr>
          <w:rFonts w:asciiTheme="minorHAnsi" w:hAnsiTheme="minorHAnsi"/>
          <w:b/>
          <w:sz w:val="21"/>
          <w:szCs w:val="21"/>
        </w:rPr>
        <w:t>75%</w:t>
      </w:r>
      <w:r w:rsidR="00FF2F13">
        <w:rPr>
          <w:rFonts w:asciiTheme="minorHAnsi" w:hAnsiTheme="minorHAnsi"/>
          <w:b/>
          <w:sz w:val="21"/>
          <w:szCs w:val="21"/>
        </w:rPr>
        <w:t>, University topper)</w:t>
      </w:r>
      <w:r w:rsidR="00E93355">
        <w:rPr>
          <w:rFonts w:asciiTheme="minorHAnsi" w:hAnsiTheme="minorHAnsi"/>
          <w:b/>
          <w:sz w:val="21"/>
          <w:szCs w:val="21"/>
        </w:rPr>
        <w:t xml:space="preserve">, </w:t>
      </w:r>
      <w:r w:rsidRPr="00C02CE0">
        <w:rPr>
          <w:rFonts w:asciiTheme="minorHAnsi" w:hAnsiTheme="minorHAnsi"/>
          <w:sz w:val="21"/>
          <w:szCs w:val="21"/>
        </w:rPr>
        <w:t>Barkhatulla University Bhopal</w:t>
      </w:r>
    </w:p>
    <w:p w:rsidR="00FF2F13" w:rsidRDefault="00FF2F13" w:rsidP="002576DB">
      <w:pPr>
        <w:spacing w:after="0" w:line="240" w:lineRule="auto"/>
        <w:rPr>
          <w:rFonts w:asciiTheme="minorHAnsi" w:hAnsiTheme="minorHAnsi"/>
          <w:sz w:val="21"/>
          <w:szCs w:val="21"/>
        </w:rPr>
      </w:pPr>
    </w:p>
    <w:p w:rsidR="00D02D81" w:rsidRPr="00D02D81" w:rsidRDefault="00D02D81" w:rsidP="00D02D81">
      <w:pPr>
        <w:pStyle w:val="Heading3"/>
        <w:spacing w:line="240" w:lineRule="auto"/>
        <w:jc w:val="center"/>
        <w:rPr>
          <w:rFonts w:ascii="Calibri" w:hAnsi="Calibri"/>
          <w:smallCaps w:val="0"/>
          <w:spacing w:val="6"/>
          <w:sz w:val="20"/>
          <w:szCs w:val="20"/>
          <w:lang w:val="en-US"/>
        </w:rPr>
      </w:pPr>
      <w:r>
        <w:rPr>
          <w:rStyle w:val="IntenseReference"/>
          <w:rFonts w:ascii="Calibri" w:hAnsi="Calibri"/>
          <w:smallCaps/>
          <w:spacing w:val="6"/>
          <w:sz w:val="24"/>
          <w:u w:val="none"/>
          <w:lang w:val="en-US"/>
        </w:rPr>
        <w:t>Certifications &amp; Trainings</w:t>
      </w:r>
    </w:p>
    <w:p w:rsidR="00D02D81" w:rsidRPr="00086CED" w:rsidRDefault="00D02D81" w:rsidP="00D02D81">
      <w:pPr>
        <w:keepNext/>
        <w:keepLines/>
        <w:spacing w:after="0"/>
        <w:jc w:val="center"/>
        <w:outlineLvl w:val="0"/>
        <w:rPr>
          <w:rFonts w:ascii="Calibri" w:hAnsi="Calibri"/>
          <w:b/>
          <w:color w:val="FF0000"/>
          <w:spacing w:val="2"/>
        </w:rPr>
      </w:pPr>
      <w:r w:rsidRPr="00086CED">
        <w:rPr>
          <w:rFonts w:ascii="Calibri" w:hAnsi="Calibri"/>
          <w:b/>
          <w:noProof/>
          <w:color w:val="FF0000"/>
          <w:spacing w:val="2"/>
          <w:lang w:val="en-IN" w:eastAsia="en-IN" w:bidi="ar-SA"/>
        </w:rPr>
        <mc:AlternateContent>
          <mc:Choice Requires="wps">
            <w:drawing>
              <wp:anchor distT="0" distB="0" distL="114300" distR="114300" simplePos="0" relativeHeight="251662336" behindDoc="0" locked="0" layoutInCell="1" allowOverlap="1" wp14:anchorId="59EB8EE6" wp14:editId="3CD5F4A8">
                <wp:simplePos x="0" y="0"/>
                <wp:positionH relativeFrom="column">
                  <wp:posOffset>1726565</wp:posOffset>
                </wp:positionH>
                <wp:positionV relativeFrom="paragraph">
                  <wp:posOffset>5715</wp:posOffset>
                </wp:positionV>
                <wp:extent cx="2697480" cy="635"/>
                <wp:effectExtent l="12065" t="12700" r="5080" b="571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835A4D8" id="AutoShape 10" o:spid="_x0000_s1026" type="#_x0000_t32" style="position:absolute;margin-left:135.95pt;margin-top:.45pt;width:212.4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" strokecolor="#404040"/>
            </w:pict>
          </mc:Fallback>
        </mc:AlternateContent>
      </w:r>
    </w:p>
    <w:p w:rsidR="00D02D81" w:rsidRDefault="00D02D81" w:rsidP="00D02D81">
      <w:pPr>
        <w:spacing w:after="0" w:line="240" w:lineRule="auto"/>
        <w:rPr>
          <w:rFonts w:asciiTheme="minorHAnsi" w:hAnsiTheme="minorHAnsi"/>
          <w:sz w:val="21"/>
          <w:szCs w:val="21"/>
        </w:rPr>
      </w:pPr>
      <w:r w:rsidRPr="00D02D81">
        <w:rPr>
          <w:rFonts w:asciiTheme="minorHAnsi" w:hAnsiTheme="minorHAnsi"/>
          <w:b/>
          <w:sz w:val="21"/>
          <w:szCs w:val="21"/>
        </w:rPr>
        <w:t>Certifications:</w:t>
      </w:r>
      <w:r>
        <w:rPr>
          <w:rFonts w:asciiTheme="minorHAnsi" w:hAnsiTheme="minorHAnsi"/>
          <w:sz w:val="21"/>
          <w:szCs w:val="21"/>
        </w:rPr>
        <w:t xml:space="preserve"> </w:t>
      </w:r>
      <w:r w:rsidRPr="00C02CE0">
        <w:rPr>
          <w:rFonts w:asciiTheme="minorHAnsi" w:hAnsiTheme="minorHAnsi"/>
          <w:sz w:val="21"/>
          <w:szCs w:val="21"/>
        </w:rPr>
        <w:t>Brain Bench</w:t>
      </w:r>
      <w:r w:rsidR="008F2CC7">
        <w:rPr>
          <w:rFonts w:asciiTheme="minorHAnsi" w:hAnsiTheme="minorHAnsi"/>
          <w:sz w:val="21"/>
          <w:szCs w:val="21"/>
        </w:rPr>
        <w:t xml:space="preserve"> Certified C++, PL/SQL, Java, Hadoop </w:t>
      </w:r>
      <w:r w:rsidR="001072FB">
        <w:rPr>
          <w:rFonts w:asciiTheme="minorHAnsi" w:hAnsiTheme="minorHAnsi"/>
          <w:sz w:val="21"/>
          <w:szCs w:val="21"/>
        </w:rPr>
        <w:t xml:space="preserve">Big Data IBM BIG Insight </w:t>
      </w:r>
    </w:p>
    <w:p w:rsidR="008F2CC7" w:rsidRPr="003B4EA3" w:rsidRDefault="00D02D81" w:rsidP="007677A9">
      <w:pPr>
        <w:rPr>
          <w:rFonts w:ascii="Calibri" w:hAnsi="Calibri"/>
          <w:b/>
          <w:color w:val="FF0000"/>
          <w:sz w:val="21"/>
          <w:szCs w:val="21"/>
        </w:rPr>
      </w:pPr>
      <w:r w:rsidRPr="00D02D81">
        <w:rPr>
          <w:rFonts w:asciiTheme="minorHAnsi" w:hAnsiTheme="minorHAnsi"/>
          <w:b/>
          <w:sz w:val="21"/>
          <w:szCs w:val="21"/>
        </w:rPr>
        <w:t>Training:</w:t>
      </w:r>
      <w:r>
        <w:rPr>
          <w:rFonts w:asciiTheme="minorHAnsi" w:hAnsiTheme="minorHAnsi"/>
          <w:sz w:val="21"/>
          <w:szCs w:val="21"/>
        </w:rPr>
        <w:t xml:space="preserve"> Six Sigma, </w:t>
      </w:r>
      <w:r w:rsidRPr="00C02CE0">
        <w:rPr>
          <w:rFonts w:asciiTheme="minorHAnsi" w:hAnsiTheme="minorHAnsi"/>
          <w:sz w:val="21"/>
          <w:szCs w:val="21"/>
        </w:rPr>
        <w:t>SS7, CDMA call processing, UNIX scripting, L0 BFS,C#, Java, Perl and Sybase training</w:t>
      </w:r>
    </w:p>
    <w:sectPr w:rsidR="008F2CC7" w:rsidRPr="003B4EA3" w:rsidSect="00735AF2">
      <w:pgSz w:w="11907" w:h="16839" w:code="9"/>
      <w:pgMar w:top="720" w:right="1080" w:bottom="81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336" w:rsidRDefault="00576336">
      <w:pPr>
        <w:spacing w:after="0" w:line="240" w:lineRule="auto"/>
      </w:pPr>
      <w:r>
        <w:separator/>
      </w:r>
    </w:p>
  </w:endnote>
  <w:endnote w:type="continuationSeparator" w:id="0">
    <w:p w:rsidR="00576336" w:rsidRDefault="00576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1"/>
    <w:family w:val="roman"/>
    <w:notTrueType/>
    <w:pitch w:val="variable"/>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336" w:rsidRDefault="00576336">
      <w:pPr>
        <w:spacing w:after="0" w:line="240" w:lineRule="auto"/>
      </w:pPr>
      <w:r>
        <w:separator/>
      </w:r>
    </w:p>
  </w:footnote>
  <w:footnote w:type="continuationSeparator" w:id="0">
    <w:p w:rsidR="00576336" w:rsidRDefault="005763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0D25D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2619BE"/>
    <w:multiLevelType w:val="hybridMultilevel"/>
    <w:tmpl w:val="83A4C4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AA4247"/>
    <w:multiLevelType w:val="hybridMultilevel"/>
    <w:tmpl w:val="E4F880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7717C"/>
    <w:multiLevelType w:val="hybridMultilevel"/>
    <w:tmpl w:val="276A9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45512"/>
    <w:multiLevelType w:val="hybridMultilevel"/>
    <w:tmpl w:val="A5D8DF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A76DE7"/>
    <w:multiLevelType w:val="hybridMultilevel"/>
    <w:tmpl w:val="2F54F1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DA453A"/>
    <w:multiLevelType w:val="hybridMultilevel"/>
    <w:tmpl w:val="EB5478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313F82"/>
    <w:multiLevelType w:val="hybridMultilevel"/>
    <w:tmpl w:val="1C0E8416"/>
    <w:lvl w:ilvl="0" w:tplc="16FE5F8A">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DB0116"/>
    <w:multiLevelType w:val="hybridMultilevel"/>
    <w:tmpl w:val="A4527A54"/>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F327E91"/>
    <w:multiLevelType w:val="hybridMultilevel"/>
    <w:tmpl w:val="A080F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C9119B"/>
    <w:multiLevelType w:val="hybridMultilevel"/>
    <w:tmpl w:val="8CE6B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7927B1"/>
    <w:multiLevelType w:val="hybridMultilevel"/>
    <w:tmpl w:val="D4927D86"/>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D740D2"/>
    <w:multiLevelType w:val="hybridMultilevel"/>
    <w:tmpl w:val="CDE66596"/>
    <w:lvl w:ilvl="0" w:tplc="029A0D22">
      <w:start w:val="1"/>
      <w:numFmt w:val="bullet"/>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09069E"/>
    <w:multiLevelType w:val="hybridMultilevel"/>
    <w:tmpl w:val="03C2790A"/>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DD7F5A"/>
    <w:multiLevelType w:val="hybridMultilevel"/>
    <w:tmpl w:val="E908793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E1B0F03"/>
    <w:multiLevelType w:val="hybridMultilevel"/>
    <w:tmpl w:val="0D2A65A2"/>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Arial"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Arial"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Arial" w:hint="default"/>
      </w:rPr>
    </w:lvl>
    <w:lvl w:ilvl="8" w:tplc="04090005" w:tentative="1">
      <w:start w:val="1"/>
      <w:numFmt w:val="bullet"/>
      <w:lvlText w:val=""/>
      <w:lvlJc w:val="left"/>
      <w:pPr>
        <w:ind w:left="7206" w:hanging="360"/>
      </w:pPr>
      <w:rPr>
        <w:rFonts w:ascii="Wingdings" w:hAnsi="Wingdings" w:hint="default"/>
      </w:rPr>
    </w:lvl>
  </w:abstractNum>
  <w:abstractNum w:abstractNumId="16">
    <w:nsid w:val="32E66A3E"/>
    <w:multiLevelType w:val="hybridMultilevel"/>
    <w:tmpl w:val="55D0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1F404A"/>
    <w:multiLevelType w:val="hybridMultilevel"/>
    <w:tmpl w:val="544A1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EC318F"/>
    <w:multiLevelType w:val="hybridMultilevel"/>
    <w:tmpl w:val="2D78B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2E45CD4"/>
    <w:multiLevelType w:val="hybridMultilevel"/>
    <w:tmpl w:val="04DA93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F020DC"/>
    <w:multiLevelType w:val="hybridMultilevel"/>
    <w:tmpl w:val="A0AC53C6"/>
    <w:lvl w:ilvl="0" w:tplc="AC34B3E2">
      <w:start w:val="1"/>
      <w:numFmt w:val="bullet"/>
      <w:lvlText w:val=""/>
      <w:lvlJc w:val="left"/>
      <w:pPr>
        <w:ind w:left="720" w:hanging="360"/>
      </w:pPr>
      <w:rPr>
        <w:rFonts w:ascii="Wingdings" w:hAnsi="Wingdings" w:hint="default"/>
        <w:color w:val="40404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671C13"/>
    <w:multiLevelType w:val="hybridMultilevel"/>
    <w:tmpl w:val="9236C61C"/>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1864A33"/>
    <w:multiLevelType w:val="hybridMultilevel"/>
    <w:tmpl w:val="2FBE0CB0"/>
    <w:lvl w:ilvl="0" w:tplc="029A0D22">
      <w:start w:val="1"/>
      <w:numFmt w:val="bullet"/>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375956"/>
    <w:multiLevelType w:val="hybridMultilevel"/>
    <w:tmpl w:val="0B46C0CA"/>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3C86A02"/>
    <w:multiLevelType w:val="hybridMultilevel"/>
    <w:tmpl w:val="4D8AFD2C"/>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79B298A"/>
    <w:multiLevelType w:val="hybridMultilevel"/>
    <w:tmpl w:val="846A7D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C54E88"/>
    <w:multiLevelType w:val="hybridMultilevel"/>
    <w:tmpl w:val="D488DD0A"/>
    <w:lvl w:ilvl="0" w:tplc="16FE5F8A">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B336BFD"/>
    <w:multiLevelType w:val="hybridMultilevel"/>
    <w:tmpl w:val="1B90B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B873EF"/>
    <w:multiLevelType w:val="hybridMultilevel"/>
    <w:tmpl w:val="E5CEBF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D642268"/>
    <w:multiLevelType w:val="hybridMultilevel"/>
    <w:tmpl w:val="60BC63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000208"/>
    <w:multiLevelType w:val="hybridMultilevel"/>
    <w:tmpl w:val="1DDA7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57476F"/>
    <w:multiLevelType w:val="hybridMultilevel"/>
    <w:tmpl w:val="53FEB02A"/>
    <w:lvl w:ilvl="0" w:tplc="16FE5F8A">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3">
    <w:nsid w:val="682C2133"/>
    <w:multiLevelType w:val="hybridMultilevel"/>
    <w:tmpl w:val="D8826BF6"/>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EB60F72"/>
    <w:multiLevelType w:val="hybridMultilevel"/>
    <w:tmpl w:val="7FDC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2D49AB"/>
    <w:multiLevelType w:val="hybridMultilevel"/>
    <w:tmpl w:val="C8948D4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31824B2"/>
    <w:multiLevelType w:val="hybridMultilevel"/>
    <w:tmpl w:val="0D0E4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445319"/>
    <w:multiLevelType w:val="hybridMultilevel"/>
    <w:tmpl w:val="BCFED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3A975EB"/>
    <w:multiLevelType w:val="hybridMultilevel"/>
    <w:tmpl w:val="F7E0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9A6F8E"/>
    <w:multiLevelType w:val="hybridMultilevel"/>
    <w:tmpl w:val="B1A8F21A"/>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C8D0DE3"/>
    <w:multiLevelType w:val="hybridMultilevel"/>
    <w:tmpl w:val="C5D63D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22"/>
  </w:num>
  <w:num w:numId="4">
    <w:abstractNumId w:val="20"/>
  </w:num>
  <w:num w:numId="5">
    <w:abstractNumId w:val="33"/>
  </w:num>
  <w:num w:numId="6">
    <w:abstractNumId w:val="13"/>
  </w:num>
  <w:num w:numId="7">
    <w:abstractNumId w:val="24"/>
  </w:num>
  <w:num w:numId="8">
    <w:abstractNumId w:val="11"/>
  </w:num>
  <w:num w:numId="9">
    <w:abstractNumId w:val="39"/>
  </w:num>
  <w:num w:numId="10">
    <w:abstractNumId w:val="8"/>
  </w:num>
  <w:num w:numId="11">
    <w:abstractNumId w:val="21"/>
  </w:num>
  <w:num w:numId="12">
    <w:abstractNumId w:val="23"/>
  </w:num>
  <w:num w:numId="13">
    <w:abstractNumId w:val="38"/>
  </w:num>
  <w:num w:numId="14">
    <w:abstractNumId w:val="40"/>
  </w:num>
  <w:num w:numId="15">
    <w:abstractNumId w:val="25"/>
  </w:num>
  <w:num w:numId="16">
    <w:abstractNumId w:val="9"/>
  </w:num>
  <w:num w:numId="17">
    <w:abstractNumId w:val="35"/>
  </w:num>
  <w:num w:numId="18">
    <w:abstractNumId w:val="29"/>
  </w:num>
  <w:num w:numId="19">
    <w:abstractNumId w:val="37"/>
  </w:num>
  <w:num w:numId="20">
    <w:abstractNumId w:val="26"/>
  </w:num>
  <w:num w:numId="21">
    <w:abstractNumId w:val="7"/>
  </w:num>
  <w:num w:numId="22">
    <w:abstractNumId w:val="31"/>
  </w:num>
  <w:num w:numId="23">
    <w:abstractNumId w:val="18"/>
  </w:num>
  <w:num w:numId="24">
    <w:abstractNumId w:val="27"/>
  </w:num>
  <w:num w:numId="25">
    <w:abstractNumId w:val="4"/>
  </w:num>
  <w:num w:numId="26">
    <w:abstractNumId w:val="30"/>
  </w:num>
  <w:num w:numId="27">
    <w:abstractNumId w:val="6"/>
  </w:num>
  <w:num w:numId="28">
    <w:abstractNumId w:val="32"/>
  </w:num>
  <w:num w:numId="29">
    <w:abstractNumId w:val="19"/>
  </w:num>
  <w:num w:numId="30">
    <w:abstractNumId w:val="15"/>
  </w:num>
  <w:num w:numId="31">
    <w:abstractNumId w:val="34"/>
  </w:num>
  <w:num w:numId="32">
    <w:abstractNumId w:val="36"/>
  </w:num>
  <w:num w:numId="33">
    <w:abstractNumId w:val="17"/>
  </w:num>
  <w:num w:numId="34">
    <w:abstractNumId w:val="0"/>
  </w:num>
  <w:num w:numId="35">
    <w:abstractNumId w:val="3"/>
  </w:num>
  <w:num w:numId="36">
    <w:abstractNumId w:val="16"/>
  </w:num>
  <w:num w:numId="37">
    <w:abstractNumId w:val="28"/>
  </w:num>
  <w:num w:numId="38">
    <w:abstractNumId w:val="1"/>
  </w:num>
  <w:num w:numId="39">
    <w:abstractNumId w:val="5"/>
  </w:num>
  <w:num w:numId="40">
    <w:abstractNumId w:val="1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5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A2E"/>
    <w:rsid w:val="00003F10"/>
    <w:rsid w:val="00023EB1"/>
    <w:rsid w:val="00041344"/>
    <w:rsid w:val="000415C1"/>
    <w:rsid w:val="00044044"/>
    <w:rsid w:val="00045375"/>
    <w:rsid w:val="000503AF"/>
    <w:rsid w:val="00066B57"/>
    <w:rsid w:val="00086CED"/>
    <w:rsid w:val="00094D38"/>
    <w:rsid w:val="000953FE"/>
    <w:rsid w:val="000A611C"/>
    <w:rsid w:val="000B268E"/>
    <w:rsid w:val="000C527C"/>
    <w:rsid w:val="000E0171"/>
    <w:rsid w:val="000E07EB"/>
    <w:rsid w:val="000E22F1"/>
    <w:rsid w:val="000F68B4"/>
    <w:rsid w:val="001042C5"/>
    <w:rsid w:val="001048E0"/>
    <w:rsid w:val="0010621D"/>
    <w:rsid w:val="001072FB"/>
    <w:rsid w:val="0011016E"/>
    <w:rsid w:val="00110C32"/>
    <w:rsid w:val="0011429E"/>
    <w:rsid w:val="00117A97"/>
    <w:rsid w:val="0013607C"/>
    <w:rsid w:val="00150278"/>
    <w:rsid w:val="00155868"/>
    <w:rsid w:val="00156B73"/>
    <w:rsid w:val="00167273"/>
    <w:rsid w:val="001770ED"/>
    <w:rsid w:val="00183273"/>
    <w:rsid w:val="00196EFE"/>
    <w:rsid w:val="001A6E68"/>
    <w:rsid w:val="001C7D6D"/>
    <w:rsid w:val="001D237F"/>
    <w:rsid w:val="002038E9"/>
    <w:rsid w:val="00207F25"/>
    <w:rsid w:val="00220242"/>
    <w:rsid w:val="002269BE"/>
    <w:rsid w:val="00227F8F"/>
    <w:rsid w:val="0023076A"/>
    <w:rsid w:val="002370B5"/>
    <w:rsid w:val="00251EE2"/>
    <w:rsid w:val="00255746"/>
    <w:rsid w:val="002576DB"/>
    <w:rsid w:val="002652FC"/>
    <w:rsid w:val="00277079"/>
    <w:rsid w:val="002832C0"/>
    <w:rsid w:val="00294404"/>
    <w:rsid w:val="002B092B"/>
    <w:rsid w:val="002B29D5"/>
    <w:rsid w:val="002C0E46"/>
    <w:rsid w:val="002E6CA7"/>
    <w:rsid w:val="002F79E6"/>
    <w:rsid w:val="00321829"/>
    <w:rsid w:val="00326E41"/>
    <w:rsid w:val="003425DF"/>
    <w:rsid w:val="00344303"/>
    <w:rsid w:val="003460C9"/>
    <w:rsid w:val="00350427"/>
    <w:rsid w:val="00357951"/>
    <w:rsid w:val="0036187F"/>
    <w:rsid w:val="00371961"/>
    <w:rsid w:val="00377D1F"/>
    <w:rsid w:val="00385506"/>
    <w:rsid w:val="00396329"/>
    <w:rsid w:val="003A48E8"/>
    <w:rsid w:val="003B4EA3"/>
    <w:rsid w:val="003D1D51"/>
    <w:rsid w:val="003E24D0"/>
    <w:rsid w:val="003E5003"/>
    <w:rsid w:val="003E63FA"/>
    <w:rsid w:val="003F5578"/>
    <w:rsid w:val="004050CA"/>
    <w:rsid w:val="00405EFB"/>
    <w:rsid w:val="0040659B"/>
    <w:rsid w:val="00413AE4"/>
    <w:rsid w:val="00423B3E"/>
    <w:rsid w:val="0043527D"/>
    <w:rsid w:val="00441247"/>
    <w:rsid w:val="004525C3"/>
    <w:rsid w:val="00485C30"/>
    <w:rsid w:val="004B4042"/>
    <w:rsid w:val="004B5390"/>
    <w:rsid w:val="004B7801"/>
    <w:rsid w:val="004C4FDF"/>
    <w:rsid w:val="004C7DDE"/>
    <w:rsid w:val="004C7EA7"/>
    <w:rsid w:val="004D671C"/>
    <w:rsid w:val="004E3E76"/>
    <w:rsid w:val="004E61B0"/>
    <w:rsid w:val="004F786E"/>
    <w:rsid w:val="0051428B"/>
    <w:rsid w:val="00555665"/>
    <w:rsid w:val="00556DA9"/>
    <w:rsid w:val="00562ADC"/>
    <w:rsid w:val="00575421"/>
    <w:rsid w:val="00576336"/>
    <w:rsid w:val="005846DD"/>
    <w:rsid w:val="00592F75"/>
    <w:rsid w:val="00596520"/>
    <w:rsid w:val="005C3497"/>
    <w:rsid w:val="005D0F53"/>
    <w:rsid w:val="005E1C3D"/>
    <w:rsid w:val="005E29E8"/>
    <w:rsid w:val="005E3A26"/>
    <w:rsid w:val="005E5167"/>
    <w:rsid w:val="00610DC6"/>
    <w:rsid w:val="00614F1A"/>
    <w:rsid w:val="006220EE"/>
    <w:rsid w:val="0063012E"/>
    <w:rsid w:val="006404E7"/>
    <w:rsid w:val="0064574D"/>
    <w:rsid w:val="0067163A"/>
    <w:rsid w:val="00681286"/>
    <w:rsid w:val="00686DFC"/>
    <w:rsid w:val="006A4F9D"/>
    <w:rsid w:val="006D5262"/>
    <w:rsid w:val="006E05BC"/>
    <w:rsid w:val="00701E27"/>
    <w:rsid w:val="00703F4D"/>
    <w:rsid w:val="00725496"/>
    <w:rsid w:val="00726D77"/>
    <w:rsid w:val="00732F4D"/>
    <w:rsid w:val="00735AF2"/>
    <w:rsid w:val="007409F8"/>
    <w:rsid w:val="007677A9"/>
    <w:rsid w:val="0077249B"/>
    <w:rsid w:val="00781064"/>
    <w:rsid w:val="00787A56"/>
    <w:rsid w:val="00792D17"/>
    <w:rsid w:val="007A09E7"/>
    <w:rsid w:val="007A18AA"/>
    <w:rsid w:val="007E45FA"/>
    <w:rsid w:val="007F4802"/>
    <w:rsid w:val="0080327C"/>
    <w:rsid w:val="00806CD2"/>
    <w:rsid w:val="00844A9B"/>
    <w:rsid w:val="0084782C"/>
    <w:rsid w:val="00852D5E"/>
    <w:rsid w:val="008548DB"/>
    <w:rsid w:val="00866857"/>
    <w:rsid w:val="00867826"/>
    <w:rsid w:val="00871B61"/>
    <w:rsid w:val="008B0D92"/>
    <w:rsid w:val="008B4B71"/>
    <w:rsid w:val="008C3F16"/>
    <w:rsid w:val="008D1272"/>
    <w:rsid w:val="008F2CC7"/>
    <w:rsid w:val="008F7AB7"/>
    <w:rsid w:val="009104EC"/>
    <w:rsid w:val="009143D8"/>
    <w:rsid w:val="00924891"/>
    <w:rsid w:val="00933A16"/>
    <w:rsid w:val="00952E85"/>
    <w:rsid w:val="00961B73"/>
    <w:rsid w:val="0096640D"/>
    <w:rsid w:val="0097256C"/>
    <w:rsid w:val="00973E93"/>
    <w:rsid w:val="009A463F"/>
    <w:rsid w:val="009B3A49"/>
    <w:rsid w:val="009C111C"/>
    <w:rsid w:val="009C1508"/>
    <w:rsid w:val="009C66B3"/>
    <w:rsid w:val="009E17C2"/>
    <w:rsid w:val="009E250C"/>
    <w:rsid w:val="009F19EC"/>
    <w:rsid w:val="009F713C"/>
    <w:rsid w:val="00A01332"/>
    <w:rsid w:val="00A04857"/>
    <w:rsid w:val="00A05266"/>
    <w:rsid w:val="00A05E0E"/>
    <w:rsid w:val="00A106FC"/>
    <w:rsid w:val="00A23F65"/>
    <w:rsid w:val="00A36BDE"/>
    <w:rsid w:val="00A44107"/>
    <w:rsid w:val="00A7487F"/>
    <w:rsid w:val="00A752EF"/>
    <w:rsid w:val="00A803CB"/>
    <w:rsid w:val="00A84D2D"/>
    <w:rsid w:val="00A91112"/>
    <w:rsid w:val="00AF3B42"/>
    <w:rsid w:val="00AF6E88"/>
    <w:rsid w:val="00B01BF8"/>
    <w:rsid w:val="00B17057"/>
    <w:rsid w:val="00B22B4F"/>
    <w:rsid w:val="00B25635"/>
    <w:rsid w:val="00B266F7"/>
    <w:rsid w:val="00B27977"/>
    <w:rsid w:val="00B30651"/>
    <w:rsid w:val="00B41521"/>
    <w:rsid w:val="00B6274D"/>
    <w:rsid w:val="00B65525"/>
    <w:rsid w:val="00B67D5A"/>
    <w:rsid w:val="00B70B7F"/>
    <w:rsid w:val="00BC41CC"/>
    <w:rsid w:val="00BC638B"/>
    <w:rsid w:val="00BC7B12"/>
    <w:rsid w:val="00BF0874"/>
    <w:rsid w:val="00BF64F6"/>
    <w:rsid w:val="00C068FB"/>
    <w:rsid w:val="00C1204B"/>
    <w:rsid w:val="00C212A3"/>
    <w:rsid w:val="00C26150"/>
    <w:rsid w:val="00C40357"/>
    <w:rsid w:val="00C65F22"/>
    <w:rsid w:val="00C82195"/>
    <w:rsid w:val="00C82EDD"/>
    <w:rsid w:val="00C91B8B"/>
    <w:rsid w:val="00C93CC2"/>
    <w:rsid w:val="00CA2226"/>
    <w:rsid w:val="00CA4202"/>
    <w:rsid w:val="00CB0434"/>
    <w:rsid w:val="00CB49B5"/>
    <w:rsid w:val="00CD0F84"/>
    <w:rsid w:val="00CD2144"/>
    <w:rsid w:val="00CE4098"/>
    <w:rsid w:val="00CF11A0"/>
    <w:rsid w:val="00CF7449"/>
    <w:rsid w:val="00D00931"/>
    <w:rsid w:val="00D02D81"/>
    <w:rsid w:val="00D27F5A"/>
    <w:rsid w:val="00D34AE4"/>
    <w:rsid w:val="00D37A2E"/>
    <w:rsid w:val="00D52FD3"/>
    <w:rsid w:val="00D538B9"/>
    <w:rsid w:val="00D53D9E"/>
    <w:rsid w:val="00D64F36"/>
    <w:rsid w:val="00D67A8E"/>
    <w:rsid w:val="00D74C09"/>
    <w:rsid w:val="00D7777F"/>
    <w:rsid w:val="00D83E5D"/>
    <w:rsid w:val="00DA2A09"/>
    <w:rsid w:val="00DA6C96"/>
    <w:rsid w:val="00DB07DC"/>
    <w:rsid w:val="00DB0AA4"/>
    <w:rsid w:val="00DB5FCF"/>
    <w:rsid w:val="00DE167E"/>
    <w:rsid w:val="00DE4707"/>
    <w:rsid w:val="00E05768"/>
    <w:rsid w:val="00E073A3"/>
    <w:rsid w:val="00E14CF4"/>
    <w:rsid w:val="00E21D4F"/>
    <w:rsid w:val="00E27A33"/>
    <w:rsid w:val="00E41709"/>
    <w:rsid w:val="00E4363F"/>
    <w:rsid w:val="00E517C3"/>
    <w:rsid w:val="00E536A6"/>
    <w:rsid w:val="00E67830"/>
    <w:rsid w:val="00E80AB7"/>
    <w:rsid w:val="00E80D2E"/>
    <w:rsid w:val="00E85DBF"/>
    <w:rsid w:val="00E93355"/>
    <w:rsid w:val="00E934B2"/>
    <w:rsid w:val="00EA3AE7"/>
    <w:rsid w:val="00EA4D15"/>
    <w:rsid w:val="00EC1C4E"/>
    <w:rsid w:val="00ED6B95"/>
    <w:rsid w:val="00EE4901"/>
    <w:rsid w:val="00F00FA9"/>
    <w:rsid w:val="00F069C0"/>
    <w:rsid w:val="00F10380"/>
    <w:rsid w:val="00F21F2C"/>
    <w:rsid w:val="00F22FF6"/>
    <w:rsid w:val="00F3085E"/>
    <w:rsid w:val="00F57866"/>
    <w:rsid w:val="00F70A4A"/>
    <w:rsid w:val="00F754CE"/>
    <w:rsid w:val="00F763A8"/>
    <w:rsid w:val="00F80DE7"/>
    <w:rsid w:val="00F832D6"/>
    <w:rsid w:val="00FA03F9"/>
    <w:rsid w:val="00FA04A3"/>
    <w:rsid w:val="00FB36A2"/>
    <w:rsid w:val="00FC11B5"/>
    <w:rsid w:val="00FC291B"/>
    <w:rsid w:val="00FD26A3"/>
    <w:rsid w:val="00FD3320"/>
    <w:rsid w:val="00FD7374"/>
    <w:rsid w:val="00FD7FB1"/>
    <w:rsid w:val="00FE2DB7"/>
    <w:rsid w:val="00FF176E"/>
    <w:rsid w:val="00FF2F13"/>
    <w:rsid w:val="00FF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F1A70"/>
    <w:pPr>
      <w:spacing w:after="200" w:line="276" w:lineRule="auto"/>
      <w:jc w:val="both"/>
    </w:pPr>
    <w:rPr>
      <w:lang w:bidi="en-US"/>
    </w:rPr>
  </w:style>
  <w:style w:type="paragraph" w:styleId="Heading1">
    <w:name w:val="heading 1"/>
    <w:basedOn w:val="Normal"/>
    <w:next w:val="Normal"/>
    <w:link w:val="Heading1Char"/>
    <w:uiPriority w:val="9"/>
    <w:qFormat/>
    <w:rsid w:val="006F1A70"/>
    <w:pPr>
      <w:spacing w:before="300" w:after="40"/>
      <w:jc w:val="left"/>
      <w:outlineLvl w:val="0"/>
    </w:pPr>
    <w:rPr>
      <w:smallCaps/>
      <w:spacing w:val="5"/>
      <w:sz w:val="32"/>
      <w:szCs w:val="32"/>
      <w:lang w:val="x-none" w:eastAsia="x-none" w:bidi="ar-SA"/>
    </w:rPr>
  </w:style>
  <w:style w:type="paragraph" w:styleId="Heading2">
    <w:name w:val="heading 2"/>
    <w:basedOn w:val="Normal"/>
    <w:next w:val="Normal"/>
    <w:link w:val="Heading2Char"/>
    <w:uiPriority w:val="9"/>
    <w:qFormat/>
    <w:rsid w:val="006F1A70"/>
    <w:pPr>
      <w:spacing w:before="240" w:after="80"/>
      <w:jc w:val="left"/>
      <w:outlineLvl w:val="1"/>
    </w:pPr>
    <w:rPr>
      <w:smallCaps/>
      <w:spacing w:val="5"/>
      <w:sz w:val="28"/>
      <w:szCs w:val="28"/>
      <w:lang w:val="x-none" w:eastAsia="x-none" w:bidi="ar-SA"/>
    </w:rPr>
  </w:style>
  <w:style w:type="paragraph" w:styleId="Heading3">
    <w:name w:val="heading 3"/>
    <w:basedOn w:val="Normal"/>
    <w:next w:val="Normal"/>
    <w:link w:val="Heading3Char"/>
    <w:uiPriority w:val="9"/>
    <w:qFormat/>
    <w:rsid w:val="006F1A70"/>
    <w:pPr>
      <w:spacing w:after="0"/>
      <w:jc w:val="left"/>
      <w:outlineLvl w:val="2"/>
    </w:pPr>
    <w:rPr>
      <w:smallCaps/>
      <w:spacing w:val="5"/>
      <w:sz w:val="24"/>
      <w:szCs w:val="24"/>
      <w:lang w:val="x-none" w:eastAsia="x-none" w:bidi="ar-SA"/>
    </w:rPr>
  </w:style>
  <w:style w:type="paragraph" w:styleId="Heading4">
    <w:name w:val="heading 4"/>
    <w:basedOn w:val="Normal"/>
    <w:next w:val="Normal"/>
    <w:link w:val="Heading4Char"/>
    <w:uiPriority w:val="9"/>
    <w:qFormat/>
    <w:rsid w:val="006F1A70"/>
    <w:pPr>
      <w:spacing w:before="240" w:after="0"/>
      <w:jc w:val="left"/>
      <w:outlineLvl w:val="3"/>
    </w:pPr>
    <w:rPr>
      <w:smallCaps/>
      <w:spacing w:val="10"/>
      <w:sz w:val="22"/>
      <w:szCs w:val="22"/>
      <w:lang w:val="x-none" w:eastAsia="x-none" w:bidi="ar-SA"/>
    </w:rPr>
  </w:style>
  <w:style w:type="paragraph" w:styleId="Heading5">
    <w:name w:val="heading 5"/>
    <w:basedOn w:val="Normal"/>
    <w:next w:val="Normal"/>
    <w:link w:val="Heading5Char"/>
    <w:uiPriority w:val="9"/>
    <w:qFormat/>
    <w:rsid w:val="006F1A70"/>
    <w:pPr>
      <w:spacing w:before="200" w:after="0"/>
      <w:jc w:val="left"/>
      <w:outlineLvl w:val="4"/>
    </w:pPr>
    <w:rPr>
      <w:smallCaps/>
      <w:color w:val="943634"/>
      <w:spacing w:val="10"/>
      <w:sz w:val="22"/>
      <w:szCs w:val="26"/>
      <w:lang w:val="x-none" w:eastAsia="x-none" w:bidi="ar-SA"/>
    </w:rPr>
  </w:style>
  <w:style w:type="paragraph" w:styleId="Heading6">
    <w:name w:val="heading 6"/>
    <w:basedOn w:val="Normal"/>
    <w:next w:val="Normal"/>
    <w:link w:val="Heading6Char"/>
    <w:uiPriority w:val="9"/>
    <w:qFormat/>
    <w:rsid w:val="006F1A70"/>
    <w:pPr>
      <w:spacing w:after="0"/>
      <w:jc w:val="left"/>
      <w:outlineLvl w:val="5"/>
    </w:pPr>
    <w:rPr>
      <w:smallCaps/>
      <w:color w:val="C0504D"/>
      <w:spacing w:val="5"/>
      <w:sz w:val="22"/>
      <w:lang w:val="x-none" w:eastAsia="x-none" w:bidi="ar-SA"/>
    </w:rPr>
  </w:style>
  <w:style w:type="paragraph" w:styleId="Heading7">
    <w:name w:val="heading 7"/>
    <w:basedOn w:val="Normal"/>
    <w:next w:val="Normal"/>
    <w:link w:val="Heading7Char"/>
    <w:uiPriority w:val="9"/>
    <w:qFormat/>
    <w:rsid w:val="006F1A70"/>
    <w:pPr>
      <w:spacing w:after="0"/>
      <w:jc w:val="left"/>
      <w:outlineLvl w:val="6"/>
    </w:pPr>
    <w:rPr>
      <w:b/>
      <w:smallCaps/>
      <w:color w:val="C0504D"/>
      <w:spacing w:val="10"/>
      <w:lang w:val="x-none" w:eastAsia="x-none" w:bidi="ar-SA"/>
    </w:rPr>
  </w:style>
  <w:style w:type="paragraph" w:styleId="Heading8">
    <w:name w:val="heading 8"/>
    <w:basedOn w:val="Normal"/>
    <w:next w:val="Normal"/>
    <w:link w:val="Heading8Char"/>
    <w:uiPriority w:val="9"/>
    <w:qFormat/>
    <w:rsid w:val="006F1A70"/>
    <w:pPr>
      <w:spacing w:after="0"/>
      <w:jc w:val="left"/>
      <w:outlineLvl w:val="7"/>
    </w:pPr>
    <w:rPr>
      <w:b/>
      <w:i/>
      <w:smallCaps/>
      <w:color w:val="943634"/>
      <w:lang w:val="x-none" w:eastAsia="x-none" w:bidi="ar-SA"/>
    </w:rPr>
  </w:style>
  <w:style w:type="paragraph" w:styleId="Heading9">
    <w:name w:val="heading 9"/>
    <w:basedOn w:val="Normal"/>
    <w:next w:val="Normal"/>
    <w:link w:val="Heading9Char"/>
    <w:uiPriority w:val="9"/>
    <w:qFormat/>
    <w:rsid w:val="006F1A70"/>
    <w:pPr>
      <w:spacing w:after="0"/>
      <w:jc w:val="left"/>
      <w:outlineLvl w:val="8"/>
    </w:pPr>
    <w:rPr>
      <w:b/>
      <w:i/>
      <w:smallCaps/>
      <w:color w:val="622423"/>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A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F1A70"/>
    <w:pPr>
      <w:ind w:left="720"/>
      <w:contextualSpacing/>
    </w:pPr>
  </w:style>
  <w:style w:type="paragraph" w:styleId="NoSpacing">
    <w:name w:val="No Spacing"/>
    <w:basedOn w:val="Normal"/>
    <w:link w:val="NoSpacingChar"/>
    <w:uiPriority w:val="1"/>
    <w:qFormat/>
    <w:rsid w:val="006F1A70"/>
    <w:pPr>
      <w:spacing w:after="0" w:line="240" w:lineRule="auto"/>
    </w:pPr>
  </w:style>
  <w:style w:type="character" w:styleId="Hyperlink">
    <w:name w:val="Hyperlink"/>
    <w:uiPriority w:val="99"/>
    <w:unhideWhenUsed/>
    <w:rsid w:val="001B1D57"/>
    <w:rPr>
      <w:color w:val="0000FF"/>
      <w:u w:val="single"/>
    </w:rPr>
  </w:style>
  <w:style w:type="character" w:customStyle="1" w:styleId="Heading1Char">
    <w:name w:val="Heading 1 Char"/>
    <w:link w:val="Heading1"/>
    <w:uiPriority w:val="9"/>
    <w:rsid w:val="006F1A70"/>
    <w:rPr>
      <w:smallCaps/>
      <w:spacing w:val="5"/>
      <w:sz w:val="32"/>
      <w:szCs w:val="32"/>
    </w:rPr>
  </w:style>
  <w:style w:type="character" w:customStyle="1" w:styleId="Heading2Char">
    <w:name w:val="Heading 2 Char"/>
    <w:link w:val="Heading2"/>
    <w:uiPriority w:val="9"/>
    <w:rsid w:val="006F1A70"/>
    <w:rPr>
      <w:smallCaps/>
      <w:spacing w:val="5"/>
      <w:sz w:val="28"/>
      <w:szCs w:val="28"/>
    </w:rPr>
  </w:style>
  <w:style w:type="character" w:customStyle="1" w:styleId="Heading3Char">
    <w:name w:val="Heading 3 Char"/>
    <w:link w:val="Heading3"/>
    <w:uiPriority w:val="9"/>
    <w:rsid w:val="006F1A70"/>
    <w:rPr>
      <w:smallCaps/>
      <w:spacing w:val="5"/>
      <w:sz w:val="24"/>
      <w:szCs w:val="24"/>
    </w:rPr>
  </w:style>
  <w:style w:type="character" w:customStyle="1" w:styleId="Heading4Char">
    <w:name w:val="Heading 4 Char"/>
    <w:link w:val="Heading4"/>
    <w:uiPriority w:val="9"/>
    <w:semiHidden/>
    <w:rsid w:val="006F1A70"/>
    <w:rPr>
      <w:smallCaps/>
      <w:spacing w:val="10"/>
      <w:sz w:val="22"/>
      <w:szCs w:val="22"/>
    </w:rPr>
  </w:style>
  <w:style w:type="character" w:customStyle="1" w:styleId="Heading5Char">
    <w:name w:val="Heading 5 Char"/>
    <w:link w:val="Heading5"/>
    <w:uiPriority w:val="9"/>
    <w:semiHidden/>
    <w:rsid w:val="006F1A70"/>
    <w:rPr>
      <w:smallCaps/>
      <w:color w:val="943634"/>
      <w:spacing w:val="10"/>
      <w:sz w:val="22"/>
      <w:szCs w:val="26"/>
    </w:rPr>
  </w:style>
  <w:style w:type="character" w:customStyle="1" w:styleId="Heading6Char">
    <w:name w:val="Heading 6 Char"/>
    <w:link w:val="Heading6"/>
    <w:uiPriority w:val="9"/>
    <w:semiHidden/>
    <w:rsid w:val="006F1A70"/>
    <w:rPr>
      <w:smallCaps/>
      <w:color w:val="C0504D"/>
      <w:spacing w:val="5"/>
      <w:sz w:val="22"/>
    </w:rPr>
  </w:style>
  <w:style w:type="character" w:customStyle="1" w:styleId="Heading7Char">
    <w:name w:val="Heading 7 Char"/>
    <w:link w:val="Heading7"/>
    <w:uiPriority w:val="9"/>
    <w:semiHidden/>
    <w:rsid w:val="006F1A70"/>
    <w:rPr>
      <w:b/>
      <w:smallCaps/>
      <w:color w:val="C0504D"/>
      <w:spacing w:val="10"/>
    </w:rPr>
  </w:style>
  <w:style w:type="character" w:customStyle="1" w:styleId="Heading8Char">
    <w:name w:val="Heading 8 Char"/>
    <w:link w:val="Heading8"/>
    <w:uiPriority w:val="9"/>
    <w:semiHidden/>
    <w:rsid w:val="006F1A70"/>
    <w:rPr>
      <w:b/>
      <w:i/>
      <w:smallCaps/>
      <w:color w:val="943634"/>
    </w:rPr>
  </w:style>
  <w:style w:type="character" w:customStyle="1" w:styleId="Heading9Char">
    <w:name w:val="Heading 9 Char"/>
    <w:link w:val="Heading9"/>
    <w:uiPriority w:val="9"/>
    <w:semiHidden/>
    <w:rsid w:val="006F1A70"/>
    <w:rPr>
      <w:b/>
      <w:i/>
      <w:smallCaps/>
      <w:color w:val="622423"/>
    </w:rPr>
  </w:style>
  <w:style w:type="paragraph" w:styleId="Caption">
    <w:name w:val="caption"/>
    <w:basedOn w:val="Normal"/>
    <w:next w:val="Normal"/>
    <w:uiPriority w:val="35"/>
    <w:qFormat/>
    <w:rsid w:val="006F1A70"/>
    <w:rPr>
      <w:b/>
      <w:bCs/>
      <w:caps/>
      <w:sz w:val="16"/>
      <w:szCs w:val="18"/>
    </w:rPr>
  </w:style>
  <w:style w:type="paragraph" w:styleId="Title">
    <w:name w:val="Title"/>
    <w:basedOn w:val="Normal"/>
    <w:next w:val="Normal"/>
    <w:link w:val="TitleChar"/>
    <w:uiPriority w:val="10"/>
    <w:qFormat/>
    <w:rsid w:val="006F1A70"/>
    <w:pPr>
      <w:pBdr>
        <w:top w:val="single" w:sz="12" w:space="1" w:color="C0504D"/>
      </w:pBdr>
      <w:spacing w:line="240" w:lineRule="auto"/>
      <w:jc w:val="right"/>
    </w:pPr>
    <w:rPr>
      <w:smallCaps/>
      <w:sz w:val="48"/>
      <w:szCs w:val="48"/>
      <w:lang w:val="x-none" w:eastAsia="x-none" w:bidi="ar-SA"/>
    </w:rPr>
  </w:style>
  <w:style w:type="character" w:customStyle="1" w:styleId="TitleChar">
    <w:name w:val="Title Char"/>
    <w:link w:val="Title"/>
    <w:uiPriority w:val="10"/>
    <w:rsid w:val="006F1A70"/>
    <w:rPr>
      <w:smallCaps/>
      <w:sz w:val="48"/>
      <w:szCs w:val="48"/>
    </w:rPr>
  </w:style>
  <w:style w:type="paragraph" w:styleId="Subtitle">
    <w:name w:val="Subtitle"/>
    <w:basedOn w:val="Normal"/>
    <w:next w:val="Normal"/>
    <w:link w:val="SubtitleChar"/>
    <w:uiPriority w:val="11"/>
    <w:qFormat/>
    <w:rsid w:val="006F1A70"/>
    <w:pPr>
      <w:spacing w:after="720" w:line="240" w:lineRule="auto"/>
      <w:jc w:val="right"/>
    </w:pPr>
    <w:rPr>
      <w:rFonts w:ascii="Calibri" w:hAnsi="Calibri"/>
      <w:szCs w:val="22"/>
      <w:lang w:val="x-none" w:eastAsia="x-none" w:bidi="ar-SA"/>
    </w:rPr>
  </w:style>
  <w:style w:type="character" w:customStyle="1" w:styleId="SubtitleChar">
    <w:name w:val="Subtitle Char"/>
    <w:link w:val="Subtitle"/>
    <w:uiPriority w:val="11"/>
    <w:rsid w:val="006F1A70"/>
    <w:rPr>
      <w:rFonts w:ascii="Calibri" w:eastAsia="Times New Roman" w:hAnsi="Calibri" w:cs="Times New Roman"/>
      <w:szCs w:val="22"/>
    </w:rPr>
  </w:style>
  <w:style w:type="character" w:styleId="Strong">
    <w:name w:val="Strong"/>
    <w:uiPriority w:val="22"/>
    <w:qFormat/>
    <w:rsid w:val="006F1A70"/>
    <w:rPr>
      <w:b/>
      <w:color w:val="C0504D"/>
    </w:rPr>
  </w:style>
  <w:style w:type="character" w:styleId="Emphasis">
    <w:name w:val="Emphasis"/>
    <w:uiPriority w:val="20"/>
    <w:qFormat/>
    <w:rsid w:val="006F1A70"/>
    <w:rPr>
      <w:b/>
      <w:i/>
      <w:spacing w:val="10"/>
    </w:rPr>
  </w:style>
  <w:style w:type="paragraph" w:styleId="Quote">
    <w:name w:val="Quote"/>
    <w:basedOn w:val="Normal"/>
    <w:next w:val="Normal"/>
    <w:link w:val="QuoteChar"/>
    <w:uiPriority w:val="29"/>
    <w:qFormat/>
    <w:rsid w:val="006F1A70"/>
    <w:rPr>
      <w:i/>
      <w:lang w:val="x-none" w:eastAsia="x-none" w:bidi="ar-SA"/>
    </w:rPr>
  </w:style>
  <w:style w:type="character" w:customStyle="1" w:styleId="QuoteChar">
    <w:name w:val="Quote Char"/>
    <w:link w:val="Quote"/>
    <w:uiPriority w:val="29"/>
    <w:rsid w:val="006F1A70"/>
    <w:rPr>
      <w:i/>
    </w:rPr>
  </w:style>
  <w:style w:type="paragraph" w:styleId="IntenseQuote">
    <w:name w:val="Intense Quote"/>
    <w:basedOn w:val="Normal"/>
    <w:next w:val="Normal"/>
    <w:link w:val="IntenseQuoteChar"/>
    <w:uiPriority w:val="30"/>
    <w:qFormat/>
    <w:rsid w:val="006F1A70"/>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lang w:val="x-none" w:eastAsia="x-none" w:bidi="ar-SA"/>
    </w:rPr>
  </w:style>
  <w:style w:type="character" w:customStyle="1" w:styleId="IntenseQuoteChar">
    <w:name w:val="Intense Quote Char"/>
    <w:link w:val="IntenseQuote"/>
    <w:uiPriority w:val="30"/>
    <w:rsid w:val="006F1A70"/>
    <w:rPr>
      <w:b/>
      <w:i/>
      <w:color w:val="FFFFFF"/>
      <w:shd w:val="clear" w:color="auto" w:fill="C0504D"/>
    </w:rPr>
  </w:style>
  <w:style w:type="character" w:styleId="SubtleEmphasis">
    <w:name w:val="Subtle Emphasis"/>
    <w:uiPriority w:val="19"/>
    <w:qFormat/>
    <w:rsid w:val="006F1A70"/>
    <w:rPr>
      <w:i/>
    </w:rPr>
  </w:style>
  <w:style w:type="character" w:styleId="IntenseEmphasis">
    <w:name w:val="Intense Emphasis"/>
    <w:uiPriority w:val="21"/>
    <w:qFormat/>
    <w:rsid w:val="006F1A70"/>
    <w:rPr>
      <w:b/>
      <w:i/>
      <w:color w:val="C0504D"/>
      <w:spacing w:val="10"/>
    </w:rPr>
  </w:style>
  <w:style w:type="character" w:styleId="SubtleReference">
    <w:name w:val="Subtle Reference"/>
    <w:uiPriority w:val="31"/>
    <w:qFormat/>
    <w:rsid w:val="006F1A70"/>
    <w:rPr>
      <w:b/>
    </w:rPr>
  </w:style>
  <w:style w:type="character" w:styleId="IntenseReference">
    <w:name w:val="Intense Reference"/>
    <w:uiPriority w:val="32"/>
    <w:qFormat/>
    <w:rsid w:val="006F1A70"/>
    <w:rPr>
      <w:b/>
      <w:bCs/>
      <w:smallCaps/>
      <w:spacing w:val="5"/>
      <w:sz w:val="22"/>
      <w:szCs w:val="22"/>
      <w:u w:val="single"/>
    </w:rPr>
  </w:style>
  <w:style w:type="character" w:styleId="BookTitle">
    <w:name w:val="Book Title"/>
    <w:uiPriority w:val="33"/>
    <w:qFormat/>
    <w:rsid w:val="006F1A70"/>
    <w:rPr>
      <w:rFonts w:ascii="Calibri" w:eastAsia="Times New Roman" w:hAnsi="Calibri" w:cs="Times New Roman"/>
      <w:i/>
      <w:iCs/>
      <w:sz w:val="20"/>
      <w:szCs w:val="20"/>
    </w:rPr>
  </w:style>
  <w:style w:type="paragraph" w:styleId="TOCHeading">
    <w:name w:val="TOC Heading"/>
    <w:basedOn w:val="Heading1"/>
    <w:next w:val="Normal"/>
    <w:uiPriority w:val="39"/>
    <w:qFormat/>
    <w:rsid w:val="006F1A70"/>
    <w:pPr>
      <w:outlineLvl w:val="9"/>
    </w:pPr>
  </w:style>
  <w:style w:type="paragraph" w:customStyle="1" w:styleId="michaelbauerstyle">
    <w:name w:val="michael bauer style"/>
    <w:basedOn w:val="Normal"/>
    <w:link w:val="michaelbauerstyleChar"/>
    <w:rsid w:val="00D77AA6"/>
    <w:pPr>
      <w:jc w:val="center"/>
    </w:pPr>
    <w:rPr>
      <w:rFonts w:ascii="Cambria Math" w:hAnsi="Cambria Math"/>
      <w:b/>
      <w:color w:val="404040"/>
      <w:spacing w:val="24"/>
      <w:sz w:val="32"/>
      <w:szCs w:val="32"/>
      <w:lang w:val="x-none" w:eastAsia="x-none" w:bidi="ar-SA"/>
    </w:rPr>
  </w:style>
  <w:style w:type="paragraph" w:customStyle="1" w:styleId="MICHAELBAUERHEADING2">
    <w:name w:val="MICHAEL BAUER HEADING 2"/>
    <w:basedOn w:val="Heading2"/>
    <w:link w:val="MICHAELBAUERHEADING2Char"/>
    <w:qFormat/>
    <w:rsid w:val="009D768F"/>
    <w:pPr>
      <w:jc w:val="center"/>
    </w:pPr>
    <w:rPr>
      <w:b/>
      <w:bCs/>
      <w:color w:val="404040"/>
      <w:sz w:val="24"/>
      <w:szCs w:val="30"/>
    </w:rPr>
  </w:style>
  <w:style w:type="character" w:customStyle="1" w:styleId="michaelbauerstyleChar">
    <w:name w:val="michael bauer style Char"/>
    <w:link w:val="michaelbauerstyle"/>
    <w:rsid w:val="00D77AA6"/>
    <w:rPr>
      <w:rFonts w:ascii="Cambria Math" w:hAnsi="Cambria Math"/>
      <w:b/>
      <w:color w:val="404040"/>
      <w:spacing w:val="24"/>
      <w:sz w:val="32"/>
      <w:szCs w:val="32"/>
    </w:rPr>
  </w:style>
  <w:style w:type="character" w:customStyle="1" w:styleId="NoSpacingChar">
    <w:name w:val="No Spacing Char"/>
    <w:basedOn w:val="DefaultParagraphFont"/>
    <w:link w:val="NoSpacing"/>
    <w:uiPriority w:val="1"/>
    <w:rsid w:val="006F1A70"/>
  </w:style>
  <w:style w:type="character" w:customStyle="1" w:styleId="MICHAELBAUERHEADING2Char">
    <w:name w:val="MICHAEL BAUER HEADING 2 Char"/>
    <w:link w:val="MICHAELBAUERHEADING2"/>
    <w:rsid w:val="009D768F"/>
    <w:rPr>
      <w:b/>
      <w:bCs/>
      <w:smallCaps/>
      <w:color w:val="404040"/>
      <w:spacing w:val="5"/>
      <w:sz w:val="24"/>
      <w:szCs w:val="30"/>
    </w:rPr>
  </w:style>
  <w:style w:type="paragraph" w:styleId="NormalWeb">
    <w:name w:val="Normal (Web)"/>
    <w:basedOn w:val="Normal"/>
    <w:rsid w:val="00F763C0"/>
    <w:pPr>
      <w:spacing w:before="100" w:beforeAutospacing="1" w:after="100" w:afterAutospacing="1" w:line="240" w:lineRule="auto"/>
      <w:jc w:val="left"/>
    </w:pPr>
    <w:rPr>
      <w:rFonts w:ascii="Times New Roman" w:hAnsi="Times New Roman"/>
      <w:color w:val="000000"/>
      <w:sz w:val="24"/>
      <w:szCs w:val="24"/>
      <w:lang w:bidi="ar-SA"/>
    </w:rPr>
  </w:style>
  <w:style w:type="paragraph" w:styleId="PlainText">
    <w:name w:val="Plain Text"/>
    <w:basedOn w:val="Normal"/>
    <w:link w:val="PlainTextChar"/>
    <w:uiPriority w:val="99"/>
    <w:unhideWhenUsed/>
    <w:rsid w:val="00756081"/>
    <w:pPr>
      <w:spacing w:after="0" w:line="240" w:lineRule="auto"/>
      <w:jc w:val="left"/>
    </w:pPr>
    <w:rPr>
      <w:rFonts w:ascii="Times New Roman" w:eastAsia="Cambria" w:hAnsi="Times New Roman"/>
      <w:sz w:val="24"/>
      <w:szCs w:val="21"/>
      <w:lang w:val="x-none" w:eastAsia="x-none" w:bidi="ar-SA"/>
    </w:rPr>
  </w:style>
  <w:style w:type="character" w:customStyle="1" w:styleId="PlainTextChar">
    <w:name w:val="Plain Text Char"/>
    <w:link w:val="PlainText"/>
    <w:uiPriority w:val="99"/>
    <w:rsid w:val="00756081"/>
    <w:rPr>
      <w:rFonts w:ascii="Times New Roman" w:eastAsia="Cambria" w:hAnsi="Times New Roman"/>
      <w:sz w:val="24"/>
      <w:szCs w:val="21"/>
      <w:lang w:bidi="ar-SA"/>
    </w:rPr>
  </w:style>
  <w:style w:type="paragraph" w:customStyle="1" w:styleId="Achievement">
    <w:name w:val="Achievement"/>
    <w:basedOn w:val="BodyText"/>
    <w:rsid w:val="006C6351"/>
    <w:pPr>
      <w:numPr>
        <w:numId w:val="28"/>
      </w:numPr>
      <w:tabs>
        <w:tab w:val="clear" w:pos="360"/>
      </w:tabs>
      <w:spacing w:after="60" w:line="220" w:lineRule="atLeast"/>
    </w:pPr>
    <w:rPr>
      <w:rFonts w:ascii="Arial" w:eastAsia="SimSun" w:hAnsi="Arial"/>
      <w:spacing w:val="-5"/>
      <w:lang w:bidi="ar-SA"/>
    </w:rPr>
  </w:style>
  <w:style w:type="paragraph" w:styleId="BodyText">
    <w:name w:val="Body Text"/>
    <w:basedOn w:val="Normal"/>
    <w:link w:val="BodyTextChar"/>
    <w:uiPriority w:val="99"/>
    <w:semiHidden/>
    <w:unhideWhenUsed/>
    <w:rsid w:val="006C6351"/>
    <w:pPr>
      <w:spacing w:after="120"/>
    </w:pPr>
    <w:rPr>
      <w:lang w:val="x-none" w:eastAsia="x-none"/>
    </w:rPr>
  </w:style>
  <w:style w:type="character" w:customStyle="1" w:styleId="BodyTextChar">
    <w:name w:val="Body Text Char"/>
    <w:link w:val="BodyText"/>
    <w:uiPriority w:val="99"/>
    <w:semiHidden/>
    <w:rsid w:val="006C6351"/>
    <w:rPr>
      <w:lang w:bidi="en-US"/>
    </w:rPr>
  </w:style>
  <w:style w:type="character" w:customStyle="1" w:styleId="c01">
    <w:name w:val="c01"/>
    <w:rsid w:val="00E27A33"/>
    <w:rPr>
      <w:rFonts w:ascii="Arial" w:hAnsi="Arial" w:cs="Arial" w:hint="default"/>
      <w:b w:val="0"/>
      <w:bCs w:val="0"/>
      <w:i w:val="0"/>
      <w:iCs w:val="0"/>
      <w:strike w:val="0"/>
      <w:dstrike w:val="0"/>
      <w:color w:val="000000"/>
      <w:sz w:val="22"/>
      <w:szCs w:val="22"/>
      <w:u w:val="none"/>
      <w:effect w:val="none"/>
      <w:vertAlign w:val="baseline"/>
    </w:rPr>
  </w:style>
  <w:style w:type="paragraph" w:customStyle="1" w:styleId="c1">
    <w:name w:val="c1"/>
    <w:basedOn w:val="Normal"/>
    <w:rsid w:val="00E27A33"/>
    <w:pPr>
      <w:spacing w:after="0" w:line="240" w:lineRule="auto"/>
      <w:jc w:val="left"/>
    </w:pPr>
    <w:rPr>
      <w:rFonts w:ascii="Arial" w:hAnsi="Arial" w:cs="Arial"/>
      <w:color w:val="000000"/>
      <w:sz w:val="22"/>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F1A70"/>
    <w:pPr>
      <w:spacing w:after="200" w:line="276" w:lineRule="auto"/>
      <w:jc w:val="both"/>
    </w:pPr>
    <w:rPr>
      <w:lang w:bidi="en-US"/>
    </w:rPr>
  </w:style>
  <w:style w:type="paragraph" w:styleId="Heading1">
    <w:name w:val="heading 1"/>
    <w:basedOn w:val="Normal"/>
    <w:next w:val="Normal"/>
    <w:link w:val="Heading1Char"/>
    <w:uiPriority w:val="9"/>
    <w:qFormat/>
    <w:rsid w:val="006F1A70"/>
    <w:pPr>
      <w:spacing w:before="300" w:after="40"/>
      <w:jc w:val="left"/>
      <w:outlineLvl w:val="0"/>
    </w:pPr>
    <w:rPr>
      <w:smallCaps/>
      <w:spacing w:val="5"/>
      <w:sz w:val="32"/>
      <w:szCs w:val="32"/>
      <w:lang w:val="x-none" w:eastAsia="x-none" w:bidi="ar-SA"/>
    </w:rPr>
  </w:style>
  <w:style w:type="paragraph" w:styleId="Heading2">
    <w:name w:val="heading 2"/>
    <w:basedOn w:val="Normal"/>
    <w:next w:val="Normal"/>
    <w:link w:val="Heading2Char"/>
    <w:uiPriority w:val="9"/>
    <w:qFormat/>
    <w:rsid w:val="006F1A70"/>
    <w:pPr>
      <w:spacing w:before="240" w:after="80"/>
      <w:jc w:val="left"/>
      <w:outlineLvl w:val="1"/>
    </w:pPr>
    <w:rPr>
      <w:smallCaps/>
      <w:spacing w:val="5"/>
      <w:sz w:val="28"/>
      <w:szCs w:val="28"/>
      <w:lang w:val="x-none" w:eastAsia="x-none" w:bidi="ar-SA"/>
    </w:rPr>
  </w:style>
  <w:style w:type="paragraph" w:styleId="Heading3">
    <w:name w:val="heading 3"/>
    <w:basedOn w:val="Normal"/>
    <w:next w:val="Normal"/>
    <w:link w:val="Heading3Char"/>
    <w:uiPriority w:val="9"/>
    <w:qFormat/>
    <w:rsid w:val="006F1A70"/>
    <w:pPr>
      <w:spacing w:after="0"/>
      <w:jc w:val="left"/>
      <w:outlineLvl w:val="2"/>
    </w:pPr>
    <w:rPr>
      <w:smallCaps/>
      <w:spacing w:val="5"/>
      <w:sz w:val="24"/>
      <w:szCs w:val="24"/>
      <w:lang w:val="x-none" w:eastAsia="x-none" w:bidi="ar-SA"/>
    </w:rPr>
  </w:style>
  <w:style w:type="paragraph" w:styleId="Heading4">
    <w:name w:val="heading 4"/>
    <w:basedOn w:val="Normal"/>
    <w:next w:val="Normal"/>
    <w:link w:val="Heading4Char"/>
    <w:uiPriority w:val="9"/>
    <w:qFormat/>
    <w:rsid w:val="006F1A70"/>
    <w:pPr>
      <w:spacing w:before="240" w:after="0"/>
      <w:jc w:val="left"/>
      <w:outlineLvl w:val="3"/>
    </w:pPr>
    <w:rPr>
      <w:smallCaps/>
      <w:spacing w:val="10"/>
      <w:sz w:val="22"/>
      <w:szCs w:val="22"/>
      <w:lang w:val="x-none" w:eastAsia="x-none" w:bidi="ar-SA"/>
    </w:rPr>
  </w:style>
  <w:style w:type="paragraph" w:styleId="Heading5">
    <w:name w:val="heading 5"/>
    <w:basedOn w:val="Normal"/>
    <w:next w:val="Normal"/>
    <w:link w:val="Heading5Char"/>
    <w:uiPriority w:val="9"/>
    <w:qFormat/>
    <w:rsid w:val="006F1A70"/>
    <w:pPr>
      <w:spacing w:before="200" w:after="0"/>
      <w:jc w:val="left"/>
      <w:outlineLvl w:val="4"/>
    </w:pPr>
    <w:rPr>
      <w:smallCaps/>
      <w:color w:val="943634"/>
      <w:spacing w:val="10"/>
      <w:sz w:val="22"/>
      <w:szCs w:val="26"/>
      <w:lang w:val="x-none" w:eastAsia="x-none" w:bidi="ar-SA"/>
    </w:rPr>
  </w:style>
  <w:style w:type="paragraph" w:styleId="Heading6">
    <w:name w:val="heading 6"/>
    <w:basedOn w:val="Normal"/>
    <w:next w:val="Normal"/>
    <w:link w:val="Heading6Char"/>
    <w:uiPriority w:val="9"/>
    <w:qFormat/>
    <w:rsid w:val="006F1A70"/>
    <w:pPr>
      <w:spacing w:after="0"/>
      <w:jc w:val="left"/>
      <w:outlineLvl w:val="5"/>
    </w:pPr>
    <w:rPr>
      <w:smallCaps/>
      <w:color w:val="C0504D"/>
      <w:spacing w:val="5"/>
      <w:sz w:val="22"/>
      <w:lang w:val="x-none" w:eastAsia="x-none" w:bidi="ar-SA"/>
    </w:rPr>
  </w:style>
  <w:style w:type="paragraph" w:styleId="Heading7">
    <w:name w:val="heading 7"/>
    <w:basedOn w:val="Normal"/>
    <w:next w:val="Normal"/>
    <w:link w:val="Heading7Char"/>
    <w:uiPriority w:val="9"/>
    <w:qFormat/>
    <w:rsid w:val="006F1A70"/>
    <w:pPr>
      <w:spacing w:after="0"/>
      <w:jc w:val="left"/>
      <w:outlineLvl w:val="6"/>
    </w:pPr>
    <w:rPr>
      <w:b/>
      <w:smallCaps/>
      <w:color w:val="C0504D"/>
      <w:spacing w:val="10"/>
      <w:lang w:val="x-none" w:eastAsia="x-none" w:bidi="ar-SA"/>
    </w:rPr>
  </w:style>
  <w:style w:type="paragraph" w:styleId="Heading8">
    <w:name w:val="heading 8"/>
    <w:basedOn w:val="Normal"/>
    <w:next w:val="Normal"/>
    <w:link w:val="Heading8Char"/>
    <w:uiPriority w:val="9"/>
    <w:qFormat/>
    <w:rsid w:val="006F1A70"/>
    <w:pPr>
      <w:spacing w:after="0"/>
      <w:jc w:val="left"/>
      <w:outlineLvl w:val="7"/>
    </w:pPr>
    <w:rPr>
      <w:b/>
      <w:i/>
      <w:smallCaps/>
      <w:color w:val="943634"/>
      <w:lang w:val="x-none" w:eastAsia="x-none" w:bidi="ar-SA"/>
    </w:rPr>
  </w:style>
  <w:style w:type="paragraph" w:styleId="Heading9">
    <w:name w:val="heading 9"/>
    <w:basedOn w:val="Normal"/>
    <w:next w:val="Normal"/>
    <w:link w:val="Heading9Char"/>
    <w:uiPriority w:val="9"/>
    <w:qFormat/>
    <w:rsid w:val="006F1A70"/>
    <w:pPr>
      <w:spacing w:after="0"/>
      <w:jc w:val="left"/>
      <w:outlineLvl w:val="8"/>
    </w:pPr>
    <w:rPr>
      <w:b/>
      <w:i/>
      <w:smallCaps/>
      <w:color w:val="622423"/>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A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F1A70"/>
    <w:pPr>
      <w:ind w:left="720"/>
      <w:contextualSpacing/>
    </w:pPr>
  </w:style>
  <w:style w:type="paragraph" w:styleId="NoSpacing">
    <w:name w:val="No Spacing"/>
    <w:basedOn w:val="Normal"/>
    <w:link w:val="NoSpacingChar"/>
    <w:uiPriority w:val="1"/>
    <w:qFormat/>
    <w:rsid w:val="006F1A70"/>
    <w:pPr>
      <w:spacing w:after="0" w:line="240" w:lineRule="auto"/>
    </w:pPr>
  </w:style>
  <w:style w:type="character" w:styleId="Hyperlink">
    <w:name w:val="Hyperlink"/>
    <w:uiPriority w:val="99"/>
    <w:unhideWhenUsed/>
    <w:rsid w:val="001B1D57"/>
    <w:rPr>
      <w:color w:val="0000FF"/>
      <w:u w:val="single"/>
    </w:rPr>
  </w:style>
  <w:style w:type="character" w:customStyle="1" w:styleId="Heading1Char">
    <w:name w:val="Heading 1 Char"/>
    <w:link w:val="Heading1"/>
    <w:uiPriority w:val="9"/>
    <w:rsid w:val="006F1A70"/>
    <w:rPr>
      <w:smallCaps/>
      <w:spacing w:val="5"/>
      <w:sz w:val="32"/>
      <w:szCs w:val="32"/>
    </w:rPr>
  </w:style>
  <w:style w:type="character" w:customStyle="1" w:styleId="Heading2Char">
    <w:name w:val="Heading 2 Char"/>
    <w:link w:val="Heading2"/>
    <w:uiPriority w:val="9"/>
    <w:rsid w:val="006F1A70"/>
    <w:rPr>
      <w:smallCaps/>
      <w:spacing w:val="5"/>
      <w:sz w:val="28"/>
      <w:szCs w:val="28"/>
    </w:rPr>
  </w:style>
  <w:style w:type="character" w:customStyle="1" w:styleId="Heading3Char">
    <w:name w:val="Heading 3 Char"/>
    <w:link w:val="Heading3"/>
    <w:uiPriority w:val="9"/>
    <w:rsid w:val="006F1A70"/>
    <w:rPr>
      <w:smallCaps/>
      <w:spacing w:val="5"/>
      <w:sz w:val="24"/>
      <w:szCs w:val="24"/>
    </w:rPr>
  </w:style>
  <w:style w:type="character" w:customStyle="1" w:styleId="Heading4Char">
    <w:name w:val="Heading 4 Char"/>
    <w:link w:val="Heading4"/>
    <w:uiPriority w:val="9"/>
    <w:semiHidden/>
    <w:rsid w:val="006F1A70"/>
    <w:rPr>
      <w:smallCaps/>
      <w:spacing w:val="10"/>
      <w:sz w:val="22"/>
      <w:szCs w:val="22"/>
    </w:rPr>
  </w:style>
  <w:style w:type="character" w:customStyle="1" w:styleId="Heading5Char">
    <w:name w:val="Heading 5 Char"/>
    <w:link w:val="Heading5"/>
    <w:uiPriority w:val="9"/>
    <w:semiHidden/>
    <w:rsid w:val="006F1A70"/>
    <w:rPr>
      <w:smallCaps/>
      <w:color w:val="943634"/>
      <w:spacing w:val="10"/>
      <w:sz w:val="22"/>
      <w:szCs w:val="26"/>
    </w:rPr>
  </w:style>
  <w:style w:type="character" w:customStyle="1" w:styleId="Heading6Char">
    <w:name w:val="Heading 6 Char"/>
    <w:link w:val="Heading6"/>
    <w:uiPriority w:val="9"/>
    <w:semiHidden/>
    <w:rsid w:val="006F1A70"/>
    <w:rPr>
      <w:smallCaps/>
      <w:color w:val="C0504D"/>
      <w:spacing w:val="5"/>
      <w:sz w:val="22"/>
    </w:rPr>
  </w:style>
  <w:style w:type="character" w:customStyle="1" w:styleId="Heading7Char">
    <w:name w:val="Heading 7 Char"/>
    <w:link w:val="Heading7"/>
    <w:uiPriority w:val="9"/>
    <w:semiHidden/>
    <w:rsid w:val="006F1A70"/>
    <w:rPr>
      <w:b/>
      <w:smallCaps/>
      <w:color w:val="C0504D"/>
      <w:spacing w:val="10"/>
    </w:rPr>
  </w:style>
  <w:style w:type="character" w:customStyle="1" w:styleId="Heading8Char">
    <w:name w:val="Heading 8 Char"/>
    <w:link w:val="Heading8"/>
    <w:uiPriority w:val="9"/>
    <w:semiHidden/>
    <w:rsid w:val="006F1A70"/>
    <w:rPr>
      <w:b/>
      <w:i/>
      <w:smallCaps/>
      <w:color w:val="943634"/>
    </w:rPr>
  </w:style>
  <w:style w:type="character" w:customStyle="1" w:styleId="Heading9Char">
    <w:name w:val="Heading 9 Char"/>
    <w:link w:val="Heading9"/>
    <w:uiPriority w:val="9"/>
    <w:semiHidden/>
    <w:rsid w:val="006F1A70"/>
    <w:rPr>
      <w:b/>
      <w:i/>
      <w:smallCaps/>
      <w:color w:val="622423"/>
    </w:rPr>
  </w:style>
  <w:style w:type="paragraph" w:styleId="Caption">
    <w:name w:val="caption"/>
    <w:basedOn w:val="Normal"/>
    <w:next w:val="Normal"/>
    <w:uiPriority w:val="35"/>
    <w:qFormat/>
    <w:rsid w:val="006F1A70"/>
    <w:rPr>
      <w:b/>
      <w:bCs/>
      <w:caps/>
      <w:sz w:val="16"/>
      <w:szCs w:val="18"/>
    </w:rPr>
  </w:style>
  <w:style w:type="paragraph" w:styleId="Title">
    <w:name w:val="Title"/>
    <w:basedOn w:val="Normal"/>
    <w:next w:val="Normal"/>
    <w:link w:val="TitleChar"/>
    <w:uiPriority w:val="10"/>
    <w:qFormat/>
    <w:rsid w:val="006F1A70"/>
    <w:pPr>
      <w:pBdr>
        <w:top w:val="single" w:sz="12" w:space="1" w:color="C0504D"/>
      </w:pBdr>
      <w:spacing w:line="240" w:lineRule="auto"/>
      <w:jc w:val="right"/>
    </w:pPr>
    <w:rPr>
      <w:smallCaps/>
      <w:sz w:val="48"/>
      <w:szCs w:val="48"/>
      <w:lang w:val="x-none" w:eastAsia="x-none" w:bidi="ar-SA"/>
    </w:rPr>
  </w:style>
  <w:style w:type="character" w:customStyle="1" w:styleId="TitleChar">
    <w:name w:val="Title Char"/>
    <w:link w:val="Title"/>
    <w:uiPriority w:val="10"/>
    <w:rsid w:val="006F1A70"/>
    <w:rPr>
      <w:smallCaps/>
      <w:sz w:val="48"/>
      <w:szCs w:val="48"/>
    </w:rPr>
  </w:style>
  <w:style w:type="paragraph" w:styleId="Subtitle">
    <w:name w:val="Subtitle"/>
    <w:basedOn w:val="Normal"/>
    <w:next w:val="Normal"/>
    <w:link w:val="SubtitleChar"/>
    <w:uiPriority w:val="11"/>
    <w:qFormat/>
    <w:rsid w:val="006F1A70"/>
    <w:pPr>
      <w:spacing w:after="720" w:line="240" w:lineRule="auto"/>
      <w:jc w:val="right"/>
    </w:pPr>
    <w:rPr>
      <w:rFonts w:ascii="Calibri" w:hAnsi="Calibri"/>
      <w:szCs w:val="22"/>
      <w:lang w:val="x-none" w:eastAsia="x-none" w:bidi="ar-SA"/>
    </w:rPr>
  </w:style>
  <w:style w:type="character" w:customStyle="1" w:styleId="SubtitleChar">
    <w:name w:val="Subtitle Char"/>
    <w:link w:val="Subtitle"/>
    <w:uiPriority w:val="11"/>
    <w:rsid w:val="006F1A70"/>
    <w:rPr>
      <w:rFonts w:ascii="Calibri" w:eastAsia="Times New Roman" w:hAnsi="Calibri" w:cs="Times New Roman"/>
      <w:szCs w:val="22"/>
    </w:rPr>
  </w:style>
  <w:style w:type="character" w:styleId="Strong">
    <w:name w:val="Strong"/>
    <w:uiPriority w:val="22"/>
    <w:qFormat/>
    <w:rsid w:val="006F1A70"/>
    <w:rPr>
      <w:b/>
      <w:color w:val="C0504D"/>
    </w:rPr>
  </w:style>
  <w:style w:type="character" w:styleId="Emphasis">
    <w:name w:val="Emphasis"/>
    <w:uiPriority w:val="20"/>
    <w:qFormat/>
    <w:rsid w:val="006F1A70"/>
    <w:rPr>
      <w:b/>
      <w:i/>
      <w:spacing w:val="10"/>
    </w:rPr>
  </w:style>
  <w:style w:type="paragraph" w:styleId="Quote">
    <w:name w:val="Quote"/>
    <w:basedOn w:val="Normal"/>
    <w:next w:val="Normal"/>
    <w:link w:val="QuoteChar"/>
    <w:uiPriority w:val="29"/>
    <w:qFormat/>
    <w:rsid w:val="006F1A70"/>
    <w:rPr>
      <w:i/>
      <w:lang w:val="x-none" w:eastAsia="x-none" w:bidi="ar-SA"/>
    </w:rPr>
  </w:style>
  <w:style w:type="character" w:customStyle="1" w:styleId="QuoteChar">
    <w:name w:val="Quote Char"/>
    <w:link w:val="Quote"/>
    <w:uiPriority w:val="29"/>
    <w:rsid w:val="006F1A70"/>
    <w:rPr>
      <w:i/>
    </w:rPr>
  </w:style>
  <w:style w:type="paragraph" w:styleId="IntenseQuote">
    <w:name w:val="Intense Quote"/>
    <w:basedOn w:val="Normal"/>
    <w:next w:val="Normal"/>
    <w:link w:val="IntenseQuoteChar"/>
    <w:uiPriority w:val="30"/>
    <w:qFormat/>
    <w:rsid w:val="006F1A70"/>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lang w:val="x-none" w:eastAsia="x-none" w:bidi="ar-SA"/>
    </w:rPr>
  </w:style>
  <w:style w:type="character" w:customStyle="1" w:styleId="IntenseQuoteChar">
    <w:name w:val="Intense Quote Char"/>
    <w:link w:val="IntenseQuote"/>
    <w:uiPriority w:val="30"/>
    <w:rsid w:val="006F1A70"/>
    <w:rPr>
      <w:b/>
      <w:i/>
      <w:color w:val="FFFFFF"/>
      <w:shd w:val="clear" w:color="auto" w:fill="C0504D"/>
    </w:rPr>
  </w:style>
  <w:style w:type="character" w:styleId="SubtleEmphasis">
    <w:name w:val="Subtle Emphasis"/>
    <w:uiPriority w:val="19"/>
    <w:qFormat/>
    <w:rsid w:val="006F1A70"/>
    <w:rPr>
      <w:i/>
    </w:rPr>
  </w:style>
  <w:style w:type="character" w:styleId="IntenseEmphasis">
    <w:name w:val="Intense Emphasis"/>
    <w:uiPriority w:val="21"/>
    <w:qFormat/>
    <w:rsid w:val="006F1A70"/>
    <w:rPr>
      <w:b/>
      <w:i/>
      <w:color w:val="C0504D"/>
      <w:spacing w:val="10"/>
    </w:rPr>
  </w:style>
  <w:style w:type="character" w:styleId="SubtleReference">
    <w:name w:val="Subtle Reference"/>
    <w:uiPriority w:val="31"/>
    <w:qFormat/>
    <w:rsid w:val="006F1A70"/>
    <w:rPr>
      <w:b/>
    </w:rPr>
  </w:style>
  <w:style w:type="character" w:styleId="IntenseReference">
    <w:name w:val="Intense Reference"/>
    <w:uiPriority w:val="32"/>
    <w:qFormat/>
    <w:rsid w:val="006F1A70"/>
    <w:rPr>
      <w:b/>
      <w:bCs/>
      <w:smallCaps/>
      <w:spacing w:val="5"/>
      <w:sz w:val="22"/>
      <w:szCs w:val="22"/>
      <w:u w:val="single"/>
    </w:rPr>
  </w:style>
  <w:style w:type="character" w:styleId="BookTitle">
    <w:name w:val="Book Title"/>
    <w:uiPriority w:val="33"/>
    <w:qFormat/>
    <w:rsid w:val="006F1A70"/>
    <w:rPr>
      <w:rFonts w:ascii="Calibri" w:eastAsia="Times New Roman" w:hAnsi="Calibri" w:cs="Times New Roman"/>
      <w:i/>
      <w:iCs/>
      <w:sz w:val="20"/>
      <w:szCs w:val="20"/>
    </w:rPr>
  </w:style>
  <w:style w:type="paragraph" w:styleId="TOCHeading">
    <w:name w:val="TOC Heading"/>
    <w:basedOn w:val="Heading1"/>
    <w:next w:val="Normal"/>
    <w:uiPriority w:val="39"/>
    <w:qFormat/>
    <w:rsid w:val="006F1A70"/>
    <w:pPr>
      <w:outlineLvl w:val="9"/>
    </w:pPr>
  </w:style>
  <w:style w:type="paragraph" w:customStyle="1" w:styleId="michaelbauerstyle">
    <w:name w:val="michael bauer style"/>
    <w:basedOn w:val="Normal"/>
    <w:link w:val="michaelbauerstyleChar"/>
    <w:rsid w:val="00D77AA6"/>
    <w:pPr>
      <w:jc w:val="center"/>
    </w:pPr>
    <w:rPr>
      <w:rFonts w:ascii="Cambria Math" w:hAnsi="Cambria Math"/>
      <w:b/>
      <w:color w:val="404040"/>
      <w:spacing w:val="24"/>
      <w:sz w:val="32"/>
      <w:szCs w:val="32"/>
      <w:lang w:val="x-none" w:eastAsia="x-none" w:bidi="ar-SA"/>
    </w:rPr>
  </w:style>
  <w:style w:type="paragraph" w:customStyle="1" w:styleId="MICHAELBAUERHEADING2">
    <w:name w:val="MICHAEL BAUER HEADING 2"/>
    <w:basedOn w:val="Heading2"/>
    <w:link w:val="MICHAELBAUERHEADING2Char"/>
    <w:qFormat/>
    <w:rsid w:val="009D768F"/>
    <w:pPr>
      <w:jc w:val="center"/>
    </w:pPr>
    <w:rPr>
      <w:b/>
      <w:bCs/>
      <w:color w:val="404040"/>
      <w:sz w:val="24"/>
      <w:szCs w:val="30"/>
    </w:rPr>
  </w:style>
  <w:style w:type="character" w:customStyle="1" w:styleId="michaelbauerstyleChar">
    <w:name w:val="michael bauer style Char"/>
    <w:link w:val="michaelbauerstyle"/>
    <w:rsid w:val="00D77AA6"/>
    <w:rPr>
      <w:rFonts w:ascii="Cambria Math" w:hAnsi="Cambria Math"/>
      <w:b/>
      <w:color w:val="404040"/>
      <w:spacing w:val="24"/>
      <w:sz w:val="32"/>
      <w:szCs w:val="32"/>
    </w:rPr>
  </w:style>
  <w:style w:type="character" w:customStyle="1" w:styleId="NoSpacingChar">
    <w:name w:val="No Spacing Char"/>
    <w:basedOn w:val="DefaultParagraphFont"/>
    <w:link w:val="NoSpacing"/>
    <w:uiPriority w:val="1"/>
    <w:rsid w:val="006F1A70"/>
  </w:style>
  <w:style w:type="character" w:customStyle="1" w:styleId="MICHAELBAUERHEADING2Char">
    <w:name w:val="MICHAEL BAUER HEADING 2 Char"/>
    <w:link w:val="MICHAELBAUERHEADING2"/>
    <w:rsid w:val="009D768F"/>
    <w:rPr>
      <w:b/>
      <w:bCs/>
      <w:smallCaps/>
      <w:color w:val="404040"/>
      <w:spacing w:val="5"/>
      <w:sz w:val="24"/>
      <w:szCs w:val="30"/>
    </w:rPr>
  </w:style>
  <w:style w:type="paragraph" w:styleId="NormalWeb">
    <w:name w:val="Normal (Web)"/>
    <w:basedOn w:val="Normal"/>
    <w:rsid w:val="00F763C0"/>
    <w:pPr>
      <w:spacing w:before="100" w:beforeAutospacing="1" w:after="100" w:afterAutospacing="1" w:line="240" w:lineRule="auto"/>
      <w:jc w:val="left"/>
    </w:pPr>
    <w:rPr>
      <w:rFonts w:ascii="Times New Roman" w:hAnsi="Times New Roman"/>
      <w:color w:val="000000"/>
      <w:sz w:val="24"/>
      <w:szCs w:val="24"/>
      <w:lang w:bidi="ar-SA"/>
    </w:rPr>
  </w:style>
  <w:style w:type="paragraph" w:styleId="PlainText">
    <w:name w:val="Plain Text"/>
    <w:basedOn w:val="Normal"/>
    <w:link w:val="PlainTextChar"/>
    <w:uiPriority w:val="99"/>
    <w:unhideWhenUsed/>
    <w:rsid w:val="00756081"/>
    <w:pPr>
      <w:spacing w:after="0" w:line="240" w:lineRule="auto"/>
      <w:jc w:val="left"/>
    </w:pPr>
    <w:rPr>
      <w:rFonts w:ascii="Times New Roman" w:eastAsia="Cambria" w:hAnsi="Times New Roman"/>
      <w:sz w:val="24"/>
      <w:szCs w:val="21"/>
      <w:lang w:val="x-none" w:eastAsia="x-none" w:bidi="ar-SA"/>
    </w:rPr>
  </w:style>
  <w:style w:type="character" w:customStyle="1" w:styleId="PlainTextChar">
    <w:name w:val="Plain Text Char"/>
    <w:link w:val="PlainText"/>
    <w:uiPriority w:val="99"/>
    <w:rsid w:val="00756081"/>
    <w:rPr>
      <w:rFonts w:ascii="Times New Roman" w:eastAsia="Cambria" w:hAnsi="Times New Roman"/>
      <w:sz w:val="24"/>
      <w:szCs w:val="21"/>
      <w:lang w:bidi="ar-SA"/>
    </w:rPr>
  </w:style>
  <w:style w:type="paragraph" w:customStyle="1" w:styleId="Achievement">
    <w:name w:val="Achievement"/>
    <w:basedOn w:val="BodyText"/>
    <w:rsid w:val="006C6351"/>
    <w:pPr>
      <w:numPr>
        <w:numId w:val="28"/>
      </w:numPr>
      <w:tabs>
        <w:tab w:val="clear" w:pos="360"/>
      </w:tabs>
      <w:spacing w:after="60" w:line="220" w:lineRule="atLeast"/>
    </w:pPr>
    <w:rPr>
      <w:rFonts w:ascii="Arial" w:eastAsia="SimSun" w:hAnsi="Arial"/>
      <w:spacing w:val="-5"/>
      <w:lang w:bidi="ar-SA"/>
    </w:rPr>
  </w:style>
  <w:style w:type="paragraph" w:styleId="BodyText">
    <w:name w:val="Body Text"/>
    <w:basedOn w:val="Normal"/>
    <w:link w:val="BodyTextChar"/>
    <w:uiPriority w:val="99"/>
    <w:semiHidden/>
    <w:unhideWhenUsed/>
    <w:rsid w:val="006C6351"/>
    <w:pPr>
      <w:spacing w:after="120"/>
    </w:pPr>
    <w:rPr>
      <w:lang w:val="x-none" w:eastAsia="x-none"/>
    </w:rPr>
  </w:style>
  <w:style w:type="character" w:customStyle="1" w:styleId="BodyTextChar">
    <w:name w:val="Body Text Char"/>
    <w:link w:val="BodyText"/>
    <w:uiPriority w:val="99"/>
    <w:semiHidden/>
    <w:rsid w:val="006C6351"/>
    <w:rPr>
      <w:lang w:bidi="en-US"/>
    </w:rPr>
  </w:style>
  <w:style w:type="character" w:customStyle="1" w:styleId="c01">
    <w:name w:val="c01"/>
    <w:rsid w:val="00E27A33"/>
    <w:rPr>
      <w:rFonts w:ascii="Arial" w:hAnsi="Arial" w:cs="Arial" w:hint="default"/>
      <w:b w:val="0"/>
      <w:bCs w:val="0"/>
      <w:i w:val="0"/>
      <w:iCs w:val="0"/>
      <w:strike w:val="0"/>
      <w:dstrike w:val="0"/>
      <w:color w:val="000000"/>
      <w:sz w:val="22"/>
      <w:szCs w:val="22"/>
      <w:u w:val="none"/>
      <w:effect w:val="none"/>
      <w:vertAlign w:val="baseline"/>
    </w:rPr>
  </w:style>
  <w:style w:type="paragraph" w:customStyle="1" w:styleId="c1">
    <w:name w:val="c1"/>
    <w:basedOn w:val="Normal"/>
    <w:rsid w:val="00E27A33"/>
    <w:pPr>
      <w:spacing w:after="0" w:line="240" w:lineRule="auto"/>
      <w:jc w:val="left"/>
    </w:pPr>
    <w:rPr>
      <w:rFonts w:ascii="Arial" w:hAnsi="Arial" w:cs="Arial"/>
      <w:color w:val="000000"/>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36708">
      <w:bodyDiv w:val="1"/>
      <w:marLeft w:val="0"/>
      <w:marRight w:val="0"/>
      <w:marTop w:val="0"/>
      <w:marBottom w:val="0"/>
      <w:divBdr>
        <w:top w:val="none" w:sz="0" w:space="0" w:color="auto"/>
        <w:left w:val="none" w:sz="0" w:space="0" w:color="auto"/>
        <w:bottom w:val="none" w:sz="0" w:space="0" w:color="auto"/>
        <w:right w:val="none" w:sz="0" w:space="0" w:color="auto"/>
      </w:divBdr>
    </w:div>
    <w:div w:id="327564701">
      <w:bodyDiv w:val="1"/>
      <w:marLeft w:val="0"/>
      <w:marRight w:val="0"/>
      <w:marTop w:val="0"/>
      <w:marBottom w:val="0"/>
      <w:divBdr>
        <w:top w:val="none" w:sz="0" w:space="0" w:color="auto"/>
        <w:left w:val="none" w:sz="0" w:space="0" w:color="auto"/>
        <w:bottom w:val="none" w:sz="0" w:space="0" w:color="auto"/>
        <w:right w:val="none" w:sz="0" w:space="0" w:color="auto"/>
      </w:divBdr>
    </w:div>
    <w:div w:id="356084981">
      <w:bodyDiv w:val="1"/>
      <w:marLeft w:val="0"/>
      <w:marRight w:val="0"/>
      <w:marTop w:val="0"/>
      <w:marBottom w:val="0"/>
      <w:divBdr>
        <w:top w:val="none" w:sz="0" w:space="0" w:color="auto"/>
        <w:left w:val="none" w:sz="0" w:space="0" w:color="auto"/>
        <w:bottom w:val="none" w:sz="0" w:space="0" w:color="auto"/>
        <w:right w:val="none" w:sz="0" w:space="0" w:color="auto"/>
      </w:divBdr>
    </w:div>
    <w:div w:id="857547701">
      <w:bodyDiv w:val="1"/>
      <w:marLeft w:val="0"/>
      <w:marRight w:val="0"/>
      <w:marTop w:val="0"/>
      <w:marBottom w:val="0"/>
      <w:divBdr>
        <w:top w:val="none" w:sz="0" w:space="0" w:color="auto"/>
        <w:left w:val="none" w:sz="0" w:space="0" w:color="auto"/>
        <w:bottom w:val="none" w:sz="0" w:space="0" w:color="auto"/>
        <w:right w:val="none" w:sz="0" w:space="0" w:color="auto"/>
      </w:divBdr>
      <w:divsChild>
        <w:div w:id="1661734551">
          <w:marLeft w:val="0"/>
          <w:marRight w:val="0"/>
          <w:marTop w:val="0"/>
          <w:marBottom w:val="0"/>
          <w:divBdr>
            <w:top w:val="none" w:sz="0" w:space="0" w:color="auto"/>
            <w:left w:val="none" w:sz="0" w:space="0" w:color="auto"/>
            <w:bottom w:val="none" w:sz="0" w:space="0" w:color="auto"/>
            <w:right w:val="none" w:sz="0" w:space="0" w:color="auto"/>
          </w:divBdr>
        </w:div>
      </w:divsChild>
    </w:div>
    <w:div w:id="872422907">
      <w:bodyDiv w:val="1"/>
      <w:marLeft w:val="0"/>
      <w:marRight w:val="0"/>
      <w:marTop w:val="0"/>
      <w:marBottom w:val="0"/>
      <w:divBdr>
        <w:top w:val="none" w:sz="0" w:space="0" w:color="auto"/>
        <w:left w:val="none" w:sz="0" w:space="0" w:color="auto"/>
        <w:bottom w:val="none" w:sz="0" w:space="0" w:color="auto"/>
        <w:right w:val="none" w:sz="0" w:space="0" w:color="auto"/>
      </w:divBdr>
    </w:div>
    <w:div w:id="967126105">
      <w:bodyDiv w:val="1"/>
      <w:marLeft w:val="0"/>
      <w:marRight w:val="0"/>
      <w:marTop w:val="0"/>
      <w:marBottom w:val="0"/>
      <w:divBdr>
        <w:top w:val="none" w:sz="0" w:space="0" w:color="auto"/>
        <w:left w:val="none" w:sz="0" w:space="0" w:color="auto"/>
        <w:bottom w:val="none" w:sz="0" w:space="0" w:color="auto"/>
        <w:right w:val="none" w:sz="0" w:space="0" w:color="auto"/>
      </w:divBdr>
    </w:div>
    <w:div w:id="1127628018">
      <w:bodyDiv w:val="1"/>
      <w:marLeft w:val="0"/>
      <w:marRight w:val="0"/>
      <w:marTop w:val="0"/>
      <w:marBottom w:val="0"/>
      <w:divBdr>
        <w:top w:val="none" w:sz="0" w:space="0" w:color="auto"/>
        <w:left w:val="none" w:sz="0" w:space="0" w:color="auto"/>
        <w:bottom w:val="none" w:sz="0" w:space="0" w:color="auto"/>
        <w:right w:val="none" w:sz="0" w:space="0" w:color="auto"/>
      </w:divBdr>
    </w:div>
    <w:div w:id="188810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nidhidineshja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C1FA4-65E9-46F7-BDB0-85E218F36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Resume</vt:lpstr>
    </vt:vector>
  </TitlesOfParts>
  <Company>Top Resume</Company>
  <LinksUpToDate>false</LinksUpToDate>
  <CharactersWithSpaces>6226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Joe Szynkowski</dc:creator>
  <cp:lastModifiedBy>nidhi</cp:lastModifiedBy>
  <cp:revision>6</cp:revision>
  <cp:lastPrinted>2010-02-23T01:00:00Z</cp:lastPrinted>
  <dcterms:created xsi:type="dcterms:W3CDTF">2015-02-17T22:33:00Z</dcterms:created>
  <dcterms:modified xsi:type="dcterms:W3CDTF">2016-02-18T20:39:00Z</dcterms:modified>
</cp:coreProperties>
</file>