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0796" w14:textId="200A0AF8" w:rsidR="00215C15" w:rsidRPr="0059092D" w:rsidRDefault="00215C15" w:rsidP="000B09FC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" w:eastAsia="en-IN"/>
        </w:rPr>
      </w:pPr>
      <w:r w:rsidRPr="000B09FC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" w:eastAsia="en-IN"/>
        </w:rPr>
        <w:t>IT Consulting</w:t>
      </w:r>
    </w:p>
    <w:p w14:paraId="465C4802" w14:textId="74312CB4" w:rsidR="00215C15" w:rsidRPr="00286825" w:rsidRDefault="00286825" w:rsidP="00286825">
      <w:pPr>
        <w:pStyle w:val="Heading2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 w:val="0"/>
          <w:bCs w:val="0"/>
          <w:color w:val="000000"/>
          <w:spacing w:val="-18"/>
          <w:sz w:val="22"/>
          <w:szCs w:val="22"/>
        </w:rPr>
      </w:pPr>
      <w:r w:rsidRPr="00286825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"/>
        </w:rPr>
        <w:t>Engage with us to achieve a seamless process to renovate your high business growth.</w:t>
      </w:r>
      <w:r w:rsidRPr="00286825">
        <w:rPr>
          <w:rFonts w:ascii="Montserrat" w:hAnsi="Montserrat"/>
          <w:b w:val="0"/>
          <w:bCs w:val="0"/>
          <w:color w:val="FFFFFF"/>
          <w:sz w:val="27"/>
          <w:szCs w:val="27"/>
        </w:rPr>
        <w:t xml:space="preserve"> </w:t>
      </w:r>
      <w:r w:rsidRPr="0028682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Our strategic IT consulting will help you automate and digitalise </w:t>
      </w:r>
      <w:r w:rsidR="0059092D" w:rsidRPr="00286825">
        <w:rPr>
          <w:rFonts w:asciiTheme="minorHAnsi" w:hAnsiTheme="minorHAnsi" w:cstheme="minorHAnsi"/>
          <w:b w:val="0"/>
          <w:bCs w:val="0"/>
          <w:sz w:val="22"/>
          <w:szCs w:val="22"/>
        </w:rPr>
        <w:t>operations and</w:t>
      </w:r>
      <w:r w:rsidRPr="0028682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implement the latest technologies.</w:t>
      </w:r>
      <w:r w:rsidR="0059092D" w:rsidRPr="0059092D">
        <w:rPr>
          <w:rFonts w:ascii="Roboto" w:hAnsi="Roboto"/>
          <w:spacing w:val="5"/>
          <w:sz w:val="27"/>
          <w:szCs w:val="27"/>
          <w:shd w:val="clear" w:color="auto" w:fill="FFFFFF"/>
        </w:rPr>
        <w:t xml:space="preserve"> </w:t>
      </w:r>
      <w:r w:rsidR="0059092D">
        <w:rPr>
          <w:rFonts w:asciiTheme="minorHAnsi" w:hAnsiTheme="minorHAnsi" w:cstheme="minorHAnsi"/>
          <w:b w:val="0"/>
          <w:bCs w:val="0"/>
          <w:spacing w:val="5"/>
          <w:sz w:val="22"/>
          <w:szCs w:val="22"/>
          <w:shd w:val="clear" w:color="auto" w:fill="FFFFFF"/>
        </w:rPr>
        <w:t>Datawind Technologies</w:t>
      </w:r>
      <w:r w:rsidR="0059092D" w:rsidRPr="0059092D">
        <w:rPr>
          <w:rFonts w:asciiTheme="minorHAnsi" w:hAnsiTheme="minorHAnsi" w:cstheme="minorHAnsi"/>
          <w:b w:val="0"/>
          <w:bCs w:val="0"/>
          <w:spacing w:val="5"/>
          <w:sz w:val="22"/>
          <w:szCs w:val="22"/>
          <w:shd w:val="clear" w:color="auto" w:fill="FFFFFF"/>
        </w:rPr>
        <w:t xml:space="preserve"> takes the time to understand your unique organization and its goals.</w:t>
      </w:r>
      <w:r w:rsidR="0059092D">
        <w:rPr>
          <w:rFonts w:asciiTheme="minorHAnsi" w:hAnsiTheme="minorHAnsi" w:cstheme="minorHAnsi"/>
          <w:b w:val="0"/>
          <w:bCs w:val="0"/>
          <w:spacing w:val="5"/>
          <w:sz w:val="22"/>
          <w:szCs w:val="22"/>
          <w:shd w:val="clear" w:color="auto" w:fill="FFFFFF"/>
        </w:rPr>
        <w:t xml:space="preserve"> Ready to work brighter speak with one of our consultants.</w:t>
      </w:r>
    </w:p>
    <w:p w14:paraId="7943ECB1" w14:textId="77777777" w:rsidR="00215C15" w:rsidRDefault="00215C15" w:rsidP="000B09FC">
      <w:pPr>
        <w:rPr>
          <w:b/>
          <w:bCs/>
          <w:sz w:val="28"/>
          <w:szCs w:val="28"/>
        </w:rPr>
      </w:pPr>
    </w:p>
    <w:p w14:paraId="6B49590C" w14:textId="5F8EDB1C" w:rsidR="000B09FC" w:rsidRPr="00215C15" w:rsidRDefault="000B09FC" w:rsidP="000B09FC">
      <w:pPr>
        <w:rPr>
          <w:b/>
          <w:bCs/>
          <w:sz w:val="32"/>
          <w:szCs w:val="32"/>
        </w:rPr>
      </w:pPr>
      <w:r w:rsidRPr="00215C15">
        <w:rPr>
          <w:b/>
          <w:bCs/>
          <w:sz w:val="32"/>
          <w:szCs w:val="32"/>
        </w:rPr>
        <w:t xml:space="preserve">Business </w:t>
      </w:r>
      <w:r w:rsidR="00215C15" w:rsidRPr="00215C15">
        <w:rPr>
          <w:rFonts w:ascii="Calibri" w:hAnsi="Calibri" w:cs="Calibri"/>
          <w:b/>
          <w:bCs/>
          <w:color w:val="222222"/>
          <w:sz w:val="32"/>
          <w:szCs w:val="32"/>
          <w:shd w:val="clear" w:color="auto" w:fill="FFFFFF"/>
        </w:rPr>
        <w:t>Analytics</w:t>
      </w:r>
    </w:p>
    <w:p w14:paraId="77EA1439" w14:textId="5B1524F7" w:rsidR="000B09FC" w:rsidRPr="000B09FC" w:rsidRDefault="000B09FC" w:rsidP="000B09FC">
      <w:pPr>
        <w:rPr>
          <w:rFonts w:cstheme="minorHAnsi"/>
        </w:rPr>
      </w:pPr>
      <w:r w:rsidRPr="000B09FC">
        <w:rPr>
          <w:rFonts w:cstheme="minorHAnsi"/>
        </w:rPr>
        <w:t xml:space="preserve">We </w:t>
      </w:r>
      <w:r w:rsidRPr="000B09FC">
        <w:rPr>
          <w:rFonts w:cstheme="minorHAnsi"/>
        </w:rPr>
        <w:t>take</w:t>
      </w:r>
      <w:r w:rsidRPr="000B09FC">
        <w:rPr>
          <w:rFonts w:cstheme="minorHAnsi"/>
        </w:rPr>
        <w:t xml:space="preserve"> it a step forward </w:t>
      </w:r>
      <w:r w:rsidRPr="000B09FC">
        <w:rPr>
          <w:rFonts w:cstheme="minorHAnsi"/>
        </w:rPr>
        <w:t>and</w:t>
      </w:r>
      <w:r w:rsidRPr="000B09FC">
        <w:rPr>
          <w:rFonts w:cstheme="minorHAnsi"/>
        </w:rPr>
        <w:t xml:space="preserve"> delves into digital and social media analytics to provide insights across marketing channels.</w:t>
      </w:r>
      <w:r w:rsidRPr="000B09FC">
        <w:rPr>
          <w:rFonts w:cstheme="minorHAnsi"/>
        </w:rPr>
        <w:t xml:space="preserve"> </w:t>
      </w:r>
      <w:r w:rsidRPr="000B09FC">
        <w:rPr>
          <w:rFonts w:cstheme="minorHAnsi"/>
        </w:rPr>
        <w:t>The major service areas are in Data Strategy Consulting, Data Engineering Services, and Industry Point Solutions.</w:t>
      </w:r>
    </w:p>
    <w:p w14:paraId="620BDC12" w14:textId="7311CABE" w:rsidR="00B66FE6" w:rsidRDefault="000B09FC" w:rsidP="000B09FC">
      <w:pPr>
        <w:rPr>
          <w:rFonts w:cstheme="minorHAnsi"/>
          <w:shd w:val="clear" w:color="auto" w:fill="FFFFFF"/>
        </w:rPr>
      </w:pPr>
      <w:r w:rsidRPr="000B09FC">
        <w:rPr>
          <w:rFonts w:cstheme="minorHAnsi"/>
        </w:rPr>
        <w:t xml:space="preserve">We are solving business problems using data analysis, statistical </w:t>
      </w:r>
      <w:r w:rsidRPr="000B09FC">
        <w:rPr>
          <w:rFonts w:cstheme="minorHAnsi"/>
        </w:rPr>
        <w:t>models,</w:t>
      </w:r>
      <w:r w:rsidRPr="000B09FC">
        <w:rPr>
          <w:rFonts w:cstheme="minorHAnsi"/>
        </w:rPr>
        <w:t xml:space="preserve"> and other quantitative methods. We’ll help you reinvent and deploy sales strategies, execute digital </w:t>
      </w:r>
      <w:r w:rsidRPr="000B09FC">
        <w:rPr>
          <w:rFonts w:cstheme="minorHAnsi"/>
        </w:rPr>
        <w:t>transformations,</w:t>
      </w:r>
      <w:r w:rsidRPr="000B09FC">
        <w:rPr>
          <w:rFonts w:cstheme="minorHAnsi"/>
        </w:rPr>
        <w:t xml:space="preserve"> and drive profitable growth.</w:t>
      </w:r>
      <w:r w:rsidRPr="000B09FC">
        <w:rPr>
          <w:rFonts w:cstheme="minorHAnsi"/>
        </w:rPr>
        <w:t xml:space="preserve"> Our major </w:t>
      </w:r>
      <w:r w:rsidRPr="000B09FC">
        <w:rPr>
          <w:rFonts w:cstheme="minorHAnsi"/>
          <w:shd w:val="clear" w:color="auto" w:fill="FFFFFF"/>
        </w:rPr>
        <w:t>focuses on the implementation of actionable steps</w:t>
      </w:r>
      <w:r w:rsidRPr="000B09FC">
        <w:rPr>
          <w:rFonts w:cstheme="minorHAnsi"/>
          <w:shd w:val="clear" w:color="auto" w:fill="FFFFFF"/>
        </w:rPr>
        <w:t xml:space="preserve">. </w:t>
      </w:r>
    </w:p>
    <w:p w14:paraId="0C9BDC34" w14:textId="0A2829E6" w:rsidR="000B09FC" w:rsidRDefault="000B09FC" w:rsidP="000B09FC">
      <w:pPr>
        <w:rPr>
          <w:rFonts w:cstheme="minorHAnsi"/>
          <w:shd w:val="clear" w:color="auto" w:fill="FFFFFF"/>
        </w:rPr>
      </w:pPr>
    </w:p>
    <w:p w14:paraId="5337F7B4" w14:textId="1FB6749C" w:rsidR="00215C15" w:rsidRPr="0089038B" w:rsidRDefault="00215C15" w:rsidP="00215C15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215C1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Cloud Management</w:t>
      </w:r>
    </w:p>
    <w:p w14:paraId="25268BAF" w14:textId="77777777" w:rsidR="00215C15" w:rsidRPr="00215C15" w:rsidRDefault="00215C15" w:rsidP="00215C15">
      <w:pPr>
        <w:rPr>
          <w:rFonts w:cstheme="minorHAnsi"/>
          <w:shd w:val="clear" w:color="auto" w:fill="FFFFFF"/>
        </w:rPr>
      </w:pPr>
      <w:r w:rsidRPr="00215C15">
        <w:rPr>
          <w:rFonts w:cstheme="minorHAnsi"/>
          <w:spacing w:val="6"/>
          <w:shd w:val="clear" w:color="auto" w:fill="FFFFFF"/>
        </w:rPr>
        <w:t>We offer different categories of cloud services to maximize the business outcomes. Create a culture of cloud management  that balances speed and resilience across the enterprise. S</w:t>
      </w:r>
      <w:r w:rsidRPr="00215C15">
        <w:rPr>
          <w:rFonts w:cstheme="minorHAnsi"/>
          <w:color w:val="15011D"/>
          <w:spacing w:val="6"/>
          <w:shd w:val="clear" w:color="auto" w:fill="FFFFFF"/>
        </w:rPr>
        <w:t>ynchronization and transition management for smooth migrations to the cloud and</w:t>
      </w:r>
      <w:r w:rsidRPr="00215C15">
        <w:rPr>
          <w:rFonts w:cstheme="minorHAnsi"/>
          <w:shd w:val="clear" w:color="auto" w:fill="FFFFFF"/>
        </w:rPr>
        <w:t xml:space="preserve"> get greater insight into how your cloud infrastructure impacts root cause analysis for faster issue resolution with comprehensive health reporting.</w:t>
      </w:r>
    </w:p>
    <w:p w14:paraId="41DC24A3" w14:textId="35765104" w:rsidR="00215C15" w:rsidRDefault="00215C15" w:rsidP="000B09FC">
      <w:pPr>
        <w:rPr>
          <w:rFonts w:cstheme="minorHAnsi"/>
          <w:shd w:val="clear" w:color="auto" w:fill="FFFFFF"/>
        </w:rPr>
      </w:pPr>
    </w:p>
    <w:p w14:paraId="170ECB17" w14:textId="77777777" w:rsidR="00215C15" w:rsidRDefault="00215C15" w:rsidP="000B09FC">
      <w:pPr>
        <w:rPr>
          <w:rFonts w:cstheme="minorHAnsi"/>
          <w:shd w:val="clear" w:color="auto" w:fill="FFFFFF"/>
        </w:rPr>
      </w:pPr>
    </w:p>
    <w:p w14:paraId="46AB16CC" w14:textId="2C965E90" w:rsidR="0089038B" w:rsidRPr="0089038B" w:rsidRDefault="00215C15" w:rsidP="000B09FC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89038B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Database Development</w:t>
      </w:r>
    </w:p>
    <w:p w14:paraId="0BBDB6FB" w14:textId="18865E16" w:rsidR="0089038B" w:rsidRPr="0089038B" w:rsidRDefault="0089038B" w:rsidP="000B09FC">
      <w:pPr>
        <w:rPr>
          <w:rFonts w:cstheme="minorHAnsi"/>
          <w:color w:val="000000"/>
          <w:shd w:val="clear" w:color="auto" w:fill="FFFFFF"/>
        </w:rPr>
      </w:pPr>
      <w:r w:rsidRPr="0089038B">
        <w:rPr>
          <w:rFonts w:cstheme="minorHAnsi"/>
          <w:color w:val="000000"/>
          <w:shd w:val="clear" w:color="auto" w:fill="FFFFFF"/>
        </w:rPr>
        <w:t>We help enterprises reimagine , and architect modern data platforms.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89038B">
        <w:rPr>
          <w:rFonts w:cstheme="minorHAnsi"/>
          <w:color w:val="000000"/>
          <w:shd w:val="clear" w:color="auto" w:fill="FFFFFF"/>
        </w:rPr>
        <w:t xml:space="preserve">By collecting all information pertaining to individuals and organizations onto one platform, database development is to </w:t>
      </w:r>
      <w:r w:rsidRPr="0089038B">
        <w:rPr>
          <w:rFonts w:cstheme="minorHAnsi"/>
          <w:color w:val="000000"/>
          <w:shd w:val="clear" w:color="auto" w:fill="FFFFFF"/>
        </w:rPr>
        <w:t>be maintaining</w:t>
      </w:r>
      <w:r w:rsidRPr="0089038B">
        <w:rPr>
          <w:rFonts w:cstheme="minorHAnsi"/>
          <w:color w:val="000000"/>
          <w:shd w:val="clear" w:color="auto" w:fill="FFFFFF"/>
        </w:rPr>
        <w:t xml:space="preserve"> and nurturing a relationship with prospects and customer</w:t>
      </w:r>
      <w:r w:rsidRPr="0089038B">
        <w:rPr>
          <w:rFonts w:cstheme="minorHAnsi"/>
          <w:color w:val="000000"/>
          <w:shd w:val="clear" w:color="auto" w:fill="FFFFFF"/>
        </w:rPr>
        <w:t xml:space="preserve">s. </w:t>
      </w:r>
      <w:r w:rsidRPr="0089038B">
        <w:rPr>
          <w:rFonts w:cstheme="minorHAnsi"/>
          <w:color w:val="000000"/>
          <w:shd w:val="clear" w:color="auto" w:fill="FFFFFF"/>
        </w:rPr>
        <w:t>Our portfolio of Database related services includes </w:t>
      </w:r>
      <w:r w:rsidRPr="0089038B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Database Design</w:t>
      </w:r>
      <w:r w:rsidRPr="0089038B">
        <w:rPr>
          <w:rFonts w:cstheme="minorHAnsi"/>
          <w:b/>
          <w:bCs/>
          <w:color w:val="000000"/>
          <w:shd w:val="clear" w:color="auto" w:fill="FFFFFF"/>
        </w:rPr>
        <w:t> </w:t>
      </w:r>
      <w:r w:rsidRPr="0089038B">
        <w:rPr>
          <w:rFonts w:cstheme="minorHAnsi"/>
          <w:color w:val="000000"/>
          <w:shd w:val="clear" w:color="auto" w:fill="FFFFFF"/>
        </w:rPr>
        <w:t>&amp;</w:t>
      </w:r>
      <w:r w:rsidRPr="0089038B">
        <w:rPr>
          <w:rFonts w:cstheme="minorHAnsi"/>
          <w:color w:val="000000"/>
          <w:shd w:val="clear" w:color="auto" w:fill="FFFFFF"/>
        </w:rPr>
        <w:t xml:space="preserve"> </w:t>
      </w:r>
      <w:r w:rsidRPr="0089038B">
        <w:rPr>
          <w:rFonts w:cstheme="minorHAnsi"/>
          <w:color w:val="000000"/>
          <w:shd w:val="clear" w:color="auto" w:fill="FFFFFF"/>
        </w:rPr>
        <w:t>Database Administration Services.</w:t>
      </w:r>
      <w:r w:rsidR="00480C17" w:rsidRPr="00480C17">
        <w:rPr>
          <w:rFonts w:ascii="TWK Everett" w:hAnsi="TWK Everett"/>
          <w:color w:val="3D3C3C"/>
          <w:shd w:val="clear" w:color="auto" w:fill="FAFAFC"/>
        </w:rPr>
        <w:t xml:space="preserve"> </w:t>
      </w:r>
      <w:r w:rsidR="00480C17" w:rsidRPr="00480C17">
        <w:rPr>
          <w:rFonts w:cstheme="minorHAnsi"/>
          <w:color w:val="3D3C3C"/>
          <w:shd w:val="clear" w:color="auto" w:fill="FAFAFC"/>
        </w:rPr>
        <w:t>We combine reliable, modular, scalable solutions with your existing data architecture to start your data modernization journey that helps you accelerate with automated workflows and modern data fabric.</w:t>
      </w:r>
    </w:p>
    <w:p w14:paraId="32463FB9" w14:textId="75D43DE4" w:rsidR="00215C15" w:rsidRDefault="0089038B" w:rsidP="000B09F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</w:t>
      </w:r>
    </w:p>
    <w:p w14:paraId="6A57541A" w14:textId="33426873" w:rsidR="00480C17" w:rsidRDefault="00480C17" w:rsidP="000B09FC">
      <w:pPr>
        <w:rPr>
          <w:rFonts w:cstheme="minorHAnsi"/>
          <w:shd w:val="clear" w:color="auto" w:fill="FFFFFF"/>
        </w:rPr>
      </w:pPr>
    </w:p>
    <w:p w14:paraId="0F609A27" w14:textId="33857012" w:rsidR="00CC575C" w:rsidRPr="00286825" w:rsidRDefault="00CC575C" w:rsidP="00CC575C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286825">
        <w:rPr>
          <w:rFonts w:cstheme="minorHAnsi"/>
          <w:b/>
          <w:bCs/>
          <w:sz w:val="32"/>
          <w:szCs w:val="32"/>
          <w:shd w:val="clear" w:color="auto" w:fill="FFFFFF"/>
        </w:rPr>
        <w:t>SaaS</w:t>
      </w:r>
    </w:p>
    <w:p w14:paraId="21293723" w14:textId="3C44374B" w:rsidR="00CC575C" w:rsidRPr="00286825" w:rsidRDefault="00286825" w:rsidP="00CC575C">
      <w:pPr>
        <w:rPr>
          <w:rFonts w:cstheme="minorHAnsi"/>
          <w:b/>
          <w:bCs/>
          <w:shd w:val="clear" w:color="auto" w:fill="FFFFFF"/>
        </w:rPr>
      </w:pPr>
      <w:r w:rsidRPr="00286825">
        <w:rPr>
          <w:rFonts w:cstheme="minorHAnsi"/>
        </w:rPr>
        <w:t>We keep pace with customer demand, create a delightful user experience.</w:t>
      </w:r>
      <w:r>
        <w:rPr>
          <w:rFonts w:cstheme="minorHAnsi"/>
        </w:rPr>
        <w:t xml:space="preserve"> </w:t>
      </w:r>
      <w:r w:rsidR="00CC575C" w:rsidRPr="00286825">
        <w:rPr>
          <w:rFonts w:cstheme="minorHAnsi"/>
          <w:shd w:val="clear" w:color="auto" w:fill="FFFFFF"/>
        </w:rPr>
        <w:t xml:space="preserve">We </w:t>
      </w:r>
      <w:r w:rsidR="00CC575C" w:rsidRPr="00286825">
        <w:rPr>
          <w:rFonts w:cstheme="minorHAnsi"/>
        </w:rPr>
        <w:t xml:space="preserve">host the software and provide customer support </w:t>
      </w:r>
      <w:r w:rsidR="00CC575C" w:rsidRPr="00286825">
        <w:rPr>
          <w:rFonts w:cstheme="minorHAnsi"/>
        </w:rPr>
        <w:t>and i</w:t>
      </w:r>
      <w:r w:rsidR="00CC575C" w:rsidRPr="00286825">
        <w:rPr>
          <w:rFonts w:cstheme="minorHAnsi"/>
        </w:rPr>
        <w:t>nclined to have greater security, faster updates, and a better user experience</w:t>
      </w:r>
      <w:r w:rsidR="00CC575C" w:rsidRPr="00286825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</w:p>
    <w:p w14:paraId="013A6C1F" w14:textId="39528B26" w:rsidR="00CC575C" w:rsidRDefault="00CC575C" w:rsidP="00CC575C">
      <w:pPr>
        <w:rPr>
          <w:rFonts w:ascii="Arial" w:hAnsi="Arial" w:cs="Arial"/>
          <w:color w:val="2E475D"/>
          <w:sz w:val="27"/>
          <w:szCs w:val="27"/>
        </w:rPr>
      </w:pPr>
    </w:p>
    <w:p w14:paraId="31AE11B7" w14:textId="77777777" w:rsidR="00480C17" w:rsidRDefault="00480C17" w:rsidP="000B09FC">
      <w:pPr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5788995E" w14:textId="77777777" w:rsidR="0089038B" w:rsidRPr="0089038B" w:rsidRDefault="0089038B" w:rsidP="000B09FC">
      <w:pPr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4FDA7BEC" w14:textId="5B9DC5C6" w:rsidR="000B09FC" w:rsidRPr="000B09FC" w:rsidRDefault="000B09FC" w:rsidP="000B09FC">
      <w:pPr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</w:p>
    <w:p w14:paraId="18E6DFFF" w14:textId="2633BDE3" w:rsidR="000B09FC" w:rsidRDefault="000B09FC" w:rsidP="000B09FC">
      <w:pPr>
        <w:rPr>
          <w:rFonts w:cstheme="minorHAnsi"/>
        </w:rPr>
      </w:pPr>
    </w:p>
    <w:p w14:paraId="2A086BF5" w14:textId="20225C37" w:rsidR="000B09FC" w:rsidRDefault="000B09FC" w:rsidP="000B09FC">
      <w:pPr>
        <w:rPr>
          <w:rFonts w:cstheme="minorHAnsi"/>
        </w:rPr>
      </w:pPr>
    </w:p>
    <w:p w14:paraId="61386506" w14:textId="4B88761D" w:rsidR="000B09FC" w:rsidRDefault="000B09FC" w:rsidP="000B09FC">
      <w:pPr>
        <w:rPr>
          <w:rFonts w:cstheme="minorHAnsi"/>
        </w:rPr>
      </w:pPr>
    </w:p>
    <w:p w14:paraId="4D2815B2" w14:textId="15D51B5E" w:rsidR="000B09FC" w:rsidRDefault="000B09FC" w:rsidP="000B09FC">
      <w:pPr>
        <w:rPr>
          <w:rFonts w:cstheme="minorHAnsi"/>
        </w:rPr>
      </w:pPr>
    </w:p>
    <w:p w14:paraId="2B87A67D" w14:textId="0E0ACBE0" w:rsidR="000B09FC" w:rsidRDefault="000B09FC" w:rsidP="000B09FC">
      <w:pPr>
        <w:rPr>
          <w:rFonts w:cstheme="minorHAnsi"/>
        </w:rPr>
      </w:pPr>
    </w:p>
    <w:p w14:paraId="7263D2D1" w14:textId="1C0612CF" w:rsidR="000B09FC" w:rsidRPr="0089038B" w:rsidRDefault="000B09FC" w:rsidP="000B09FC">
      <w:pPr>
        <w:rPr>
          <w:rFonts w:cstheme="minorHAnsi"/>
        </w:rPr>
      </w:pPr>
      <w:r>
        <w:rPr>
          <w:rFonts w:cstheme="minorHAnsi"/>
        </w:rPr>
        <w:br w:type="page"/>
      </w:r>
    </w:p>
    <w:sectPr w:rsidR="000B09FC" w:rsidRPr="0089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WK Everet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FC"/>
    <w:rsid w:val="000B09FC"/>
    <w:rsid w:val="00215C15"/>
    <w:rsid w:val="00286825"/>
    <w:rsid w:val="00480C17"/>
    <w:rsid w:val="0059092D"/>
    <w:rsid w:val="0089038B"/>
    <w:rsid w:val="00B66FE6"/>
    <w:rsid w:val="00C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1B60"/>
  <w15:chartTrackingRefBased/>
  <w15:docId w15:val="{46C51683-5240-438F-9A62-057E79D8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09FC"/>
    <w:rPr>
      <w:b/>
      <w:bCs/>
    </w:rPr>
  </w:style>
  <w:style w:type="character" w:customStyle="1" w:styleId="normaltextrun">
    <w:name w:val="normaltextrun"/>
    <w:basedOn w:val="DefaultParagraphFont"/>
    <w:rsid w:val="0089038B"/>
  </w:style>
  <w:style w:type="character" w:customStyle="1" w:styleId="eop">
    <w:name w:val="eop"/>
    <w:basedOn w:val="DefaultParagraphFont"/>
    <w:rsid w:val="0089038B"/>
  </w:style>
  <w:style w:type="character" w:customStyle="1" w:styleId="Heading2Char">
    <w:name w:val="Heading 2 Char"/>
    <w:basedOn w:val="DefaultParagraphFont"/>
    <w:link w:val="Heading2"/>
    <w:uiPriority w:val="9"/>
    <w:rsid w:val="00480C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5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1</cp:revision>
  <dcterms:created xsi:type="dcterms:W3CDTF">2022-12-26T11:20:00Z</dcterms:created>
  <dcterms:modified xsi:type="dcterms:W3CDTF">2022-12-26T12:27:00Z</dcterms:modified>
</cp:coreProperties>
</file>