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7CE297BB" w:rsidR="001D3097" w:rsidRDefault="007067A9" w:rsidP="00321227">
      <w:pPr>
        <w:spacing w:after="0" w:line="240" w:lineRule="auto"/>
        <w:jc w:val="center"/>
        <w:rPr>
          <w:b/>
          <w:sz w:val="36"/>
          <w:szCs w:val="36"/>
        </w:rPr>
      </w:pPr>
      <w:r w:rsidRPr="004D6DF5">
        <w:rPr>
          <w:b/>
          <w:sz w:val="36"/>
          <w:szCs w:val="36"/>
        </w:rPr>
        <w:t xml:space="preserve">Learning Journal </w:t>
      </w:r>
      <w:r w:rsidR="00B93499">
        <w:rPr>
          <w:b/>
          <w:sz w:val="36"/>
          <w:szCs w:val="36"/>
        </w:rPr>
        <w:t>4</w:t>
      </w:r>
    </w:p>
    <w:p w14:paraId="2CF37B09" w14:textId="77777777" w:rsidR="004D6DF5" w:rsidRPr="004D6DF5" w:rsidRDefault="004D6DF5" w:rsidP="00321227">
      <w:pPr>
        <w:spacing w:after="0" w:line="240" w:lineRule="auto"/>
        <w:jc w:val="center"/>
        <w:rPr>
          <w:b/>
          <w:sz w:val="36"/>
          <w:szCs w:val="36"/>
        </w:rPr>
      </w:pPr>
    </w:p>
    <w:p w14:paraId="744C8686" w14:textId="2D2D6225" w:rsidR="001D3097" w:rsidRPr="00485224" w:rsidRDefault="007067A9" w:rsidP="00485224">
      <w:pPr>
        <w:spacing w:after="0" w:line="276" w:lineRule="auto"/>
        <w:rPr>
          <w:sz w:val="20"/>
          <w:szCs w:val="20"/>
        </w:rPr>
      </w:pPr>
      <w:r w:rsidRPr="00485224">
        <w:rPr>
          <w:b/>
          <w:sz w:val="20"/>
          <w:szCs w:val="20"/>
        </w:rPr>
        <w:t xml:space="preserve">Student Name: </w:t>
      </w:r>
      <w:r w:rsidR="004D6DF5" w:rsidRPr="00485224">
        <w:rPr>
          <w:sz w:val="20"/>
          <w:szCs w:val="20"/>
        </w:rPr>
        <w:t>Nidhi Patel</w:t>
      </w:r>
    </w:p>
    <w:p w14:paraId="744C8688" w14:textId="411ADFF6" w:rsidR="001D3097" w:rsidRPr="00485224" w:rsidRDefault="007067A9" w:rsidP="00485224">
      <w:pPr>
        <w:spacing w:after="0" w:line="276" w:lineRule="auto"/>
        <w:rPr>
          <w:sz w:val="20"/>
          <w:szCs w:val="20"/>
        </w:rPr>
      </w:pPr>
      <w:r w:rsidRPr="00485224">
        <w:rPr>
          <w:b/>
          <w:sz w:val="20"/>
          <w:szCs w:val="20"/>
        </w:rPr>
        <w:t>Course:</w:t>
      </w:r>
      <w:r w:rsidRPr="00485224">
        <w:rPr>
          <w:sz w:val="20"/>
          <w:szCs w:val="20"/>
        </w:rPr>
        <w:t xml:space="preserve"> </w:t>
      </w:r>
      <w:r w:rsidR="004D6DF5" w:rsidRPr="00485224">
        <w:rPr>
          <w:sz w:val="20"/>
          <w:szCs w:val="20"/>
        </w:rPr>
        <w:t>Software Project Management (SOEN 6841)</w:t>
      </w:r>
    </w:p>
    <w:p w14:paraId="744C868A" w14:textId="12127884" w:rsidR="001D3097" w:rsidRPr="00485224" w:rsidRDefault="007067A9" w:rsidP="00485224">
      <w:pPr>
        <w:spacing w:after="0" w:line="276" w:lineRule="auto"/>
        <w:rPr>
          <w:sz w:val="20"/>
          <w:szCs w:val="20"/>
        </w:rPr>
      </w:pPr>
      <w:r w:rsidRPr="00485224">
        <w:rPr>
          <w:b/>
          <w:sz w:val="20"/>
          <w:szCs w:val="20"/>
        </w:rPr>
        <w:t>Journal URL:</w:t>
      </w:r>
      <w:r w:rsidRPr="00485224">
        <w:rPr>
          <w:sz w:val="20"/>
          <w:szCs w:val="20"/>
        </w:rPr>
        <w:t xml:space="preserve"> </w:t>
      </w:r>
      <w:r w:rsidR="004D6DF5" w:rsidRPr="00485224">
        <w:rPr>
          <w:sz w:val="20"/>
          <w:szCs w:val="20"/>
        </w:rPr>
        <w:t>https://github.com/nidhip6/SOEN-6841/blob/main/LearningJournal</w:t>
      </w:r>
      <w:r w:rsidR="00B93499">
        <w:rPr>
          <w:sz w:val="20"/>
          <w:szCs w:val="20"/>
        </w:rPr>
        <w:t>4</w:t>
      </w:r>
      <w:r w:rsidR="004D6DF5" w:rsidRPr="00485224">
        <w:rPr>
          <w:sz w:val="20"/>
          <w:szCs w:val="20"/>
        </w:rPr>
        <w:t>.docx</w:t>
      </w:r>
    </w:p>
    <w:p w14:paraId="744C868C" w14:textId="31C218CE" w:rsidR="001D3097" w:rsidRPr="00485224" w:rsidRDefault="65FDB8B5" w:rsidP="00485224">
      <w:pPr>
        <w:spacing w:after="0" w:line="276" w:lineRule="auto"/>
        <w:rPr>
          <w:sz w:val="20"/>
          <w:szCs w:val="20"/>
        </w:rPr>
      </w:pPr>
      <w:r w:rsidRPr="00485224">
        <w:rPr>
          <w:b/>
          <w:bCs/>
          <w:sz w:val="20"/>
          <w:szCs w:val="20"/>
        </w:rPr>
        <w:t>Dates Rage of activities</w:t>
      </w:r>
      <w:r w:rsidR="007067A9" w:rsidRPr="00485224">
        <w:rPr>
          <w:b/>
          <w:bCs/>
          <w:sz w:val="20"/>
          <w:szCs w:val="20"/>
        </w:rPr>
        <w:t>:</w:t>
      </w:r>
      <w:r w:rsidR="007067A9" w:rsidRPr="00485224">
        <w:rPr>
          <w:sz w:val="20"/>
          <w:szCs w:val="20"/>
        </w:rPr>
        <w:t xml:space="preserve"> </w:t>
      </w:r>
      <w:r w:rsidR="0092364F">
        <w:rPr>
          <w:sz w:val="20"/>
          <w:szCs w:val="20"/>
        </w:rPr>
        <w:t>28</w:t>
      </w:r>
      <w:r w:rsidR="001019E3" w:rsidRPr="00485224">
        <w:rPr>
          <w:sz w:val="20"/>
          <w:szCs w:val="20"/>
          <w:vertAlign w:val="superscript"/>
        </w:rPr>
        <w:t>th</w:t>
      </w:r>
      <w:r w:rsidR="004D6DF5" w:rsidRPr="00485224">
        <w:rPr>
          <w:sz w:val="20"/>
          <w:szCs w:val="20"/>
          <w:vertAlign w:val="superscript"/>
        </w:rPr>
        <w:t xml:space="preserve"> </w:t>
      </w:r>
      <w:r w:rsidR="001019E3">
        <w:rPr>
          <w:sz w:val="20"/>
          <w:szCs w:val="20"/>
        </w:rPr>
        <w:t>October</w:t>
      </w:r>
      <w:r w:rsidR="004D6DF5" w:rsidRPr="00485224">
        <w:rPr>
          <w:sz w:val="20"/>
          <w:szCs w:val="20"/>
        </w:rPr>
        <w:t xml:space="preserve"> 2024 to </w:t>
      </w:r>
      <w:r w:rsidR="0092364F">
        <w:rPr>
          <w:sz w:val="20"/>
          <w:szCs w:val="20"/>
        </w:rPr>
        <w:t>8</w:t>
      </w:r>
      <w:r w:rsidR="004D6DF5" w:rsidRPr="00485224">
        <w:rPr>
          <w:sz w:val="20"/>
          <w:szCs w:val="20"/>
          <w:vertAlign w:val="superscript"/>
        </w:rPr>
        <w:t>th</w:t>
      </w:r>
      <w:r w:rsidR="004D6DF5" w:rsidRPr="00485224">
        <w:rPr>
          <w:sz w:val="20"/>
          <w:szCs w:val="20"/>
        </w:rPr>
        <w:t xml:space="preserve"> </w:t>
      </w:r>
      <w:r w:rsidR="0092364F">
        <w:rPr>
          <w:sz w:val="20"/>
          <w:szCs w:val="20"/>
        </w:rPr>
        <w:t xml:space="preserve">November </w:t>
      </w:r>
      <w:r w:rsidR="004D6DF5" w:rsidRPr="00485224">
        <w:rPr>
          <w:sz w:val="20"/>
          <w:szCs w:val="20"/>
        </w:rPr>
        <w:t>2024</w:t>
      </w:r>
    </w:p>
    <w:p w14:paraId="744C868D" w14:textId="1EAFD7EA" w:rsidR="001D3097" w:rsidRPr="00485224" w:rsidRDefault="007067A9" w:rsidP="00485224">
      <w:pPr>
        <w:spacing w:after="0" w:line="276" w:lineRule="auto"/>
        <w:rPr>
          <w:sz w:val="20"/>
          <w:szCs w:val="20"/>
        </w:rPr>
      </w:pPr>
      <w:r w:rsidRPr="00485224">
        <w:rPr>
          <w:b/>
          <w:bCs/>
          <w:sz w:val="20"/>
          <w:szCs w:val="20"/>
        </w:rPr>
        <w:t>Date</w:t>
      </w:r>
      <w:r w:rsidR="4B3A1144" w:rsidRPr="00485224">
        <w:rPr>
          <w:b/>
          <w:bCs/>
          <w:sz w:val="20"/>
          <w:szCs w:val="20"/>
        </w:rPr>
        <w:t xml:space="preserve"> of the journal</w:t>
      </w:r>
      <w:r w:rsidRPr="00485224">
        <w:rPr>
          <w:b/>
          <w:bCs/>
          <w:sz w:val="20"/>
          <w:szCs w:val="20"/>
        </w:rPr>
        <w:t xml:space="preserve">: </w:t>
      </w:r>
      <w:r w:rsidR="0092364F">
        <w:rPr>
          <w:sz w:val="20"/>
          <w:szCs w:val="20"/>
        </w:rPr>
        <w:t>9</w:t>
      </w:r>
      <w:r w:rsidR="0092364F">
        <w:rPr>
          <w:sz w:val="20"/>
          <w:szCs w:val="20"/>
          <w:vertAlign w:val="superscript"/>
        </w:rPr>
        <w:t>th</w:t>
      </w:r>
      <w:r w:rsidR="004D6DF5" w:rsidRPr="00485224">
        <w:rPr>
          <w:sz w:val="20"/>
          <w:szCs w:val="20"/>
        </w:rPr>
        <w:t xml:space="preserve"> </w:t>
      </w:r>
      <w:r w:rsidR="001019E3">
        <w:rPr>
          <w:sz w:val="20"/>
          <w:szCs w:val="20"/>
        </w:rPr>
        <w:t>November</w:t>
      </w:r>
      <w:r w:rsidR="004D6DF5" w:rsidRPr="00485224">
        <w:rPr>
          <w:sz w:val="20"/>
          <w:szCs w:val="20"/>
        </w:rPr>
        <w:t xml:space="preserve"> 2024</w:t>
      </w:r>
    </w:p>
    <w:p w14:paraId="695F541B" w14:textId="77777777" w:rsidR="00787686" w:rsidRDefault="00787686" w:rsidP="00321227">
      <w:pPr>
        <w:spacing w:after="0" w:line="240" w:lineRule="auto"/>
        <w:rPr>
          <w:sz w:val="24"/>
          <w:szCs w:val="24"/>
        </w:rPr>
      </w:pPr>
    </w:p>
    <w:tbl>
      <w:tblPr>
        <w:tblStyle w:val="TableGrid"/>
        <w:tblW w:w="0" w:type="auto"/>
        <w:tblCellMar>
          <w:top w:w="115" w:type="dxa"/>
          <w:bottom w:w="115" w:type="dxa"/>
        </w:tblCellMar>
        <w:tblLook w:val="04A0" w:firstRow="1" w:lastRow="0" w:firstColumn="1" w:lastColumn="0" w:noHBand="0" w:noVBand="1"/>
      </w:tblPr>
      <w:tblGrid>
        <w:gridCol w:w="1181"/>
        <w:gridCol w:w="10530"/>
      </w:tblGrid>
      <w:tr w:rsidR="00787686" w:rsidRPr="00485224" w14:paraId="6D2F0736" w14:textId="77777777" w:rsidTr="00F66C19">
        <w:tc>
          <w:tcPr>
            <w:tcW w:w="11695" w:type="dxa"/>
            <w:gridSpan w:val="2"/>
          </w:tcPr>
          <w:p w14:paraId="24370106" w14:textId="19E907B5" w:rsidR="00787686" w:rsidRPr="00485224" w:rsidRDefault="00787686" w:rsidP="00787686">
            <w:pPr>
              <w:jc w:val="center"/>
              <w:rPr>
                <w:b/>
                <w:bCs/>
                <w:i/>
                <w:iCs/>
                <w:sz w:val="16"/>
                <w:szCs w:val="16"/>
              </w:rPr>
            </w:pPr>
            <w:r w:rsidRPr="00485224">
              <w:rPr>
                <w:b/>
                <w:bCs/>
                <w:i/>
                <w:iCs/>
                <w:sz w:val="16"/>
                <w:szCs w:val="16"/>
              </w:rPr>
              <w:t xml:space="preserve">Week </w:t>
            </w:r>
            <w:r w:rsidR="0092364F">
              <w:rPr>
                <w:b/>
                <w:bCs/>
                <w:i/>
                <w:iCs/>
                <w:sz w:val="16"/>
                <w:szCs w:val="16"/>
              </w:rPr>
              <w:t>7</w:t>
            </w:r>
          </w:p>
        </w:tc>
      </w:tr>
      <w:tr w:rsidR="00CE34FB" w:rsidRPr="00485224" w14:paraId="3DEFA8B1" w14:textId="77777777" w:rsidTr="00DE7A19">
        <w:tc>
          <w:tcPr>
            <w:tcW w:w="1165" w:type="dxa"/>
          </w:tcPr>
          <w:p w14:paraId="0D5DE341" w14:textId="77777777" w:rsidR="00CE34FB" w:rsidRPr="00485224" w:rsidRDefault="00CE34FB" w:rsidP="00321227">
            <w:pPr>
              <w:rPr>
                <w:b/>
                <w:bCs/>
                <w:sz w:val="16"/>
                <w:szCs w:val="16"/>
              </w:rPr>
            </w:pPr>
            <w:r w:rsidRPr="00485224">
              <w:rPr>
                <w:b/>
                <w:bCs/>
                <w:sz w:val="16"/>
                <w:szCs w:val="16"/>
              </w:rPr>
              <w:t>Key Concepts Learned:</w:t>
            </w:r>
          </w:p>
        </w:tc>
        <w:tc>
          <w:tcPr>
            <w:tcW w:w="10530" w:type="dxa"/>
          </w:tcPr>
          <w:p w14:paraId="715901C5" w14:textId="77777777" w:rsidR="00DB5E30" w:rsidRPr="00DB5E30" w:rsidRDefault="00DB5E30" w:rsidP="00DB5E30">
            <w:pPr>
              <w:numPr>
                <w:ilvl w:val="0"/>
                <w:numId w:val="16"/>
              </w:numPr>
              <w:jc w:val="both"/>
              <w:rPr>
                <w:sz w:val="16"/>
                <w:szCs w:val="16"/>
                <w:lang w:val="en-US"/>
              </w:rPr>
            </w:pPr>
            <w:r w:rsidRPr="00DB5E30">
              <w:rPr>
                <w:b/>
                <w:bCs/>
                <w:sz w:val="16"/>
                <w:szCs w:val="16"/>
                <w:lang w:val="en-US"/>
              </w:rPr>
              <w:t>Structured Project Closure:</w:t>
            </w:r>
            <w:r w:rsidRPr="00DB5E30">
              <w:rPr>
                <w:sz w:val="16"/>
                <w:szCs w:val="16"/>
                <w:lang w:val="en-US"/>
              </w:rPr>
              <w:t xml:space="preserve"> This chapter highlighted the importance of closing projects in an organized manner, ensuring that all project components are properly finalized, documented, and archived for future reference. Structured closure activities help prevent redundant work and ensure that project assets are accessible for future needs.</w:t>
            </w:r>
          </w:p>
          <w:p w14:paraId="7EA5DEA5" w14:textId="77777777" w:rsidR="00DB5E30" w:rsidRPr="00DB5E30" w:rsidRDefault="00DB5E30" w:rsidP="00DB5E30">
            <w:pPr>
              <w:numPr>
                <w:ilvl w:val="0"/>
                <w:numId w:val="16"/>
              </w:numPr>
              <w:jc w:val="both"/>
              <w:rPr>
                <w:sz w:val="16"/>
                <w:szCs w:val="16"/>
                <w:lang w:val="en-US"/>
              </w:rPr>
            </w:pPr>
            <w:r w:rsidRPr="00DB5E30">
              <w:rPr>
                <w:b/>
                <w:bCs/>
                <w:sz w:val="16"/>
                <w:szCs w:val="16"/>
                <w:lang w:val="en-US"/>
              </w:rPr>
              <w:t>Source Code and Data Management:</w:t>
            </w:r>
            <w:r w:rsidRPr="00DB5E30">
              <w:rPr>
                <w:sz w:val="16"/>
                <w:szCs w:val="16"/>
                <w:lang w:val="en-US"/>
              </w:rPr>
              <w:t xml:space="preserve"> Emphasized the need for comprehensive source code management, version control, and project data handling at the end of the project. Proper management of source code versions ensures that only stable and tested code is retained for future updates.</w:t>
            </w:r>
          </w:p>
          <w:p w14:paraId="3C5B585A" w14:textId="77777777" w:rsidR="00DB5E30" w:rsidRPr="00DB5E30" w:rsidRDefault="00DB5E30" w:rsidP="00DB5E30">
            <w:pPr>
              <w:numPr>
                <w:ilvl w:val="0"/>
                <w:numId w:val="16"/>
              </w:numPr>
              <w:jc w:val="both"/>
              <w:rPr>
                <w:sz w:val="16"/>
                <w:szCs w:val="16"/>
                <w:lang w:val="en-US"/>
              </w:rPr>
            </w:pPr>
            <w:r w:rsidRPr="00DB5E30">
              <w:rPr>
                <w:b/>
                <w:bCs/>
                <w:sz w:val="16"/>
                <w:szCs w:val="16"/>
                <w:lang w:val="en-US"/>
              </w:rPr>
              <w:t>Lessons Learned Documentation:</w:t>
            </w:r>
            <w:r w:rsidRPr="00DB5E30">
              <w:rPr>
                <w:sz w:val="16"/>
                <w:szCs w:val="16"/>
                <w:lang w:val="en-US"/>
              </w:rPr>
              <w:t xml:space="preserve"> Documenting lessons learned throughout the project provides valuable insights for future projects. This includes reflecting on challenges, effective strategies, and improvement areas, supporting continuous process enhancements and better project risk management.</w:t>
            </w:r>
          </w:p>
          <w:p w14:paraId="4034A01F" w14:textId="17594AA4" w:rsidR="00CE34FB" w:rsidRPr="00485224" w:rsidRDefault="00DB5E30" w:rsidP="00DB5E30">
            <w:pPr>
              <w:numPr>
                <w:ilvl w:val="0"/>
                <w:numId w:val="16"/>
              </w:numPr>
              <w:jc w:val="both"/>
              <w:rPr>
                <w:sz w:val="16"/>
                <w:szCs w:val="16"/>
                <w:lang w:val="en-US"/>
              </w:rPr>
            </w:pPr>
            <w:r w:rsidRPr="00DB5E30">
              <w:rPr>
                <w:b/>
                <w:bCs/>
                <w:sz w:val="16"/>
                <w:szCs w:val="16"/>
                <w:lang w:val="en-US"/>
              </w:rPr>
              <w:t>Resource Release and Knowledge Handover:</w:t>
            </w:r>
            <w:r w:rsidRPr="00DB5E30">
              <w:rPr>
                <w:sz w:val="16"/>
                <w:szCs w:val="16"/>
                <w:lang w:val="en-US"/>
              </w:rPr>
              <w:t xml:space="preserve"> Efficiently releasing project resources, including team members, equipment, and budget, is a crucial part of closure. This ensures smooth transitions between projects and helps optimize resource allocation across the organization.</w:t>
            </w:r>
          </w:p>
        </w:tc>
      </w:tr>
      <w:tr w:rsidR="00CE34FB" w:rsidRPr="00485224" w14:paraId="5D30FE84" w14:textId="77777777" w:rsidTr="00DE7A19">
        <w:tc>
          <w:tcPr>
            <w:tcW w:w="1165" w:type="dxa"/>
          </w:tcPr>
          <w:p w14:paraId="2B9B7BD3" w14:textId="2A86BEC7" w:rsidR="00CE34FB" w:rsidRPr="00485224" w:rsidRDefault="00CE34FB" w:rsidP="00321227">
            <w:pPr>
              <w:rPr>
                <w:b/>
                <w:bCs/>
                <w:sz w:val="16"/>
                <w:szCs w:val="16"/>
              </w:rPr>
            </w:pPr>
            <w:r w:rsidRPr="00485224">
              <w:rPr>
                <w:b/>
                <w:sz w:val="16"/>
                <w:szCs w:val="16"/>
              </w:rPr>
              <w:t>Application in Real Projects:</w:t>
            </w:r>
          </w:p>
        </w:tc>
        <w:tc>
          <w:tcPr>
            <w:tcW w:w="10530" w:type="dxa"/>
          </w:tcPr>
          <w:p w14:paraId="41CA343E" w14:textId="77777777" w:rsidR="00DB5E30" w:rsidRPr="00DB5E30" w:rsidRDefault="00DB5E30" w:rsidP="00DB5E30">
            <w:pPr>
              <w:pStyle w:val="ListParagraph"/>
              <w:numPr>
                <w:ilvl w:val="0"/>
                <w:numId w:val="25"/>
              </w:numPr>
              <w:jc w:val="both"/>
              <w:rPr>
                <w:sz w:val="16"/>
                <w:szCs w:val="16"/>
                <w:lang w:val="en-US"/>
              </w:rPr>
            </w:pPr>
            <w:r w:rsidRPr="00DB5E30">
              <w:rPr>
                <w:b/>
                <w:bCs/>
                <w:sz w:val="16"/>
                <w:szCs w:val="16"/>
                <w:lang w:val="en-US"/>
              </w:rPr>
              <w:t>Archiving Project Data for Reference:</w:t>
            </w:r>
            <w:r w:rsidRPr="00DB5E30">
              <w:rPr>
                <w:sz w:val="16"/>
                <w:szCs w:val="16"/>
                <w:lang w:val="en-US"/>
              </w:rPr>
              <w:t xml:space="preserve"> In real projects, closing documentation and archiving configuration data help provide a reference for future similar projects. For instance, archiving data related to software versions and configurations saves time during setup and troubleshooting in subsequent projects.</w:t>
            </w:r>
          </w:p>
          <w:p w14:paraId="0542FB7B" w14:textId="77777777" w:rsidR="00DB5E30" w:rsidRPr="00DB5E30" w:rsidRDefault="00DB5E30" w:rsidP="00DB5E30">
            <w:pPr>
              <w:pStyle w:val="ListParagraph"/>
              <w:numPr>
                <w:ilvl w:val="0"/>
                <w:numId w:val="25"/>
              </w:numPr>
              <w:jc w:val="both"/>
              <w:rPr>
                <w:sz w:val="16"/>
                <w:szCs w:val="16"/>
                <w:lang w:val="en-US"/>
              </w:rPr>
            </w:pPr>
            <w:r w:rsidRPr="00DB5E30">
              <w:rPr>
                <w:b/>
                <w:bCs/>
                <w:sz w:val="16"/>
                <w:szCs w:val="16"/>
                <w:lang w:val="en-US"/>
              </w:rPr>
              <w:t>Version Control in Source Code Management:</w:t>
            </w:r>
            <w:r w:rsidRPr="00DB5E30">
              <w:rPr>
                <w:sz w:val="16"/>
                <w:szCs w:val="16"/>
                <w:lang w:val="en-US"/>
              </w:rPr>
              <w:t xml:space="preserve"> Implementing strict version control protocols at project closure ensures clarity on the final code base, which can be used for future maintenance and customer support. This minimizes risks of deploying unstable versions and aids in long-term project sustainability.</w:t>
            </w:r>
          </w:p>
          <w:p w14:paraId="06EA14EA" w14:textId="75B63FB3" w:rsidR="00CE34FB" w:rsidRPr="00405B68" w:rsidRDefault="00DB5E30" w:rsidP="00DB5E30">
            <w:pPr>
              <w:pStyle w:val="ListParagraph"/>
              <w:numPr>
                <w:ilvl w:val="0"/>
                <w:numId w:val="25"/>
              </w:numPr>
              <w:jc w:val="both"/>
              <w:rPr>
                <w:sz w:val="16"/>
                <w:szCs w:val="16"/>
                <w:lang w:val="en-US"/>
              </w:rPr>
            </w:pPr>
            <w:r w:rsidRPr="00DB5E30">
              <w:rPr>
                <w:b/>
                <w:bCs/>
                <w:sz w:val="16"/>
                <w:szCs w:val="16"/>
                <w:lang w:val="en-US"/>
              </w:rPr>
              <w:t>Comprehensive Lessons Learned Reports:</w:t>
            </w:r>
            <w:r w:rsidRPr="00DB5E30">
              <w:rPr>
                <w:sz w:val="16"/>
                <w:szCs w:val="16"/>
                <w:lang w:val="en-US"/>
              </w:rPr>
              <w:t xml:space="preserve"> By documenting key lessons learned, including successful tactics and obstacles faced, teams contribute to a repository of knowledge that can guide future projects and reduce recurring issues.</w:t>
            </w:r>
          </w:p>
        </w:tc>
      </w:tr>
      <w:tr w:rsidR="00CE34FB" w:rsidRPr="00485224" w14:paraId="3B722CAD" w14:textId="77777777" w:rsidTr="00DE7A19">
        <w:tc>
          <w:tcPr>
            <w:tcW w:w="1165" w:type="dxa"/>
          </w:tcPr>
          <w:p w14:paraId="49231D3F" w14:textId="415883D0" w:rsidR="00CE34FB" w:rsidRPr="00485224" w:rsidRDefault="00CE34FB" w:rsidP="00CE34FB">
            <w:pPr>
              <w:rPr>
                <w:b/>
                <w:sz w:val="16"/>
                <w:szCs w:val="16"/>
              </w:rPr>
            </w:pPr>
            <w:r w:rsidRPr="00485224">
              <w:rPr>
                <w:b/>
                <w:sz w:val="16"/>
                <w:szCs w:val="16"/>
              </w:rPr>
              <w:t>Peer Interactions:</w:t>
            </w:r>
          </w:p>
        </w:tc>
        <w:tc>
          <w:tcPr>
            <w:tcW w:w="10530" w:type="dxa"/>
          </w:tcPr>
          <w:p w14:paraId="51F5776D" w14:textId="77777777" w:rsidR="00DB5E30" w:rsidRPr="00DB5E30" w:rsidRDefault="00DB5E30" w:rsidP="00DB5E30">
            <w:pPr>
              <w:pStyle w:val="ListParagraph"/>
              <w:numPr>
                <w:ilvl w:val="0"/>
                <w:numId w:val="26"/>
              </w:numPr>
              <w:jc w:val="both"/>
              <w:rPr>
                <w:sz w:val="16"/>
                <w:szCs w:val="16"/>
                <w:lang w:val="en-US"/>
              </w:rPr>
            </w:pPr>
            <w:r w:rsidRPr="00DB5E30">
              <w:rPr>
                <w:b/>
                <w:bCs/>
                <w:sz w:val="16"/>
                <w:szCs w:val="16"/>
                <w:lang w:val="en-US"/>
              </w:rPr>
              <w:t>Collaboration on Configuration and Handover:</w:t>
            </w:r>
            <w:r w:rsidRPr="00DB5E30">
              <w:rPr>
                <w:sz w:val="16"/>
                <w:szCs w:val="16"/>
                <w:lang w:val="en-US"/>
              </w:rPr>
              <w:t xml:space="preserve"> Worked closely with peers responsible for configuration management, ensuring smooth data handover for proper archiving and future accessibility. This collaboration clarified the data requirements and ensured consistency in configuration practices.</w:t>
            </w:r>
          </w:p>
          <w:p w14:paraId="6325C7E3" w14:textId="50F3809D" w:rsidR="00CE34FB" w:rsidRPr="00405B68" w:rsidRDefault="00DB5E30" w:rsidP="00DB5E30">
            <w:pPr>
              <w:pStyle w:val="ListParagraph"/>
              <w:numPr>
                <w:ilvl w:val="0"/>
                <w:numId w:val="26"/>
              </w:numPr>
              <w:jc w:val="both"/>
              <w:rPr>
                <w:sz w:val="16"/>
                <w:szCs w:val="16"/>
                <w:lang w:val="en-US"/>
              </w:rPr>
            </w:pPr>
            <w:r w:rsidRPr="00DB5E30">
              <w:rPr>
                <w:b/>
                <w:bCs/>
                <w:sz w:val="16"/>
                <w:szCs w:val="16"/>
                <w:lang w:val="en-US"/>
              </w:rPr>
              <w:t>Team Review Sessions for Lessons Learned:</w:t>
            </w:r>
            <w:r w:rsidRPr="00DB5E30">
              <w:rPr>
                <w:sz w:val="16"/>
                <w:szCs w:val="16"/>
                <w:lang w:val="en-US"/>
              </w:rPr>
              <w:t xml:space="preserve"> Participated in team sessions to collectively review project outcomes and challenges, which provided diverse perspectives on project successes and failures. This input enriched the lessons learned documentation and supported continuous improvement initiatives across teams.</w:t>
            </w:r>
          </w:p>
        </w:tc>
      </w:tr>
      <w:tr w:rsidR="00CE34FB" w:rsidRPr="00485224" w14:paraId="2A104B1A" w14:textId="77777777" w:rsidTr="00DE7A19">
        <w:tc>
          <w:tcPr>
            <w:tcW w:w="1165" w:type="dxa"/>
          </w:tcPr>
          <w:p w14:paraId="6945C0C4" w14:textId="48BD95C2" w:rsidR="00CE34FB" w:rsidRPr="00485224" w:rsidRDefault="00CE34FB" w:rsidP="00CE34FB">
            <w:pPr>
              <w:rPr>
                <w:b/>
                <w:sz w:val="16"/>
                <w:szCs w:val="16"/>
              </w:rPr>
            </w:pPr>
            <w:r w:rsidRPr="00485224">
              <w:rPr>
                <w:b/>
                <w:sz w:val="16"/>
                <w:szCs w:val="16"/>
              </w:rPr>
              <w:t>Challenges Faced:</w:t>
            </w:r>
          </w:p>
        </w:tc>
        <w:tc>
          <w:tcPr>
            <w:tcW w:w="10530" w:type="dxa"/>
          </w:tcPr>
          <w:p w14:paraId="4C976C4B" w14:textId="77777777" w:rsidR="00DB5E30" w:rsidRPr="00DB5E30" w:rsidRDefault="00DB5E30" w:rsidP="00DB5E30">
            <w:pPr>
              <w:pStyle w:val="ListParagraph"/>
              <w:numPr>
                <w:ilvl w:val="0"/>
                <w:numId w:val="18"/>
              </w:numPr>
              <w:jc w:val="both"/>
              <w:rPr>
                <w:sz w:val="16"/>
                <w:szCs w:val="16"/>
              </w:rPr>
            </w:pPr>
            <w:r w:rsidRPr="00DB5E30">
              <w:rPr>
                <w:b/>
                <w:bCs/>
                <w:sz w:val="16"/>
                <w:szCs w:val="16"/>
              </w:rPr>
              <w:t>Managing Resource Transitions Across Projects</w:t>
            </w:r>
            <w:r w:rsidRPr="00DB5E30">
              <w:rPr>
                <w:sz w:val="16"/>
                <w:szCs w:val="16"/>
              </w:rPr>
              <w:t>: One major challenge was coordinating the timely release of resources, as many team members were required for upcoming projects.</w:t>
            </w:r>
          </w:p>
          <w:p w14:paraId="68225CC0" w14:textId="73BFCC22" w:rsidR="00DB5E30" w:rsidRPr="00DB5E30" w:rsidRDefault="00DB5E30" w:rsidP="00DB5E30">
            <w:pPr>
              <w:pStyle w:val="ListParagraph"/>
              <w:numPr>
                <w:ilvl w:val="1"/>
                <w:numId w:val="18"/>
              </w:numPr>
              <w:tabs>
                <w:tab w:val="num" w:pos="1044"/>
              </w:tabs>
              <w:jc w:val="both"/>
              <w:rPr>
                <w:sz w:val="16"/>
                <w:szCs w:val="16"/>
              </w:rPr>
            </w:pPr>
            <w:r w:rsidRPr="00DB5E30">
              <w:rPr>
                <w:b/>
                <w:bCs/>
                <w:sz w:val="16"/>
                <w:szCs w:val="16"/>
              </w:rPr>
              <w:t>Solution:</w:t>
            </w:r>
            <w:r w:rsidRPr="00DB5E30">
              <w:rPr>
                <w:sz w:val="16"/>
                <w:szCs w:val="16"/>
              </w:rPr>
              <w:t xml:space="preserve"> Coordinated closely with </w:t>
            </w:r>
            <w:r w:rsidR="00F8145F">
              <w:rPr>
                <w:sz w:val="16"/>
                <w:szCs w:val="16"/>
              </w:rPr>
              <w:t>my teammates</w:t>
            </w:r>
            <w:r w:rsidRPr="00DB5E30">
              <w:rPr>
                <w:sz w:val="16"/>
                <w:szCs w:val="16"/>
              </w:rPr>
              <w:t xml:space="preserve"> to establish overlapping timelines, allowing for gradual resource transitions without disrupting project timelines.</w:t>
            </w:r>
          </w:p>
          <w:p w14:paraId="094D13FC" w14:textId="77777777" w:rsidR="00DB5E30" w:rsidRPr="00DB5E30" w:rsidRDefault="00DB5E30" w:rsidP="00DB5E30">
            <w:pPr>
              <w:pStyle w:val="ListParagraph"/>
              <w:numPr>
                <w:ilvl w:val="0"/>
                <w:numId w:val="31"/>
              </w:numPr>
              <w:jc w:val="both"/>
              <w:rPr>
                <w:sz w:val="16"/>
                <w:szCs w:val="16"/>
              </w:rPr>
            </w:pPr>
            <w:r w:rsidRPr="00DB5E30">
              <w:rPr>
                <w:b/>
                <w:bCs/>
                <w:sz w:val="16"/>
                <w:szCs w:val="16"/>
              </w:rPr>
              <w:t xml:space="preserve">Ensuring Version Control with Multiple Code Iterations: </w:t>
            </w:r>
            <w:r w:rsidRPr="00DB5E30">
              <w:rPr>
                <w:sz w:val="16"/>
                <w:szCs w:val="16"/>
              </w:rPr>
              <w:t>Handling multiple code versions, particularly after multiple iterations and testing, was challenging to manage accurately.</w:t>
            </w:r>
          </w:p>
          <w:p w14:paraId="34011F08" w14:textId="3DE807DB" w:rsidR="00CE34FB" w:rsidRPr="00DB5E30" w:rsidRDefault="00DB5E30" w:rsidP="00DB5E30">
            <w:pPr>
              <w:pStyle w:val="ListParagraph"/>
              <w:numPr>
                <w:ilvl w:val="1"/>
                <w:numId w:val="31"/>
              </w:numPr>
              <w:jc w:val="both"/>
              <w:rPr>
                <w:sz w:val="16"/>
                <w:szCs w:val="16"/>
              </w:rPr>
            </w:pPr>
            <w:r w:rsidRPr="00DB5E30">
              <w:rPr>
                <w:b/>
                <w:bCs/>
                <w:sz w:val="16"/>
                <w:szCs w:val="16"/>
              </w:rPr>
              <w:t>Solution:</w:t>
            </w:r>
            <w:r w:rsidRPr="00DB5E30">
              <w:rPr>
                <w:sz w:val="16"/>
                <w:szCs w:val="16"/>
              </w:rPr>
              <w:t xml:space="preserve"> Created a detailed version control protocol that linked each version to specific</w:t>
            </w:r>
            <w:r w:rsidR="00F8145F">
              <w:rPr>
                <w:sz w:val="16"/>
                <w:szCs w:val="16"/>
              </w:rPr>
              <w:t xml:space="preserve"> project</w:t>
            </w:r>
            <w:r w:rsidRPr="00DB5E30">
              <w:rPr>
                <w:sz w:val="16"/>
                <w:szCs w:val="16"/>
              </w:rPr>
              <w:t xml:space="preserve"> phases, ensuring only verified </w:t>
            </w:r>
            <w:r w:rsidR="00F8145F">
              <w:rPr>
                <w:sz w:val="16"/>
                <w:szCs w:val="16"/>
              </w:rPr>
              <w:t>document</w:t>
            </w:r>
            <w:r w:rsidRPr="00DB5E30">
              <w:rPr>
                <w:sz w:val="16"/>
                <w:szCs w:val="16"/>
              </w:rPr>
              <w:t xml:space="preserve"> versions were archived. This practice minimized errors and improved long-term </w:t>
            </w:r>
            <w:r w:rsidR="00F8145F">
              <w:rPr>
                <w:sz w:val="16"/>
                <w:szCs w:val="16"/>
              </w:rPr>
              <w:t>document</w:t>
            </w:r>
            <w:r w:rsidRPr="00DB5E30">
              <w:rPr>
                <w:sz w:val="16"/>
                <w:szCs w:val="16"/>
              </w:rPr>
              <w:t xml:space="preserve"> management.</w:t>
            </w:r>
          </w:p>
        </w:tc>
      </w:tr>
      <w:tr w:rsidR="00CE34FB" w:rsidRPr="00485224" w14:paraId="26C1FAB1" w14:textId="77777777" w:rsidTr="00DE7A19">
        <w:tc>
          <w:tcPr>
            <w:tcW w:w="1165" w:type="dxa"/>
          </w:tcPr>
          <w:p w14:paraId="37F74C1B" w14:textId="76748F4E" w:rsidR="00CE34FB" w:rsidRPr="00485224" w:rsidRDefault="00CE34FB" w:rsidP="00CE34FB">
            <w:pPr>
              <w:rPr>
                <w:b/>
                <w:sz w:val="16"/>
                <w:szCs w:val="16"/>
              </w:rPr>
            </w:pPr>
            <w:r w:rsidRPr="00485224">
              <w:rPr>
                <w:b/>
                <w:sz w:val="16"/>
                <w:szCs w:val="16"/>
              </w:rPr>
              <w:t>Personal development activities:</w:t>
            </w:r>
          </w:p>
        </w:tc>
        <w:tc>
          <w:tcPr>
            <w:tcW w:w="10530" w:type="dxa"/>
          </w:tcPr>
          <w:p w14:paraId="5843315A" w14:textId="77777777" w:rsidR="00DB5E30" w:rsidRPr="00DB5E30" w:rsidRDefault="00DB5E30" w:rsidP="00DB5E30">
            <w:pPr>
              <w:pStyle w:val="ListParagraph"/>
              <w:numPr>
                <w:ilvl w:val="0"/>
                <w:numId w:val="27"/>
              </w:numPr>
              <w:jc w:val="both"/>
              <w:rPr>
                <w:sz w:val="16"/>
                <w:szCs w:val="16"/>
              </w:rPr>
            </w:pPr>
            <w:r w:rsidRPr="00F8145F">
              <w:rPr>
                <w:b/>
                <w:bCs/>
                <w:sz w:val="16"/>
                <w:szCs w:val="16"/>
              </w:rPr>
              <w:t>Reviewing Past Project Data and Documentation:</w:t>
            </w:r>
            <w:r w:rsidRPr="00DB5E30">
              <w:rPr>
                <w:sz w:val="16"/>
                <w:szCs w:val="16"/>
              </w:rPr>
              <w:t xml:space="preserve"> Analyzed archived data and closure documentation from previous projects to understand common pitfalls and best practices, which helped refine forecasting and documentation processes for current projects.</w:t>
            </w:r>
          </w:p>
          <w:p w14:paraId="252F6853" w14:textId="41D77315" w:rsidR="00CE34FB" w:rsidRPr="00405B68" w:rsidRDefault="00DB5E30" w:rsidP="00DB5E30">
            <w:pPr>
              <w:pStyle w:val="ListParagraph"/>
              <w:numPr>
                <w:ilvl w:val="0"/>
                <w:numId w:val="27"/>
              </w:numPr>
              <w:jc w:val="both"/>
              <w:rPr>
                <w:sz w:val="16"/>
                <w:szCs w:val="16"/>
              </w:rPr>
            </w:pPr>
            <w:r w:rsidRPr="00F8145F">
              <w:rPr>
                <w:b/>
                <w:bCs/>
                <w:sz w:val="16"/>
                <w:szCs w:val="16"/>
              </w:rPr>
              <w:t>Mini-Workshops on Closure Protocols:</w:t>
            </w:r>
            <w:r w:rsidRPr="00DB5E30">
              <w:rPr>
                <w:sz w:val="16"/>
                <w:szCs w:val="16"/>
              </w:rPr>
              <w:t xml:space="preserve"> Conducted short workshops focused on effective data archival and documentation for project closure, enhancing team knowledge on standard practices and improving overall closure quality.</w:t>
            </w:r>
            <w:r w:rsidR="00F8145F">
              <w:rPr>
                <w:sz w:val="16"/>
                <w:szCs w:val="16"/>
              </w:rPr>
              <w:t>0</w:t>
            </w:r>
          </w:p>
        </w:tc>
      </w:tr>
      <w:tr w:rsidR="00CE34FB" w:rsidRPr="00485224" w14:paraId="5D25206E" w14:textId="77777777" w:rsidTr="00DE7A19">
        <w:tc>
          <w:tcPr>
            <w:tcW w:w="1165" w:type="dxa"/>
          </w:tcPr>
          <w:p w14:paraId="67325EFC" w14:textId="745A0203" w:rsidR="00CE34FB" w:rsidRPr="00485224" w:rsidRDefault="00CE34FB" w:rsidP="00CE34FB">
            <w:pPr>
              <w:rPr>
                <w:b/>
                <w:sz w:val="16"/>
                <w:szCs w:val="16"/>
              </w:rPr>
            </w:pPr>
            <w:r w:rsidRPr="00485224">
              <w:rPr>
                <w:b/>
                <w:sz w:val="16"/>
                <w:szCs w:val="16"/>
              </w:rPr>
              <w:t>Goals for the Next Week:</w:t>
            </w:r>
          </w:p>
        </w:tc>
        <w:tc>
          <w:tcPr>
            <w:tcW w:w="10530" w:type="dxa"/>
          </w:tcPr>
          <w:p w14:paraId="15B69978" w14:textId="6FD2661C" w:rsidR="00F8145F" w:rsidRPr="00F8145F" w:rsidRDefault="00F8145F" w:rsidP="00F8145F">
            <w:pPr>
              <w:pStyle w:val="ListParagraph"/>
              <w:numPr>
                <w:ilvl w:val="0"/>
                <w:numId w:val="31"/>
              </w:numPr>
              <w:jc w:val="both"/>
              <w:rPr>
                <w:sz w:val="16"/>
                <w:szCs w:val="16"/>
              </w:rPr>
            </w:pPr>
            <w:r w:rsidRPr="00F8145F">
              <w:rPr>
                <w:b/>
                <w:bCs/>
                <w:sz w:val="16"/>
                <w:szCs w:val="16"/>
              </w:rPr>
              <w:t>Master Documentation and Version Control</w:t>
            </w:r>
            <w:r w:rsidRPr="00F8145F">
              <w:rPr>
                <w:sz w:val="16"/>
                <w:szCs w:val="16"/>
              </w:rPr>
              <w:t>:</w:t>
            </w:r>
            <w:r>
              <w:rPr>
                <w:sz w:val="16"/>
                <w:szCs w:val="16"/>
              </w:rPr>
              <w:t xml:space="preserve"> </w:t>
            </w:r>
            <w:r w:rsidRPr="00F8145F">
              <w:rPr>
                <w:sz w:val="16"/>
                <w:szCs w:val="16"/>
              </w:rPr>
              <w:t>Aim to deepen knowledge in version control systems and best practices to enhance source code deployment and archival reliability, supporting future maintenance.</w:t>
            </w:r>
          </w:p>
          <w:p w14:paraId="1272E76E" w14:textId="192A3F34" w:rsidR="00CE34FB" w:rsidRPr="00DB5E30" w:rsidRDefault="00F8145F" w:rsidP="00F8145F">
            <w:pPr>
              <w:pStyle w:val="ListParagraph"/>
              <w:numPr>
                <w:ilvl w:val="0"/>
                <w:numId w:val="31"/>
              </w:numPr>
              <w:jc w:val="both"/>
              <w:rPr>
                <w:sz w:val="16"/>
                <w:szCs w:val="16"/>
              </w:rPr>
            </w:pPr>
            <w:r w:rsidRPr="00F8145F">
              <w:rPr>
                <w:b/>
                <w:bCs/>
                <w:sz w:val="16"/>
                <w:szCs w:val="16"/>
              </w:rPr>
              <w:t>Improve Lessons Learned Documentation Skills:</w:t>
            </w:r>
            <w:r w:rsidRPr="00F8145F">
              <w:rPr>
                <w:sz w:val="16"/>
                <w:szCs w:val="16"/>
              </w:rPr>
              <w:t xml:space="preserve"> Focus on enhancing the structure and clarity of lessons learned documents to provide actionable insights, benefiting future project planning and risk management.</w:t>
            </w:r>
          </w:p>
        </w:tc>
      </w:tr>
    </w:tbl>
    <w:p w14:paraId="744C86C2" w14:textId="77777777" w:rsidR="001D3097" w:rsidRPr="00485224" w:rsidRDefault="001D3097" w:rsidP="00321227">
      <w:pPr>
        <w:spacing w:after="0" w:line="240" w:lineRule="auto"/>
        <w:rPr>
          <w:sz w:val="16"/>
          <w:szCs w:val="16"/>
        </w:rPr>
      </w:pPr>
    </w:p>
    <w:p w14:paraId="3756E458" w14:textId="77777777" w:rsidR="00281948" w:rsidRPr="00485224" w:rsidRDefault="00281948" w:rsidP="00321227">
      <w:pPr>
        <w:spacing w:after="0" w:line="240" w:lineRule="auto"/>
        <w:rPr>
          <w:sz w:val="16"/>
          <w:szCs w:val="16"/>
        </w:rPr>
      </w:pPr>
    </w:p>
    <w:tbl>
      <w:tblPr>
        <w:tblStyle w:val="TableGrid"/>
        <w:tblW w:w="0" w:type="auto"/>
        <w:tblCellMar>
          <w:top w:w="115" w:type="dxa"/>
          <w:bottom w:w="115" w:type="dxa"/>
        </w:tblCellMar>
        <w:tblLook w:val="04A0" w:firstRow="1" w:lastRow="0" w:firstColumn="1" w:lastColumn="0" w:noHBand="0" w:noVBand="1"/>
      </w:tblPr>
      <w:tblGrid>
        <w:gridCol w:w="1181"/>
        <w:gridCol w:w="10617"/>
      </w:tblGrid>
      <w:tr w:rsidR="00281948" w:rsidRPr="00485224" w14:paraId="17BBDDF3" w14:textId="77777777" w:rsidTr="000B4321">
        <w:tc>
          <w:tcPr>
            <w:tcW w:w="11695" w:type="dxa"/>
            <w:gridSpan w:val="2"/>
          </w:tcPr>
          <w:p w14:paraId="2E8AA3D5" w14:textId="55A4BD6D" w:rsidR="00281948" w:rsidRPr="00485224" w:rsidRDefault="00281948" w:rsidP="000B4321">
            <w:pPr>
              <w:jc w:val="center"/>
              <w:rPr>
                <w:b/>
                <w:bCs/>
                <w:i/>
                <w:iCs/>
                <w:sz w:val="16"/>
                <w:szCs w:val="16"/>
              </w:rPr>
            </w:pPr>
            <w:r w:rsidRPr="00485224">
              <w:rPr>
                <w:b/>
                <w:bCs/>
                <w:i/>
                <w:iCs/>
                <w:sz w:val="16"/>
                <w:szCs w:val="16"/>
              </w:rPr>
              <w:t xml:space="preserve">Week </w:t>
            </w:r>
            <w:r w:rsidR="0092364F">
              <w:rPr>
                <w:b/>
                <w:bCs/>
                <w:i/>
                <w:iCs/>
                <w:sz w:val="16"/>
                <w:szCs w:val="16"/>
              </w:rPr>
              <w:t>8</w:t>
            </w:r>
          </w:p>
        </w:tc>
      </w:tr>
      <w:tr w:rsidR="00281948" w:rsidRPr="00485224" w14:paraId="118A15F8" w14:textId="77777777" w:rsidTr="00DE7A19">
        <w:tc>
          <w:tcPr>
            <w:tcW w:w="1075" w:type="dxa"/>
          </w:tcPr>
          <w:p w14:paraId="1D3E7644" w14:textId="77777777" w:rsidR="00281948" w:rsidRPr="00485224" w:rsidRDefault="00281948" w:rsidP="000B4321">
            <w:pPr>
              <w:rPr>
                <w:b/>
                <w:bCs/>
                <w:sz w:val="16"/>
                <w:szCs w:val="16"/>
              </w:rPr>
            </w:pPr>
            <w:r w:rsidRPr="00485224">
              <w:rPr>
                <w:b/>
                <w:bCs/>
                <w:sz w:val="16"/>
                <w:szCs w:val="16"/>
              </w:rPr>
              <w:t>Key Concepts Learned:</w:t>
            </w:r>
          </w:p>
        </w:tc>
        <w:tc>
          <w:tcPr>
            <w:tcW w:w="10620" w:type="dxa"/>
          </w:tcPr>
          <w:p w14:paraId="0B671E79" w14:textId="77777777" w:rsidR="00F8145F" w:rsidRPr="00F8145F" w:rsidRDefault="00F8145F" w:rsidP="00F8145F">
            <w:pPr>
              <w:numPr>
                <w:ilvl w:val="0"/>
                <w:numId w:val="19"/>
              </w:numPr>
              <w:jc w:val="both"/>
              <w:rPr>
                <w:sz w:val="16"/>
                <w:szCs w:val="16"/>
                <w:lang w:val="en-US"/>
              </w:rPr>
            </w:pPr>
            <w:r w:rsidRPr="00F8145F">
              <w:rPr>
                <w:b/>
                <w:bCs/>
                <w:sz w:val="16"/>
                <w:szCs w:val="16"/>
                <w:lang w:val="en-US"/>
              </w:rPr>
              <w:t>Overview of Life-Cycle Models:</w:t>
            </w:r>
            <w:r w:rsidRPr="00F8145F">
              <w:rPr>
                <w:sz w:val="16"/>
                <w:szCs w:val="16"/>
                <w:lang w:val="en-US"/>
              </w:rPr>
              <w:t xml:space="preserve"> This chapter provided insights into various software life-cycle models, including Waterfall, Iterative, and Concurrent Engineering models. Each model’s strengths, weaknesses, and best-use scenarios were discussed, allowing for informed model selection based on project requirements.</w:t>
            </w:r>
          </w:p>
          <w:p w14:paraId="0E08AE8C" w14:textId="77777777" w:rsidR="00F8145F" w:rsidRPr="00F8145F" w:rsidRDefault="00F8145F" w:rsidP="00F8145F">
            <w:pPr>
              <w:numPr>
                <w:ilvl w:val="0"/>
                <w:numId w:val="19"/>
              </w:numPr>
              <w:jc w:val="both"/>
              <w:rPr>
                <w:sz w:val="16"/>
                <w:szCs w:val="16"/>
                <w:lang w:val="en-US"/>
              </w:rPr>
            </w:pPr>
            <w:r w:rsidRPr="00F8145F">
              <w:rPr>
                <w:b/>
                <w:bCs/>
                <w:sz w:val="16"/>
                <w:szCs w:val="16"/>
                <w:lang w:val="en-US"/>
              </w:rPr>
              <w:lastRenderedPageBreak/>
              <w:t>Phased Development and Quality Assurance:</w:t>
            </w:r>
            <w:r w:rsidRPr="00F8145F">
              <w:rPr>
                <w:sz w:val="16"/>
                <w:szCs w:val="16"/>
                <w:lang w:val="en-US"/>
              </w:rPr>
              <w:t xml:space="preserve"> Covered the importance of defining and following phases, such as requirements gathering, design, coding, testing, and maintenance. Ensuring that each phase meets its quality standards and that exit criteria are clear supports high-quality outcomes across the project.</w:t>
            </w:r>
          </w:p>
          <w:p w14:paraId="7E1CF93D" w14:textId="77777777" w:rsidR="00F8145F" w:rsidRPr="00F8145F" w:rsidRDefault="00F8145F" w:rsidP="00F8145F">
            <w:pPr>
              <w:numPr>
                <w:ilvl w:val="0"/>
                <w:numId w:val="19"/>
              </w:numPr>
              <w:jc w:val="both"/>
              <w:rPr>
                <w:sz w:val="16"/>
                <w:szCs w:val="16"/>
                <w:lang w:val="en-US"/>
              </w:rPr>
            </w:pPr>
            <w:r w:rsidRPr="00F8145F">
              <w:rPr>
                <w:b/>
                <w:bCs/>
                <w:sz w:val="16"/>
                <w:szCs w:val="16"/>
                <w:lang w:val="en-US"/>
              </w:rPr>
              <w:t>Role of Metrics and Work Products:</w:t>
            </w:r>
            <w:r w:rsidRPr="00F8145F">
              <w:rPr>
                <w:sz w:val="16"/>
                <w:szCs w:val="16"/>
                <w:lang w:val="en-US"/>
              </w:rPr>
              <w:t xml:space="preserve"> Emphasized the role of quality metrics and deliverables at each phase, which help track the project’s progress and assess the quality of work products. These metrics provide actionable data for improving processes and guiding project decisions.</w:t>
            </w:r>
          </w:p>
          <w:p w14:paraId="289FB25B" w14:textId="389284D5" w:rsidR="00281948" w:rsidRPr="00485224" w:rsidRDefault="00F8145F" w:rsidP="00F8145F">
            <w:pPr>
              <w:numPr>
                <w:ilvl w:val="0"/>
                <w:numId w:val="19"/>
              </w:numPr>
              <w:jc w:val="both"/>
              <w:rPr>
                <w:sz w:val="16"/>
                <w:szCs w:val="16"/>
                <w:lang w:val="en-US"/>
              </w:rPr>
            </w:pPr>
            <w:r w:rsidRPr="00F8145F">
              <w:rPr>
                <w:b/>
                <w:bCs/>
                <w:sz w:val="16"/>
                <w:szCs w:val="16"/>
                <w:lang w:val="en-US"/>
              </w:rPr>
              <w:t>Life-Cycle Adaptability and Process Optimization:</w:t>
            </w:r>
            <w:r w:rsidRPr="00F8145F">
              <w:rPr>
                <w:sz w:val="16"/>
                <w:szCs w:val="16"/>
                <w:lang w:val="en-US"/>
              </w:rPr>
              <w:t xml:space="preserve"> The chapter discussed how life-cycle models could be adapted for flexibility, especially in iterative models, to accommodate evolving requirements and project complexities.</w:t>
            </w:r>
          </w:p>
        </w:tc>
      </w:tr>
      <w:tr w:rsidR="00281948" w:rsidRPr="00485224" w14:paraId="78108704" w14:textId="77777777" w:rsidTr="00DE7A19">
        <w:tc>
          <w:tcPr>
            <w:tcW w:w="1075" w:type="dxa"/>
          </w:tcPr>
          <w:p w14:paraId="79797473" w14:textId="77777777" w:rsidR="00281948" w:rsidRPr="00485224" w:rsidRDefault="00281948" w:rsidP="000B4321">
            <w:pPr>
              <w:rPr>
                <w:b/>
                <w:bCs/>
                <w:sz w:val="16"/>
                <w:szCs w:val="16"/>
              </w:rPr>
            </w:pPr>
            <w:r w:rsidRPr="00485224">
              <w:rPr>
                <w:b/>
                <w:sz w:val="16"/>
                <w:szCs w:val="16"/>
              </w:rPr>
              <w:lastRenderedPageBreak/>
              <w:t>Application in Real Projects:</w:t>
            </w:r>
          </w:p>
        </w:tc>
        <w:tc>
          <w:tcPr>
            <w:tcW w:w="10620" w:type="dxa"/>
          </w:tcPr>
          <w:p w14:paraId="1FF38817" w14:textId="77777777" w:rsidR="00F8145F" w:rsidRPr="00F8145F" w:rsidRDefault="00F8145F" w:rsidP="00F8145F">
            <w:pPr>
              <w:numPr>
                <w:ilvl w:val="0"/>
                <w:numId w:val="20"/>
              </w:numPr>
              <w:jc w:val="both"/>
              <w:rPr>
                <w:sz w:val="16"/>
                <w:szCs w:val="16"/>
                <w:lang w:val="en-US"/>
              </w:rPr>
            </w:pPr>
            <w:r w:rsidRPr="00F8145F">
              <w:rPr>
                <w:b/>
                <w:bCs/>
                <w:sz w:val="16"/>
                <w:szCs w:val="16"/>
                <w:lang w:val="en-US"/>
              </w:rPr>
              <w:t>Lifecycle-Based Phase Planning:</w:t>
            </w:r>
            <w:r w:rsidRPr="00F8145F">
              <w:rPr>
                <w:sz w:val="16"/>
                <w:szCs w:val="16"/>
                <w:lang w:val="en-US"/>
              </w:rPr>
              <w:t xml:space="preserve"> Using life-cycle models, especially the iterative model, to structure project workflows effectively in real projects. By dividing projects into phases, teams can focus on delivering specific goals within each phase, making complex projects more manageable and enabling timely adjustments based on feedback.</w:t>
            </w:r>
          </w:p>
          <w:p w14:paraId="5CB8A67B" w14:textId="77777777" w:rsidR="00F8145F" w:rsidRPr="00F8145F" w:rsidRDefault="00F8145F" w:rsidP="00F8145F">
            <w:pPr>
              <w:numPr>
                <w:ilvl w:val="0"/>
                <w:numId w:val="20"/>
              </w:numPr>
              <w:jc w:val="both"/>
              <w:rPr>
                <w:sz w:val="16"/>
                <w:szCs w:val="16"/>
                <w:lang w:val="en-US"/>
              </w:rPr>
            </w:pPr>
            <w:r w:rsidRPr="00F8145F">
              <w:rPr>
                <w:b/>
                <w:bCs/>
                <w:sz w:val="16"/>
                <w:szCs w:val="16"/>
                <w:lang w:val="en-US"/>
              </w:rPr>
              <w:t>Quality Assurance through Defined Exit Criteria:</w:t>
            </w:r>
            <w:r w:rsidRPr="00F8145F">
              <w:rPr>
                <w:sz w:val="16"/>
                <w:szCs w:val="16"/>
                <w:lang w:val="en-US"/>
              </w:rPr>
              <w:t xml:space="preserve"> Implemented clear exit criteria at the end of each phase, ensuring that deliverables met quality standards before progressing. This practice reduced rework and aligned team efforts on meeting phase-specific quality requirements.</w:t>
            </w:r>
          </w:p>
          <w:p w14:paraId="7A646200" w14:textId="32D7AB81" w:rsidR="00281948" w:rsidRPr="00485224" w:rsidRDefault="00F8145F" w:rsidP="00F8145F">
            <w:pPr>
              <w:numPr>
                <w:ilvl w:val="0"/>
                <w:numId w:val="20"/>
              </w:numPr>
              <w:jc w:val="both"/>
              <w:rPr>
                <w:sz w:val="16"/>
                <w:szCs w:val="16"/>
                <w:lang w:val="en-US"/>
              </w:rPr>
            </w:pPr>
            <w:r w:rsidRPr="00F8145F">
              <w:rPr>
                <w:b/>
                <w:bCs/>
                <w:sz w:val="16"/>
                <w:szCs w:val="16"/>
                <w:lang w:val="en-US"/>
              </w:rPr>
              <w:t>Utilizing Metrics for Process Improvement:</w:t>
            </w:r>
            <w:r w:rsidRPr="00F8145F">
              <w:rPr>
                <w:sz w:val="16"/>
                <w:szCs w:val="16"/>
                <w:lang w:val="en-US"/>
              </w:rPr>
              <w:t xml:space="preserve"> Regularly collected metrics such as defect rates, testing coverage, and completion time for each phase to provide insights into project performance and identify areas for improvement. This data-driven approach enhanced quality control and informed adjustments to the project plan.</w:t>
            </w:r>
          </w:p>
        </w:tc>
      </w:tr>
      <w:tr w:rsidR="00281948" w:rsidRPr="00485224" w14:paraId="65287AC8" w14:textId="77777777" w:rsidTr="00DE7A19">
        <w:tc>
          <w:tcPr>
            <w:tcW w:w="1075" w:type="dxa"/>
          </w:tcPr>
          <w:p w14:paraId="2D18AFBF" w14:textId="77777777" w:rsidR="00281948" w:rsidRPr="00485224" w:rsidRDefault="00281948" w:rsidP="000B4321">
            <w:pPr>
              <w:rPr>
                <w:b/>
                <w:sz w:val="16"/>
                <w:szCs w:val="16"/>
              </w:rPr>
            </w:pPr>
            <w:r w:rsidRPr="00485224">
              <w:rPr>
                <w:b/>
                <w:sz w:val="16"/>
                <w:szCs w:val="16"/>
              </w:rPr>
              <w:t>Peer Interactions:</w:t>
            </w:r>
          </w:p>
        </w:tc>
        <w:tc>
          <w:tcPr>
            <w:tcW w:w="10620" w:type="dxa"/>
          </w:tcPr>
          <w:p w14:paraId="7908E43C" w14:textId="3E19CA89" w:rsidR="00F8145F" w:rsidRPr="00F8145F" w:rsidRDefault="00F8145F" w:rsidP="00F8145F">
            <w:pPr>
              <w:pStyle w:val="ListParagraph"/>
              <w:numPr>
                <w:ilvl w:val="0"/>
                <w:numId w:val="28"/>
              </w:numPr>
              <w:jc w:val="both"/>
              <w:rPr>
                <w:sz w:val="16"/>
                <w:szCs w:val="16"/>
                <w:lang w:val="en-US"/>
              </w:rPr>
            </w:pPr>
            <w:r w:rsidRPr="00F8145F">
              <w:rPr>
                <w:b/>
                <w:bCs/>
                <w:sz w:val="16"/>
                <w:szCs w:val="16"/>
                <w:lang w:val="en-US"/>
              </w:rPr>
              <w:t>Collaborative Quality Standard Setting:</w:t>
            </w:r>
            <w:r w:rsidRPr="00F8145F">
              <w:rPr>
                <w:sz w:val="16"/>
                <w:szCs w:val="16"/>
                <w:lang w:val="en-US"/>
              </w:rPr>
              <w:t xml:space="preserve"> Worked with design</w:t>
            </w:r>
            <w:r w:rsidR="00B93499">
              <w:rPr>
                <w:sz w:val="16"/>
                <w:szCs w:val="16"/>
                <w:lang w:val="en-US"/>
              </w:rPr>
              <w:t xml:space="preserve"> and</w:t>
            </w:r>
            <w:r w:rsidRPr="00F8145F">
              <w:rPr>
                <w:sz w:val="16"/>
                <w:szCs w:val="16"/>
                <w:lang w:val="en-US"/>
              </w:rPr>
              <w:t xml:space="preserve"> construction to establish quality standards, creating a unified understanding of the quality benchmarks each phase needed to meet. This collaboration ensured consistency across phases and minimized quality issues.</w:t>
            </w:r>
          </w:p>
          <w:p w14:paraId="51CDF478" w14:textId="01F768CB" w:rsidR="00281948" w:rsidRPr="00405B68" w:rsidRDefault="00F8145F" w:rsidP="00F8145F">
            <w:pPr>
              <w:pStyle w:val="ListParagraph"/>
              <w:numPr>
                <w:ilvl w:val="0"/>
                <w:numId w:val="28"/>
              </w:numPr>
              <w:jc w:val="both"/>
              <w:rPr>
                <w:sz w:val="16"/>
                <w:szCs w:val="16"/>
                <w:lang w:val="en-US"/>
              </w:rPr>
            </w:pPr>
            <w:r w:rsidRPr="00F8145F">
              <w:rPr>
                <w:b/>
                <w:bCs/>
                <w:sz w:val="16"/>
                <w:szCs w:val="16"/>
                <w:lang w:val="en-US"/>
              </w:rPr>
              <w:t>Model Selection Discussions:</w:t>
            </w:r>
            <w:r w:rsidRPr="00F8145F">
              <w:rPr>
                <w:sz w:val="16"/>
                <w:szCs w:val="16"/>
                <w:lang w:val="en-US"/>
              </w:rPr>
              <w:t xml:space="preserve"> Engaged in discussions with </w:t>
            </w:r>
            <w:r w:rsidR="00B93499">
              <w:rPr>
                <w:sz w:val="16"/>
                <w:szCs w:val="16"/>
                <w:lang w:val="en-US"/>
              </w:rPr>
              <w:t>teammates</w:t>
            </w:r>
            <w:r w:rsidRPr="00F8145F">
              <w:rPr>
                <w:sz w:val="16"/>
                <w:szCs w:val="16"/>
                <w:lang w:val="en-US"/>
              </w:rPr>
              <w:t xml:space="preserve"> on selecting suitable life-cycle models for projects. These discussions balanced the strengths of Waterfall and Iterative models, allowing the team to choose the model that best fit project needs, particularly for projects requiring flexibility and adaptability.</w:t>
            </w:r>
          </w:p>
        </w:tc>
      </w:tr>
      <w:tr w:rsidR="00281948" w:rsidRPr="00485224" w14:paraId="0CA49929" w14:textId="77777777" w:rsidTr="00DE7A19">
        <w:tc>
          <w:tcPr>
            <w:tcW w:w="1075" w:type="dxa"/>
          </w:tcPr>
          <w:p w14:paraId="5CFB26AB" w14:textId="77777777" w:rsidR="00281948" w:rsidRPr="00485224" w:rsidRDefault="00281948" w:rsidP="000B4321">
            <w:pPr>
              <w:rPr>
                <w:b/>
                <w:sz w:val="16"/>
                <w:szCs w:val="16"/>
              </w:rPr>
            </w:pPr>
            <w:r w:rsidRPr="00485224">
              <w:rPr>
                <w:b/>
                <w:sz w:val="16"/>
                <w:szCs w:val="16"/>
              </w:rPr>
              <w:t>Challenges Faced:</w:t>
            </w:r>
          </w:p>
        </w:tc>
        <w:tc>
          <w:tcPr>
            <w:tcW w:w="10620" w:type="dxa"/>
          </w:tcPr>
          <w:p w14:paraId="46D1F423" w14:textId="77777777" w:rsidR="00B93499" w:rsidRPr="00B93499" w:rsidRDefault="00B93499" w:rsidP="00B93499">
            <w:pPr>
              <w:pStyle w:val="ListParagraph"/>
              <w:numPr>
                <w:ilvl w:val="0"/>
                <w:numId w:val="29"/>
              </w:numPr>
              <w:jc w:val="both"/>
              <w:rPr>
                <w:sz w:val="16"/>
                <w:szCs w:val="16"/>
                <w:lang w:val="en-US"/>
              </w:rPr>
            </w:pPr>
            <w:r w:rsidRPr="00B93499">
              <w:rPr>
                <w:b/>
                <w:bCs/>
                <w:sz w:val="16"/>
                <w:szCs w:val="16"/>
                <w:lang w:val="en-US"/>
              </w:rPr>
              <w:t>Balancing Quality and Timeline in Iterative Models:</w:t>
            </w:r>
            <w:r w:rsidRPr="00B93499">
              <w:rPr>
                <w:sz w:val="16"/>
                <w:szCs w:val="16"/>
                <w:lang w:val="en-US"/>
              </w:rPr>
              <w:t xml:space="preserve"> Achieving high-quality standards without sacrificing project timelines was challenging, especially when iterative testing was required.</w:t>
            </w:r>
          </w:p>
          <w:p w14:paraId="7F8FB44F" w14:textId="77777777" w:rsidR="00B93499" w:rsidRPr="00B93499" w:rsidRDefault="00B93499" w:rsidP="00B93499">
            <w:pPr>
              <w:pStyle w:val="ListParagraph"/>
              <w:numPr>
                <w:ilvl w:val="1"/>
                <w:numId w:val="29"/>
              </w:numPr>
              <w:jc w:val="both"/>
              <w:rPr>
                <w:sz w:val="16"/>
                <w:szCs w:val="16"/>
                <w:lang w:val="en-US"/>
              </w:rPr>
            </w:pPr>
            <w:r w:rsidRPr="00B93499">
              <w:rPr>
                <w:b/>
                <w:bCs/>
                <w:sz w:val="16"/>
                <w:szCs w:val="16"/>
                <w:lang w:val="en-US"/>
              </w:rPr>
              <w:t>Solution:</w:t>
            </w:r>
            <w:r w:rsidRPr="00B93499">
              <w:rPr>
                <w:sz w:val="16"/>
                <w:szCs w:val="16"/>
                <w:lang w:val="en-US"/>
              </w:rPr>
              <w:t xml:space="preserve"> Implemented scheduled checkpoints at the end of each iteration with formal reviews. This allowed early issue detection and resolution while maintaining the project’s momentum and ensuring high standards across each phase.</w:t>
            </w:r>
          </w:p>
          <w:p w14:paraId="4705337C" w14:textId="77777777" w:rsidR="00B93499" w:rsidRPr="00B93499" w:rsidRDefault="00B93499" w:rsidP="00B93499">
            <w:pPr>
              <w:pStyle w:val="ListParagraph"/>
              <w:numPr>
                <w:ilvl w:val="0"/>
                <w:numId w:val="29"/>
              </w:numPr>
              <w:jc w:val="both"/>
              <w:rPr>
                <w:sz w:val="16"/>
                <w:szCs w:val="16"/>
                <w:lang w:val="en-US"/>
              </w:rPr>
            </w:pPr>
            <w:r w:rsidRPr="00B93499">
              <w:rPr>
                <w:b/>
                <w:bCs/>
                <w:sz w:val="16"/>
                <w:szCs w:val="16"/>
                <w:lang w:val="en-US"/>
              </w:rPr>
              <w:t xml:space="preserve">Ensuring Smooth Phase Transitions with Work Product Quality: </w:t>
            </w:r>
            <w:r w:rsidRPr="00B93499">
              <w:rPr>
                <w:sz w:val="16"/>
                <w:szCs w:val="16"/>
                <w:lang w:val="en-US"/>
              </w:rPr>
              <w:t>Guaranteeing that each work product met phase quality standards before hand-off was challenging, especially when there was a risk of defective products progressing to the next phase.</w:t>
            </w:r>
          </w:p>
          <w:p w14:paraId="43EA3FF6" w14:textId="2D94EE65" w:rsidR="00281948" w:rsidRPr="00405B68" w:rsidRDefault="00B93499" w:rsidP="00B93499">
            <w:pPr>
              <w:pStyle w:val="ListParagraph"/>
              <w:numPr>
                <w:ilvl w:val="1"/>
                <w:numId w:val="29"/>
              </w:numPr>
              <w:jc w:val="both"/>
              <w:rPr>
                <w:sz w:val="16"/>
                <w:szCs w:val="16"/>
                <w:lang w:val="en-US"/>
              </w:rPr>
            </w:pPr>
            <w:r w:rsidRPr="00B93499">
              <w:rPr>
                <w:b/>
                <w:bCs/>
                <w:sz w:val="16"/>
                <w:szCs w:val="16"/>
                <w:lang w:val="en-US"/>
              </w:rPr>
              <w:t>Solution:</w:t>
            </w:r>
            <w:r w:rsidRPr="00B93499">
              <w:rPr>
                <w:sz w:val="16"/>
                <w:szCs w:val="16"/>
                <w:lang w:val="en-US"/>
              </w:rPr>
              <w:t xml:space="preserve"> Developed a comprehensive checklist for each phase exit to verify that deliverables met necessary quality criteria. This checklist system reduced the likelihood of defects and enhanced the overall project quality.</w:t>
            </w:r>
          </w:p>
        </w:tc>
      </w:tr>
      <w:tr w:rsidR="00281948" w:rsidRPr="00485224" w14:paraId="156043CD" w14:textId="77777777" w:rsidTr="00DE7A19">
        <w:tc>
          <w:tcPr>
            <w:tcW w:w="1075" w:type="dxa"/>
          </w:tcPr>
          <w:p w14:paraId="219476BD" w14:textId="77777777" w:rsidR="00281948" w:rsidRPr="00485224" w:rsidRDefault="00281948" w:rsidP="000B4321">
            <w:pPr>
              <w:rPr>
                <w:b/>
                <w:sz w:val="16"/>
                <w:szCs w:val="16"/>
              </w:rPr>
            </w:pPr>
            <w:r w:rsidRPr="00485224">
              <w:rPr>
                <w:b/>
                <w:sz w:val="16"/>
                <w:szCs w:val="16"/>
              </w:rPr>
              <w:t>Personal development activities:</w:t>
            </w:r>
          </w:p>
        </w:tc>
        <w:tc>
          <w:tcPr>
            <w:tcW w:w="10620" w:type="dxa"/>
          </w:tcPr>
          <w:p w14:paraId="709A8AB0" w14:textId="77777777" w:rsidR="00B93499" w:rsidRPr="00B93499" w:rsidRDefault="00B93499" w:rsidP="00B93499">
            <w:pPr>
              <w:pStyle w:val="ListParagraph"/>
              <w:numPr>
                <w:ilvl w:val="0"/>
                <w:numId w:val="30"/>
              </w:numPr>
              <w:jc w:val="both"/>
              <w:rPr>
                <w:sz w:val="16"/>
                <w:szCs w:val="16"/>
                <w:lang w:val="en-US"/>
              </w:rPr>
            </w:pPr>
            <w:r w:rsidRPr="00B93499">
              <w:rPr>
                <w:b/>
                <w:bCs/>
                <w:sz w:val="16"/>
                <w:szCs w:val="16"/>
                <w:lang w:val="en-US"/>
              </w:rPr>
              <w:t>Studying Life-Cycle Management Models:</w:t>
            </w:r>
            <w:r w:rsidRPr="00B93499">
              <w:rPr>
                <w:sz w:val="16"/>
                <w:szCs w:val="16"/>
                <w:lang w:val="en-US"/>
              </w:rPr>
              <w:t xml:space="preserve"> Explored various software life-cycle management models to deepen understanding of their impacts on resource allocation, scheduling, and quality assurance. This knowledge supported more informed decision-making during model selection.</w:t>
            </w:r>
          </w:p>
          <w:p w14:paraId="579BF704" w14:textId="73C78296" w:rsidR="00281948" w:rsidRPr="00405B68" w:rsidRDefault="00B93499" w:rsidP="00B93499">
            <w:pPr>
              <w:pStyle w:val="ListParagraph"/>
              <w:numPr>
                <w:ilvl w:val="0"/>
                <w:numId w:val="30"/>
              </w:numPr>
              <w:jc w:val="both"/>
              <w:rPr>
                <w:sz w:val="16"/>
                <w:szCs w:val="16"/>
                <w:lang w:val="en-US"/>
              </w:rPr>
            </w:pPr>
            <w:r w:rsidRPr="00B93499">
              <w:rPr>
                <w:b/>
                <w:bCs/>
                <w:sz w:val="16"/>
                <w:szCs w:val="16"/>
                <w:lang w:val="en-US"/>
              </w:rPr>
              <w:t>Researching Quality Assurance Techniques for Phased Development:</w:t>
            </w:r>
            <w:r w:rsidRPr="00B93499">
              <w:rPr>
                <w:sz w:val="16"/>
                <w:szCs w:val="16"/>
                <w:lang w:val="en-US"/>
              </w:rPr>
              <w:t xml:space="preserve"> Reviewed quality control methods for each life-cycle stage, enabling me to select and apply best practices that support consistent quality across the project.</w:t>
            </w:r>
          </w:p>
        </w:tc>
      </w:tr>
      <w:tr w:rsidR="00281948" w:rsidRPr="00485224" w14:paraId="7604E695" w14:textId="77777777" w:rsidTr="00DE7A19">
        <w:tc>
          <w:tcPr>
            <w:tcW w:w="1075" w:type="dxa"/>
          </w:tcPr>
          <w:p w14:paraId="2915BFCE" w14:textId="77777777" w:rsidR="00281948" w:rsidRPr="00485224" w:rsidRDefault="00281948" w:rsidP="000B4321">
            <w:pPr>
              <w:rPr>
                <w:b/>
                <w:sz w:val="16"/>
                <w:szCs w:val="16"/>
              </w:rPr>
            </w:pPr>
            <w:r w:rsidRPr="00485224">
              <w:rPr>
                <w:b/>
                <w:sz w:val="16"/>
                <w:szCs w:val="16"/>
              </w:rPr>
              <w:t>Goals for the Next Week:</w:t>
            </w:r>
          </w:p>
        </w:tc>
        <w:tc>
          <w:tcPr>
            <w:tcW w:w="10620" w:type="dxa"/>
          </w:tcPr>
          <w:p w14:paraId="5A345C18" w14:textId="77777777" w:rsidR="00B93499" w:rsidRPr="00B93499" w:rsidRDefault="00B93499" w:rsidP="00B93499">
            <w:pPr>
              <w:pStyle w:val="ListParagraph"/>
              <w:numPr>
                <w:ilvl w:val="0"/>
                <w:numId w:val="24"/>
              </w:numPr>
              <w:jc w:val="both"/>
              <w:rPr>
                <w:sz w:val="16"/>
                <w:szCs w:val="16"/>
              </w:rPr>
            </w:pPr>
            <w:r w:rsidRPr="00B93499">
              <w:rPr>
                <w:b/>
                <w:bCs/>
                <w:sz w:val="16"/>
                <w:szCs w:val="16"/>
              </w:rPr>
              <w:t>Focus on Mastering Quality Control Techniques:</w:t>
            </w:r>
            <w:r w:rsidRPr="00B93499">
              <w:rPr>
                <w:sz w:val="16"/>
                <w:szCs w:val="16"/>
              </w:rPr>
              <w:t xml:space="preserve"> Aim to enhance my skills in quality assurance practices specific to each life-cycle phase to support high-quality deliverables in future projects.</w:t>
            </w:r>
          </w:p>
          <w:p w14:paraId="2BABB9D5" w14:textId="25BDDB56" w:rsidR="00281948" w:rsidRPr="00DE7A19" w:rsidRDefault="00B93499" w:rsidP="00B93499">
            <w:pPr>
              <w:pStyle w:val="ListParagraph"/>
              <w:numPr>
                <w:ilvl w:val="0"/>
                <w:numId w:val="24"/>
              </w:numPr>
              <w:jc w:val="both"/>
              <w:rPr>
                <w:sz w:val="16"/>
                <w:szCs w:val="16"/>
              </w:rPr>
            </w:pPr>
            <w:r w:rsidRPr="00B93499">
              <w:rPr>
                <w:b/>
                <w:bCs/>
                <w:sz w:val="16"/>
                <w:szCs w:val="16"/>
              </w:rPr>
              <w:t>Improve Skills in Life-Cycle Model Selection:</w:t>
            </w:r>
            <w:r w:rsidRPr="00B93499">
              <w:rPr>
                <w:sz w:val="16"/>
                <w:szCs w:val="16"/>
              </w:rPr>
              <w:t xml:space="preserve"> Expand knowledge in life-cycle model selection and optimization to increase adaptability in diverse project environments, making future projects more efficient and aligned with specific client and project needs.</w:t>
            </w:r>
          </w:p>
        </w:tc>
      </w:tr>
    </w:tbl>
    <w:p w14:paraId="788201C4" w14:textId="77777777" w:rsidR="00281948" w:rsidRDefault="00281948" w:rsidP="00321227">
      <w:pPr>
        <w:spacing w:after="0" w:line="240" w:lineRule="auto"/>
      </w:pPr>
    </w:p>
    <w:sectPr w:rsidR="00281948" w:rsidSect="00321227">
      <w:pgSz w:w="12240" w:h="15840"/>
      <w:pgMar w:top="144" w:right="144" w:bottom="144" w:left="144" w:header="706" w:footer="706" w:gutter="144"/>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912661A6-D0BF-4EA8-AD6F-924C8E7E3A94}"/>
    <w:embedBold r:id="rId2" w:fontKey="{D6978D7A-57B6-4C10-92AD-F2ED2A6095BA}"/>
    <w:embedItalic r:id="rId3" w:fontKey="{582BCE34-E5CA-4521-8E8D-1BA2E7E3B115}"/>
    <w:embedBoldItalic r:id="rId4" w:fontKey="{4E72B4EF-FA5B-4B8D-A764-E3F84D661CA8}"/>
  </w:font>
  <w:font w:name="Play">
    <w:altName w:val="Calibri"/>
    <w:charset w:val="00"/>
    <w:family w:val="auto"/>
    <w:pitch w:val="default"/>
    <w:embedRegular r:id="rId5" w:fontKey="{BCBF5F56-6488-4C81-8884-A9E27BFC326B}"/>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816E6D95-A780-4409-81A3-E940EBAF224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BC05B2A6-963B-4FC3-9D27-571E3B8104EF}"/>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098D"/>
    <w:multiLevelType w:val="multilevel"/>
    <w:tmpl w:val="1760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A39CC"/>
    <w:multiLevelType w:val="multilevel"/>
    <w:tmpl w:val="06F8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B0A5E"/>
    <w:multiLevelType w:val="hybridMultilevel"/>
    <w:tmpl w:val="DB6A1B40"/>
    <w:lvl w:ilvl="0" w:tplc="27A688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E243A"/>
    <w:multiLevelType w:val="hybridMultilevel"/>
    <w:tmpl w:val="F45E4E7A"/>
    <w:lvl w:ilvl="0" w:tplc="27A688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C25CD"/>
    <w:multiLevelType w:val="multilevel"/>
    <w:tmpl w:val="ABE4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00203"/>
    <w:multiLevelType w:val="multilevel"/>
    <w:tmpl w:val="BBF6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34A3A"/>
    <w:multiLevelType w:val="multilevel"/>
    <w:tmpl w:val="CD18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114A55"/>
    <w:multiLevelType w:val="multilevel"/>
    <w:tmpl w:val="C192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8742E"/>
    <w:multiLevelType w:val="hybridMultilevel"/>
    <w:tmpl w:val="89EE1030"/>
    <w:lvl w:ilvl="0" w:tplc="2F7066CE">
      <w:numFmt w:val="bullet"/>
      <w:lvlText w:val="-"/>
      <w:lvlJc w:val="left"/>
      <w:pPr>
        <w:ind w:left="720" w:hanging="360"/>
      </w:pPr>
      <w:rPr>
        <w:rFonts w:ascii="Aptos" w:eastAsia="Aptos" w:hAnsi="Aptos"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7B4DA2"/>
    <w:multiLevelType w:val="multilevel"/>
    <w:tmpl w:val="0986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D1820"/>
    <w:multiLevelType w:val="multilevel"/>
    <w:tmpl w:val="730A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B43A3"/>
    <w:multiLevelType w:val="multilevel"/>
    <w:tmpl w:val="1C7E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C1557"/>
    <w:multiLevelType w:val="multilevel"/>
    <w:tmpl w:val="B090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C92A91"/>
    <w:multiLevelType w:val="multilevel"/>
    <w:tmpl w:val="1744FE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FC5669"/>
    <w:multiLevelType w:val="multilevel"/>
    <w:tmpl w:val="6C4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465B15"/>
    <w:multiLevelType w:val="hybridMultilevel"/>
    <w:tmpl w:val="1D06D446"/>
    <w:lvl w:ilvl="0" w:tplc="27A688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286371"/>
    <w:multiLevelType w:val="hybridMultilevel"/>
    <w:tmpl w:val="3CA60D5E"/>
    <w:lvl w:ilvl="0" w:tplc="3CA4A9D8">
      <w:numFmt w:val="bullet"/>
      <w:lvlText w:val="-"/>
      <w:lvlJc w:val="left"/>
      <w:pPr>
        <w:ind w:left="720" w:hanging="360"/>
      </w:pPr>
      <w:rPr>
        <w:rFonts w:ascii="Aptos" w:eastAsia="Aptos" w:hAnsi="Aptos"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9C5053"/>
    <w:multiLevelType w:val="multilevel"/>
    <w:tmpl w:val="751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AC7489"/>
    <w:multiLevelType w:val="hybridMultilevel"/>
    <w:tmpl w:val="E214B910"/>
    <w:lvl w:ilvl="0" w:tplc="27A688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9542CC"/>
    <w:multiLevelType w:val="multilevel"/>
    <w:tmpl w:val="B1C4603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872AF8"/>
    <w:multiLevelType w:val="multilevel"/>
    <w:tmpl w:val="252090A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8662A5"/>
    <w:multiLevelType w:val="multilevel"/>
    <w:tmpl w:val="1744FE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294DEA"/>
    <w:multiLevelType w:val="multilevel"/>
    <w:tmpl w:val="956C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E50747"/>
    <w:multiLevelType w:val="multilevel"/>
    <w:tmpl w:val="F97E06D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EA10EC8"/>
    <w:multiLevelType w:val="multilevel"/>
    <w:tmpl w:val="6DC2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245B13"/>
    <w:multiLevelType w:val="multilevel"/>
    <w:tmpl w:val="322629F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A702EF"/>
    <w:multiLevelType w:val="hybridMultilevel"/>
    <w:tmpl w:val="872E95E8"/>
    <w:lvl w:ilvl="0" w:tplc="27A688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725708"/>
    <w:multiLevelType w:val="hybridMultilevel"/>
    <w:tmpl w:val="26C60122"/>
    <w:lvl w:ilvl="0" w:tplc="27A688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B43D5D"/>
    <w:multiLevelType w:val="multilevel"/>
    <w:tmpl w:val="C580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7F2099"/>
    <w:multiLevelType w:val="multilevel"/>
    <w:tmpl w:val="1744FE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0B0EAE"/>
    <w:multiLevelType w:val="multilevel"/>
    <w:tmpl w:val="9DE2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3072677">
    <w:abstractNumId w:val="10"/>
  </w:num>
  <w:num w:numId="2" w16cid:durableId="1470629882">
    <w:abstractNumId w:val="22"/>
  </w:num>
  <w:num w:numId="3" w16cid:durableId="1476215171">
    <w:abstractNumId w:val="14"/>
  </w:num>
  <w:num w:numId="4" w16cid:durableId="1461455123">
    <w:abstractNumId w:val="28"/>
  </w:num>
  <w:num w:numId="5" w16cid:durableId="997658066">
    <w:abstractNumId w:val="17"/>
  </w:num>
  <w:num w:numId="6" w16cid:durableId="525676035">
    <w:abstractNumId w:val="0"/>
  </w:num>
  <w:num w:numId="7" w16cid:durableId="219247821">
    <w:abstractNumId w:val="7"/>
  </w:num>
  <w:num w:numId="8" w16cid:durableId="1835798491">
    <w:abstractNumId w:val="11"/>
  </w:num>
  <w:num w:numId="9" w16cid:durableId="1473253183">
    <w:abstractNumId w:val="4"/>
  </w:num>
  <w:num w:numId="10" w16cid:durableId="550925600">
    <w:abstractNumId w:val="24"/>
  </w:num>
  <w:num w:numId="11" w16cid:durableId="848830192">
    <w:abstractNumId w:val="30"/>
  </w:num>
  <w:num w:numId="12" w16cid:durableId="534385728">
    <w:abstractNumId w:val="6"/>
  </w:num>
  <w:num w:numId="13" w16cid:durableId="1529101969">
    <w:abstractNumId w:val="9"/>
  </w:num>
  <w:num w:numId="14" w16cid:durableId="1040864248">
    <w:abstractNumId w:val="16"/>
  </w:num>
  <w:num w:numId="15" w16cid:durableId="2087148747">
    <w:abstractNumId w:val="8"/>
  </w:num>
  <w:num w:numId="16" w16cid:durableId="1805468512">
    <w:abstractNumId w:val="12"/>
  </w:num>
  <w:num w:numId="17" w16cid:durableId="1897859380">
    <w:abstractNumId w:val="29"/>
  </w:num>
  <w:num w:numId="18" w16cid:durableId="1605960552">
    <w:abstractNumId w:val="19"/>
  </w:num>
  <w:num w:numId="19" w16cid:durableId="1949576849">
    <w:abstractNumId w:val="20"/>
  </w:num>
  <w:num w:numId="20" w16cid:durableId="1180041861">
    <w:abstractNumId w:val="5"/>
  </w:num>
  <w:num w:numId="21" w16cid:durableId="977107392">
    <w:abstractNumId w:val="1"/>
  </w:num>
  <w:num w:numId="22" w16cid:durableId="243301413">
    <w:abstractNumId w:val="13"/>
  </w:num>
  <w:num w:numId="23" w16cid:durableId="1896813531">
    <w:abstractNumId w:val="21"/>
  </w:num>
  <w:num w:numId="24" w16cid:durableId="935215477">
    <w:abstractNumId w:val="25"/>
  </w:num>
  <w:num w:numId="25" w16cid:durableId="780152910">
    <w:abstractNumId w:val="18"/>
  </w:num>
  <w:num w:numId="26" w16cid:durableId="578640388">
    <w:abstractNumId w:val="3"/>
  </w:num>
  <w:num w:numId="27" w16cid:durableId="671104157">
    <w:abstractNumId w:val="2"/>
  </w:num>
  <w:num w:numId="28" w16cid:durableId="1243296610">
    <w:abstractNumId w:val="26"/>
  </w:num>
  <w:num w:numId="29" w16cid:durableId="1559591788">
    <w:abstractNumId w:val="15"/>
  </w:num>
  <w:num w:numId="30" w16cid:durableId="721904659">
    <w:abstractNumId w:val="27"/>
  </w:num>
  <w:num w:numId="31" w16cid:durableId="18524482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019E3"/>
    <w:rsid w:val="00116F9D"/>
    <w:rsid w:val="0014060C"/>
    <w:rsid w:val="00155EDB"/>
    <w:rsid w:val="00161CD6"/>
    <w:rsid w:val="001D3097"/>
    <w:rsid w:val="00281948"/>
    <w:rsid w:val="00307056"/>
    <w:rsid w:val="00321227"/>
    <w:rsid w:val="00405B68"/>
    <w:rsid w:val="00485224"/>
    <w:rsid w:val="004C5B27"/>
    <w:rsid w:val="004D6DF5"/>
    <w:rsid w:val="00576E01"/>
    <w:rsid w:val="005A1677"/>
    <w:rsid w:val="005B7241"/>
    <w:rsid w:val="005D0C39"/>
    <w:rsid w:val="007067A9"/>
    <w:rsid w:val="00787686"/>
    <w:rsid w:val="0092364F"/>
    <w:rsid w:val="00B93499"/>
    <w:rsid w:val="00CE34FB"/>
    <w:rsid w:val="00DB5E30"/>
    <w:rsid w:val="00DE7A19"/>
    <w:rsid w:val="00E20604"/>
    <w:rsid w:val="00EA56A1"/>
    <w:rsid w:val="00F33C2A"/>
    <w:rsid w:val="00F35279"/>
    <w:rsid w:val="00F66C19"/>
    <w:rsid w:val="00F8145F"/>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16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146668">
      <w:bodyDiv w:val="1"/>
      <w:marLeft w:val="0"/>
      <w:marRight w:val="0"/>
      <w:marTop w:val="0"/>
      <w:marBottom w:val="0"/>
      <w:divBdr>
        <w:top w:val="none" w:sz="0" w:space="0" w:color="auto"/>
        <w:left w:val="none" w:sz="0" w:space="0" w:color="auto"/>
        <w:bottom w:val="none" w:sz="0" w:space="0" w:color="auto"/>
        <w:right w:val="none" w:sz="0" w:space="0" w:color="auto"/>
      </w:divBdr>
    </w:div>
    <w:div w:id="165289115">
      <w:bodyDiv w:val="1"/>
      <w:marLeft w:val="0"/>
      <w:marRight w:val="0"/>
      <w:marTop w:val="0"/>
      <w:marBottom w:val="0"/>
      <w:divBdr>
        <w:top w:val="none" w:sz="0" w:space="0" w:color="auto"/>
        <w:left w:val="none" w:sz="0" w:space="0" w:color="auto"/>
        <w:bottom w:val="none" w:sz="0" w:space="0" w:color="auto"/>
        <w:right w:val="none" w:sz="0" w:space="0" w:color="auto"/>
      </w:divBdr>
    </w:div>
    <w:div w:id="182600107">
      <w:bodyDiv w:val="1"/>
      <w:marLeft w:val="0"/>
      <w:marRight w:val="0"/>
      <w:marTop w:val="0"/>
      <w:marBottom w:val="0"/>
      <w:divBdr>
        <w:top w:val="none" w:sz="0" w:space="0" w:color="auto"/>
        <w:left w:val="none" w:sz="0" w:space="0" w:color="auto"/>
        <w:bottom w:val="none" w:sz="0" w:space="0" w:color="auto"/>
        <w:right w:val="none" w:sz="0" w:space="0" w:color="auto"/>
      </w:divBdr>
    </w:div>
    <w:div w:id="184908833">
      <w:bodyDiv w:val="1"/>
      <w:marLeft w:val="0"/>
      <w:marRight w:val="0"/>
      <w:marTop w:val="0"/>
      <w:marBottom w:val="0"/>
      <w:divBdr>
        <w:top w:val="none" w:sz="0" w:space="0" w:color="auto"/>
        <w:left w:val="none" w:sz="0" w:space="0" w:color="auto"/>
        <w:bottom w:val="none" w:sz="0" w:space="0" w:color="auto"/>
        <w:right w:val="none" w:sz="0" w:space="0" w:color="auto"/>
      </w:divBdr>
    </w:div>
    <w:div w:id="216556802">
      <w:bodyDiv w:val="1"/>
      <w:marLeft w:val="0"/>
      <w:marRight w:val="0"/>
      <w:marTop w:val="0"/>
      <w:marBottom w:val="0"/>
      <w:divBdr>
        <w:top w:val="none" w:sz="0" w:space="0" w:color="auto"/>
        <w:left w:val="none" w:sz="0" w:space="0" w:color="auto"/>
        <w:bottom w:val="none" w:sz="0" w:space="0" w:color="auto"/>
        <w:right w:val="none" w:sz="0" w:space="0" w:color="auto"/>
      </w:divBdr>
    </w:div>
    <w:div w:id="230384970">
      <w:bodyDiv w:val="1"/>
      <w:marLeft w:val="0"/>
      <w:marRight w:val="0"/>
      <w:marTop w:val="0"/>
      <w:marBottom w:val="0"/>
      <w:divBdr>
        <w:top w:val="none" w:sz="0" w:space="0" w:color="auto"/>
        <w:left w:val="none" w:sz="0" w:space="0" w:color="auto"/>
        <w:bottom w:val="none" w:sz="0" w:space="0" w:color="auto"/>
        <w:right w:val="none" w:sz="0" w:space="0" w:color="auto"/>
      </w:divBdr>
    </w:div>
    <w:div w:id="233399294">
      <w:bodyDiv w:val="1"/>
      <w:marLeft w:val="0"/>
      <w:marRight w:val="0"/>
      <w:marTop w:val="0"/>
      <w:marBottom w:val="0"/>
      <w:divBdr>
        <w:top w:val="none" w:sz="0" w:space="0" w:color="auto"/>
        <w:left w:val="none" w:sz="0" w:space="0" w:color="auto"/>
        <w:bottom w:val="none" w:sz="0" w:space="0" w:color="auto"/>
        <w:right w:val="none" w:sz="0" w:space="0" w:color="auto"/>
      </w:divBdr>
    </w:div>
    <w:div w:id="248278249">
      <w:bodyDiv w:val="1"/>
      <w:marLeft w:val="0"/>
      <w:marRight w:val="0"/>
      <w:marTop w:val="0"/>
      <w:marBottom w:val="0"/>
      <w:divBdr>
        <w:top w:val="none" w:sz="0" w:space="0" w:color="auto"/>
        <w:left w:val="none" w:sz="0" w:space="0" w:color="auto"/>
        <w:bottom w:val="none" w:sz="0" w:space="0" w:color="auto"/>
        <w:right w:val="none" w:sz="0" w:space="0" w:color="auto"/>
      </w:divBdr>
    </w:div>
    <w:div w:id="249970869">
      <w:bodyDiv w:val="1"/>
      <w:marLeft w:val="0"/>
      <w:marRight w:val="0"/>
      <w:marTop w:val="0"/>
      <w:marBottom w:val="0"/>
      <w:divBdr>
        <w:top w:val="none" w:sz="0" w:space="0" w:color="auto"/>
        <w:left w:val="none" w:sz="0" w:space="0" w:color="auto"/>
        <w:bottom w:val="none" w:sz="0" w:space="0" w:color="auto"/>
        <w:right w:val="none" w:sz="0" w:space="0" w:color="auto"/>
      </w:divBdr>
    </w:div>
    <w:div w:id="302926882">
      <w:bodyDiv w:val="1"/>
      <w:marLeft w:val="0"/>
      <w:marRight w:val="0"/>
      <w:marTop w:val="0"/>
      <w:marBottom w:val="0"/>
      <w:divBdr>
        <w:top w:val="none" w:sz="0" w:space="0" w:color="auto"/>
        <w:left w:val="none" w:sz="0" w:space="0" w:color="auto"/>
        <w:bottom w:val="none" w:sz="0" w:space="0" w:color="auto"/>
        <w:right w:val="none" w:sz="0" w:space="0" w:color="auto"/>
      </w:divBdr>
    </w:div>
    <w:div w:id="321467481">
      <w:bodyDiv w:val="1"/>
      <w:marLeft w:val="0"/>
      <w:marRight w:val="0"/>
      <w:marTop w:val="0"/>
      <w:marBottom w:val="0"/>
      <w:divBdr>
        <w:top w:val="none" w:sz="0" w:space="0" w:color="auto"/>
        <w:left w:val="none" w:sz="0" w:space="0" w:color="auto"/>
        <w:bottom w:val="none" w:sz="0" w:space="0" w:color="auto"/>
        <w:right w:val="none" w:sz="0" w:space="0" w:color="auto"/>
      </w:divBdr>
    </w:div>
    <w:div w:id="350959322">
      <w:bodyDiv w:val="1"/>
      <w:marLeft w:val="0"/>
      <w:marRight w:val="0"/>
      <w:marTop w:val="0"/>
      <w:marBottom w:val="0"/>
      <w:divBdr>
        <w:top w:val="none" w:sz="0" w:space="0" w:color="auto"/>
        <w:left w:val="none" w:sz="0" w:space="0" w:color="auto"/>
        <w:bottom w:val="none" w:sz="0" w:space="0" w:color="auto"/>
        <w:right w:val="none" w:sz="0" w:space="0" w:color="auto"/>
      </w:divBdr>
    </w:div>
    <w:div w:id="358237487">
      <w:bodyDiv w:val="1"/>
      <w:marLeft w:val="0"/>
      <w:marRight w:val="0"/>
      <w:marTop w:val="0"/>
      <w:marBottom w:val="0"/>
      <w:divBdr>
        <w:top w:val="none" w:sz="0" w:space="0" w:color="auto"/>
        <w:left w:val="none" w:sz="0" w:space="0" w:color="auto"/>
        <w:bottom w:val="none" w:sz="0" w:space="0" w:color="auto"/>
        <w:right w:val="none" w:sz="0" w:space="0" w:color="auto"/>
      </w:divBdr>
    </w:div>
    <w:div w:id="440684050">
      <w:bodyDiv w:val="1"/>
      <w:marLeft w:val="0"/>
      <w:marRight w:val="0"/>
      <w:marTop w:val="0"/>
      <w:marBottom w:val="0"/>
      <w:divBdr>
        <w:top w:val="none" w:sz="0" w:space="0" w:color="auto"/>
        <w:left w:val="none" w:sz="0" w:space="0" w:color="auto"/>
        <w:bottom w:val="none" w:sz="0" w:space="0" w:color="auto"/>
        <w:right w:val="none" w:sz="0" w:space="0" w:color="auto"/>
      </w:divBdr>
    </w:div>
    <w:div w:id="449590667">
      <w:bodyDiv w:val="1"/>
      <w:marLeft w:val="0"/>
      <w:marRight w:val="0"/>
      <w:marTop w:val="0"/>
      <w:marBottom w:val="0"/>
      <w:divBdr>
        <w:top w:val="none" w:sz="0" w:space="0" w:color="auto"/>
        <w:left w:val="none" w:sz="0" w:space="0" w:color="auto"/>
        <w:bottom w:val="none" w:sz="0" w:space="0" w:color="auto"/>
        <w:right w:val="none" w:sz="0" w:space="0" w:color="auto"/>
      </w:divBdr>
    </w:div>
    <w:div w:id="491797190">
      <w:bodyDiv w:val="1"/>
      <w:marLeft w:val="0"/>
      <w:marRight w:val="0"/>
      <w:marTop w:val="0"/>
      <w:marBottom w:val="0"/>
      <w:divBdr>
        <w:top w:val="none" w:sz="0" w:space="0" w:color="auto"/>
        <w:left w:val="none" w:sz="0" w:space="0" w:color="auto"/>
        <w:bottom w:val="none" w:sz="0" w:space="0" w:color="auto"/>
        <w:right w:val="none" w:sz="0" w:space="0" w:color="auto"/>
      </w:divBdr>
    </w:div>
    <w:div w:id="512261272">
      <w:bodyDiv w:val="1"/>
      <w:marLeft w:val="0"/>
      <w:marRight w:val="0"/>
      <w:marTop w:val="0"/>
      <w:marBottom w:val="0"/>
      <w:divBdr>
        <w:top w:val="none" w:sz="0" w:space="0" w:color="auto"/>
        <w:left w:val="none" w:sz="0" w:space="0" w:color="auto"/>
        <w:bottom w:val="none" w:sz="0" w:space="0" w:color="auto"/>
        <w:right w:val="none" w:sz="0" w:space="0" w:color="auto"/>
      </w:divBdr>
    </w:div>
    <w:div w:id="542908761">
      <w:bodyDiv w:val="1"/>
      <w:marLeft w:val="0"/>
      <w:marRight w:val="0"/>
      <w:marTop w:val="0"/>
      <w:marBottom w:val="0"/>
      <w:divBdr>
        <w:top w:val="none" w:sz="0" w:space="0" w:color="auto"/>
        <w:left w:val="none" w:sz="0" w:space="0" w:color="auto"/>
        <w:bottom w:val="none" w:sz="0" w:space="0" w:color="auto"/>
        <w:right w:val="none" w:sz="0" w:space="0" w:color="auto"/>
      </w:divBdr>
    </w:div>
    <w:div w:id="551691458">
      <w:bodyDiv w:val="1"/>
      <w:marLeft w:val="0"/>
      <w:marRight w:val="0"/>
      <w:marTop w:val="0"/>
      <w:marBottom w:val="0"/>
      <w:divBdr>
        <w:top w:val="none" w:sz="0" w:space="0" w:color="auto"/>
        <w:left w:val="none" w:sz="0" w:space="0" w:color="auto"/>
        <w:bottom w:val="none" w:sz="0" w:space="0" w:color="auto"/>
        <w:right w:val="none" w:sz="0" w:space="0" w:color="auto"/>
      </w:divBdr>
    </w:div>
    <w:div w:id="661666462">
      <w:bodyDiv w:val="1"/>
      <w:marLeft w:val="0"/>
      <w:marRight w:val="0"/>
      <w:marTop w:val="0"/>
      <w:marBottom w:val="0"/>
      <w:divBdr>
        <w:top w:val="none" w:sz="0" w:space="0" w:color="auto"/>
        <w:left w:val="none" w:sz="0" w:space="0" w:color="auto"/>
        <w:bottom w:val="none" w:sz="0" w:space="0" w:color="auto"/>
        <w:right w:val="none" w:sz="0" w:space="0" w:color="auto"/>
      </w:divBdr>
    </w:div>
    <w:div w:id="684940515">
      <w:bodyDiv w:val="1"/>
      <w:marLeft w:val="0"/>
      <w:marRight w:val="0"/>
      <w:marTop w:val="0"/>
      <w:marBottom w:val="0"/>
      <w:divBdr>
        <w:top w:val="none" w:sz="0" w:space="0" w:color="auto"/>
        <w:left w:val="none" w:sz="0" w:space="0" w:color="auto"/>
        <w:bottom w:val="none" w:sz="0" w:space="0" w:color="auto"/>
        <w:right w:val="none" w:sz="0" w:space="0" w:color="auto"/>
      </w:divBdr>
    </w:div>
    <w:div w:id="808715368">
      <w:bodyDiv w:val="1"/>
      <w:marLeft w:val="0"/>
      <w:marRight w:val="0"/>
      <w:marTop w:val="0"/>
      <w:marBottom w:val="0"/>
      <w:divBdr>
        <w:top w:val="none" w:sz="0" w:space="0" w:color="auto"/>
        <w:left w:val="none" w:sz="0" w:space="0" w:color="auto"/>
        <w:bottom w:val="none" w:sz="0" w:space="0" w:color="auto"/>
        <w:right w:val="none" w:sz="0" w:space="0" w:color="auto"/>
      </w:divBdr>
    </w:div>
    <w:div w:id="845289932">
      <w:bodyDiv w:val="1"/>
      <w:marLeft w:val="0"/>
      <w:marRight w:val="0"/>
      <w:marTop w:val="0"/>
      <w:marBottom w:val="0"/>
      <w:divBdr>
        <w:top w:val="none" w:sz="0" w:space="0" w:color="auto"/>
        <w:left w:val="none" w:sz="0" w:space="0" w:color="auto"/>
        <w:bottom w:val="none" w:sz="0" w:space="0" w:color="auto"/>
        <w:right w:val="none" w:sz="0" w:space="0" w:color="auto"/>
      </w:divBdr>
      <w:divsChild>
        <w:div w:id="1725592565">
          <w:marLeft w:val="0"/>
          <w:marRight w:val="0"/>
          <w:marTop w:val="0"/>
          <w:marBottom w:val="0"/>
          <w:divBdr>
            <w:top w:val="none" w:sz="0" w:space="0" w:color="auto"/>
            <w:left w:val="none" w:sz="0" w:space="0" w:color="auto"/>
            <w:bottom w:val="none" w:sz="0" w:space="0" w:color="auto"/>
            <w:right w:val="none" w:sz="0" w:space="0" w:color="auto"/>
          </w:divBdr>
          <w:divsChild>
            <w:div w:id="2096432137">
              <w:marLeft w:val="0"/>
              <w:marRight w:val="0"/>
              <w:marTop w:val="0"/>
              <w:marBottom w:val="0"/>
              <w:divBdr>
                <w:top w:val="none" w:sz="0" w:space="0" w:color="auto"/>
                <w:left w:val="none" w:sz="0" w:space="0" w:color="auto"/>
                <w:bottom w:val="none" w:sz="0" w:space="0" w:color="auto"/>
                <w:right w:val="none" w:sz="0" w:space="0" w:color="auto"/>
              </w:divBdr>
              <w:divsChild>
                <w:div w:id="524054139">
                  <w:marLeft w:val="0"/>
                  <w:marRight w:val="0"/>
                  <w:marTop w:val="0"/>
                  <w:marBottom w:val="0"/>
                  <w:divBdr>
                    <w:top w:val="none" w:sz="0" w:space="0" w:color="auto"/>
                    <w:left w:val="none" w:sz="0" w:space="0" w:color="auto"/>
                    <w:bottom w:val="none" w:sz="0" w:space="0" w:color="auto"/>
                    <w:right w:val="none" w:sz="0" w:space="0" w:color="auto"/>
                  </w:divBdr>
                  <w:divsChild>
                    <w:div w:id="5390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859063">
      <w:bodyDiv w:val="1"/>
      <w:marLeft w:val="0"/>
      <w:marRight w:val="0"/>
      <w:marTop w:val="0"/>
      <w:marBottom w:val="0"/>
      <w:divBdr>
        <w:top w:val="none" w:sz="0" w:space="0" w:color="auto"/>
        <w:left w:val="none" w:sz="0" w:space="0" w:color="auto"/>
        <w:bottom w:val="none" w:sz="0" w:space="0" w:color="auto"/>
        <w:right w:val="none" w:sz="0" w:space="0" w:color="auto"/>
      </w:divBdr>
    </w:div>
    <w:div w:id="877280242">
      <w:bodyDiv w:val="1"/>
      <w:marLeft w:val="0"/>
      <w:marRight w:val="0"/>
      <w:marTop w:val="0"/>
      <w:marBottom w:val="0"/>
      <w:divBdr>
        <w:top w:val="none" w:sz="0" w:space="0" w:color="auto"/>
        <w:left w:val="none" w:sz="0" w:space="0" w:color="auto"/>
        <w:bottom w:val="none" w:sz="0" w:space="0" w:color="auto"/>
        <w:right w:val="none" w:sz="0" w:space="0" w:color="auto"/>
      </w:divBdr>
    </w:div>
    <w:div w:id="930746694">
      <w:bodyDiv w:val="1"/>
      <w:marLeft w:val="0"/>
      <w:marRight w:val="0"/>
      <w:marTop w:val="0"/>
      <w:marBottom w:val="0"/>
      <w:divBdr>
        <w:top w:val="none" w:sz="0" w:space="0" w:color="auto"/>
        <w:left w:val="none" w:sz="0" w:space="0" w:color="auto"/>
        <w:bottom w:val="none" w:sz="0" w:space="0" w:color="auto"/>
        <w:right w:val="none" w:sz="0" w:space="0" w:color="auto"/>
      </w:divBdr>
    </w:div>
    <w:div w:id="998195782">
      <w:bodyDiv w:val="1"/>
      <w:marLeft w:val="0"/>
      <w:marRight w:val="0"/>
      <w:marTop w:val="0"/>
      <w:marBottom w:val="0"/>
      <w:divBdr>
        <w:top w:val="none" w:sz="0" w:space="0" w:color="auto"/>
        <w:left w:val="none" w:sz="0" w:space="0" w:color="auto"/>
        <w:bottom w:val="none" w:sz="0" w:space="0" w:color="auto"/>
        <w:right w:val="none" w:sz="0" w:space="0" w:color="auto"/>
      </w:divBdr>
    </w:div>
    <w:div w:id="999233343">
      <w:bodyDiv w:val="1"/>
      <w:marLeft w:val="0"/>
      <w:marRight w:val="0"/>
      <w:marTop w:val="0"/>
      <w:marBottom w:val="0"/>
      <w:divBdr>
        <w:top w:val="none" w:sz="0" w:space="0" w:color="auto"/>
        <w:left w:val="none" w:sz="0" w:space="0" w:color="auto"/>
        <w:bottom w:val="none" w:sz="0" w:space="0" w:color="auto"/>
        <w:right w:val="none" w:sz="0" w:space="0" w:color="auto"/>
      </w:divBdr>
    </w:div>
    <w:div w:id="1012879554">
      <w:bodyDiv w:val="1"/>
      <w:marLeft w:val="0"/>
      <w:marRight w:val="0"/>
      <w:marTop w:val="0"/>
      <w:marBottom w:val="0"/>
      <w:divBdr>
        <w:top w:val="none" w:sz="0" w:space="0" w:color="auto"/>
        <w:left w:val="none" w:sz="0" w:space="0" w:color="auto"/>
        <w:bottom w:val="none" w:sz="0" w:space="0" w:color="auto"/>
        <w:right w:val="none" w:sz="0" w:space="0" w:color="auto"/>
      </w:divBdr>
    </w:div>
    <w:div w:id="1117330692">
      <w:bodyDiv w:val="1"/>
      <w:marLeft w:val="0"/>
      <w:marRight w:val="0"/>
      <w:marTop w:val="0"/>
      <w:marBottom w:val="0"/>
      <w:divBdr>
        <w:top w:val="none" w:sz="0" w:space="0" w:color="auto"/>
        <w:left w:val="none" w:sz="0" w:space="0" w:color="auto"/>
        <w:bottom w:val="none" w:sz="0" w:space="0" w:color="auto"/>
        <w:right w:val="none" w:sz="0" w:space="0" w:color="auto"/>
      </w:divBdr>
    </w:div>
    <w:div w:id="1145584916">
      <w:bodyDiv w:val="1"/>
      <w:marLeft w:val="0"/>
      <w:marRight w:val="0"/>
      <w:marTop w:val="0"/>
      <w:marBottom w:val="0"/>
      <w:divBdr>
        <w:top w:val="none" w:sz="0" w:space="0" w:color="auto"/>
        <w:left w:val="none" w:sz="0" w:space="0" w:color="auto"/>
        <w:bottom w:val="none" w:sz="0" w:space="0" w:color="auto"/>
        <w:right w:val="none" w:sz="0" w:space="0" w:color="auto"/>
      </w:divBdr>
    </w:div>
    <w:div w:id="1158574140">
      <w:bodyDiv w:val="1"/>
      <w:marLeft w:val="0"/>
      <w:marRight w:val="0"/>
      <w:marTop w:val="0"/>
      <w:marBottom w:val="0"/>
      <w:divBdr>
        <w:top w:val="none" w:sz="0" w:space="0" w:color="auto"/>
        <w:left w:val="none" w:sz="0" w:space="0" w:color="auto"/>
        <w:bottom w:val="none" w:sz="0" w:space="0" w:color="auto"/>
        <w:right w:val="none" w:sz="0" w:space="0" w:color="auto"/>
      </w:divBdr>
    </w:div>
    <w:div w:id="1160851137">
      <w:bodyDiv w:val="1"/>
      <w:marLeft w:val="0"/>
      <w:marRight w:val="0"/>
      <w:marTop w:val="0"/>
      <w:marBottom w:val="0"/>
      <w:divBdr>
        <w:top w:val="none" w:sz="0" w:space="0" w:color="auto"/>
        <w:left w:val="none" w:sz="0" w:space="0" w:color="auto"/>
        <w:bottom w:val="none" w:sz="0" w:space="0" w:color="auto"/>
        <w:right w:val="none" w:sz="0" w:space="0" w:color="auto"/>
      </w:divBdr>
    </w:div>
    <w:div w:id="1178155945">
      <w:bodyDiv w:val="1"/>
      <w:marLeft w:val="0"/>
      <w:marRight w:val="0"/>
      <w:marTop w:val="0"/>
      <w:marBottom w:val="0"/>
      <w:divBdr>
        <w:top w:val="none" w:sz="0" w:space="0" w:color="auto"/>
        <w:left w:val="none" w:sz="0" w:space="0" w:color="auto"/>
        <w:bottom w:val="none" w:sz="0" w:space="0" w:color="auto"/>
        <w:right w:val="none" w:sz="0" w:space="0" w:color="auto"/>
      </w:divBdr>
    </w:div>
    <w:div w:id="1183520891">
      <w:bodyDiv w:val="1"/>
      <w:marLeft w:val="0"/>
      <w:marRight w:val="0"/>
      <w:marTop w:val="0"/>
      <w:marBottom w:val="0"/>
      <w:divBdr>
        <w:top w:val="none" w:sz="0" w:space="0" w:color="auto"/>
        <w:left w:val="none" w:sz="0" w:space="0" w:color="auto"/>
        <w:bottom w:val="none" w:sz="0" w:space="0" w:color="auto"/>
        <w:right w:val="none" w:sz="0" w:space="0" w:color="auto"/>
      </w:divBdr>
    </w:div>
    <w:div w:id="1186291517">
      <w:bodyDiv w:val="1"/>
      <w:marLeft w:val="0"/>
      <w:marRight w:val="0"/>
      <w:marTop w:val="0"/>
      <w:marBottom w:val="0"/>
      <w:divBdr>
        <w:top w:val="none" w:sz="0" w:space="0" w:color="auto"/>
        <w:left w:val="none" w:sz="0" w:space="0" w:color="auto"/>
        <w:bottom w:val="none" w:sz="0" w:space="0" w:color="auto"/>
        <w:right w:val="none" w:sz="0" w:space="0" w:color="auto"/>
      </w:divBdr>
    </w:div>
    <w:div w:id="1275675866">
      <w:bodyDiv w:val="1"/>
      <w:marLeft w:val="0"/>
      <w:marRight w:val="0"/>
      <w:marTop w:val="0"/>
      <w:marBottom w:val="0"/>
      <w:divBdr>
        <w:top w:val="none" w:sz="0" w:space="0" w:color="auto"/>
        <w:left w:val="none" w:sz="0" w:space="0" w:color="auto"/>
        <w:bottom w:val="none" w:sz="0" w:space="0" w:color="auto"/>
        <w:right w:val="none" w:sz="0" w:space="0" w:color="auto"/>
      </w:divBdr>
    </w:div>
    <w:div w:id="1345279964">
      <w:bodyDiv w:val="1"/>
      <w:marLeft w:val="0"/>
      <w:marRight w:val="0"/>
      <w:marTop w:val="0"/>
      <w:marBottom w:val="0"/>
      <w:divBdr>
        <w:top w:val="none" w:sz="0" w:space="0" w:color="auto"/>
        <w:left w:val="none" w:sz="0" w:space="0" w:color="auto"/>
        <w:bottom w:val="none" w:sz="0" w:space="0" w:color="auto"/>
        <w:right w:val="none" w:sz="0" w:space="0" w:color="auto"/>
      </w:divBdr>
    </w:div>
    <w:div w:id="1360355504">
      <w:bodyDiv w:val="1"/>
      <w:marLeft w:val="0"/>
      <w:marRight w:val="0"/>
      <w:marTop w:val="0"/>
      <w:marBottom w:val="0"/>
      <w:divBdr>
        <w:top w:val="none" w:sz="0" w:space="0" w:color="auto"/>
        <w:left w:val="none" w:sz="0" w:space="0" w:color="auto"/>
        <w:bottom w:val="none" w:sz="0" w:space="0" w:color="auto"/>
        <w:right w:val="none" w:sz="0" w:space="0" w:color="auto"/>
      </w:divBdr>
    </w:div>
    <w:div w:id="1384522795">
      <w:bodyDiv w:val="1"/>
      <w:marLeft w:val="0"/>
      <w:marRight w:val="0"/>
      <w:marTop w:val="0"/>
      <w:marBottom w:val="0"/>
      <w:divBdr>
        <w:top w:val="none" w:sz="0" w:space="0" w:color="auto"/>
        <w:left w:val="none" w:sz="0" w:space="0" w:color="auto"/>
        <w:bottom w:val="none" w:sz="0" w:space="0" w:color="auto"/>
        <w:right w:val="none" w:sz="0" w:space="0" w:color="auto"/>
      </w:divBdr>
    </w:div>
    <w:div w:id="1406342720">
      <w:bodyDiv w:val="1"/>
      <w:marLeft w:val="0"/>
      <w:marRight w:val="0"/>
      <w:marTop w:val="0"/>
      <w:marBottom w:val="0"/>
      <w:divBdr>
        <w:top w:val="none" w:sz="0" w:space="0" w:color="auto"/>
        <w:left w:val="none" w:sz="0" w:space="0" w:color="auto"/>
        <w:bottom w:val="none" w:sz="0" w:space="0" w:color="auto"/>
        <w:right w:val="none" w:sz="0" w:space="0" w:color="auto"/>
      </w:divBdr>
    </w:div>
    <w:div w:id="1446853852">
      <w:bodyDiv w:val="1"/>
      <w:marLeft w:val="0"/>
      <w:marRight w:val="0"/>
      <w:marTop w:val="0"/>
      <w:marBottom w:val="0"/>
      <w:divBdr>
        <w:top w:val="none" w:sz="0" w:space="0" w:color="auto"/>
        <w:left w:val="none" w:sz="0" w:space="0" w:color="auto"/>
        <w:bottom w:val="none" w:sz="0" w:space="0" w:color="auto"/>
        <w:right w:val="none" w:sz="0" w:space="0" w:color="auto"/>
      </w:divBdr>
    </w:div>
    <w:div w:id="1508598429">
      <w:bodyDiv w:val="1"/>
      <w:marLeft w:val="0"/>
      <w:marRight w:val="0"/>
      <w:marTop w:val="0"/>
      <w:marBottom w:val="0"/>
      <w:divBdr>
        <w:top w:val="none" w:sz="0" w:space="0" w:color="auto"/>
        <w:left w:val="none" w:sz="0" w:space="0" w:color="auto"/>
        <w:bottom w:val="none" w:sz="0" w:space="0" w:color="auto"/>
        <w:right w:val="none" w:sz="0" w:space="0" w:color="auto"/>
      </w:divBdr>
    </w:div>
    <w:div w:id="1510413390">
      <w:bodyDiv w:val="1"/>
      <w:marLeft w:val="0"/>
      <w:marRight w:val="0"/>
      <w:marTop w:val="0"/>
      <w:marBottom w:val="0"/>
      <w:divBdr>
        <w:top w:val="none" w:sz="0" w:space="0" w:color="auto"/>
        <w:left w:val="none" w:sz="0" w:space="0" w:color="auto"/>
        <w:bottom w:val="none" w:sz="0" w:space="0" w:color="auto"/>
        <w:right w:val="none" w:sz="0" w:space="0" w:color="auto"/>
      </w:divBdr>
    </w:div>
    <w:div w:id="1566184699">
      <w:bodyDiv w:val="1"/>
      <w:marLeft w:val="0"/>
      <w:marRight w:val="0"/>
      <w:marTop w:val="0"/>
      <w:marBottom w:val="0"/>
      <w:divBdr>
        <w:top w:val="none" w:sz="0" w:space="0" w:color="auto"/>
        <w:left w:val="none" w:sz="0" w:space="0" w:color="auto"/>
        <w:bottom w:val="none" w:sz="0" w:space="0" w:color="auto"/>
        <w:right w:val="none" w:sz="0" w:space="0" w:color="auto"/>
      </w:divBdr>
    </w:div>
    <w:div w:id="1599866493">
      <w:bodyDiv w:val="1"/>
      <w:marLeft w:val="0"/>
      <w:marRight w:val="0"/>
      <w:marTop w:val="0"/>
      <w:marBottom w:val="0"/>
      <w:divBdr>
        <w:top w:val="none" w:sz="0" w:space="0" w:color="auto"/>
        <w:left w:val="none" w:sz="0" w:space="0" w:color="auto"/>
        <w:bottom w:val="none" w:sz="0" w:space="0" w:color="auto"/>
        <w:right w:val="none" w:sz="0" w:space="0" w:color="auto"/>
      </w:divBdr>
    </w:div>
    <w:div w:id="1641111897">
      <w:bodyDiv w:val="1"/>
      <w:marLeft w:val="0"/>
      <w:marRight w:val="0"/>
      <w:marTop w:val="0"/>
      <w:marBottom w:val="0"/>
      <w:divBdr>
        <w:top w:val="none" w:sz="0" w:space="0" w:color="auto"/>
        <w:left w:val="none" w:sz="0" w:space="0" w:color="auto"/>
        <w:bottom w:val="none" w:sz="0" w:space="0" w:color="auto"/>
        <w:right w:val="none" w:sz="0" w:space="0" w:color="auto"/>
      </w:divBdr>
    </w:div>
    <w:div w:id="1657801072">
      <w:bodyDiv w:val="1"/>
      <w:marLeft w:val="0"/>
      <w:marRight w:val="0"/>
      <w:marTop w:val="0"/>
      <w:marBottom w:val="0"/>
      <w:divBdr>
        <w:top w:val="none" w:sz="0" w:space="0" w:color="auto"/>
        <w:left w:val="none" w:sz="0" w:space="0" w:color="auto"/>
        <w:bottom w:val="none" w:sz="0" w:space="0" w:color="auto"/>
        <w:right w:val="none" w:sz="0" w:space="0" w:color="auto"/>
      </w:divBdr>
    </w:div>
    <w:div w:id="1659655567">
      <w:bodyDiv w:val="1"/>
      <w:marLeft w:val="0"/>
      <w:marRight w:val="0"/>
      <w:marTop w:val="0"/>
      <w:marBottom w:val="0"/>
      <w:divBdr>
        <w:top w:val="none" w:sz="0" w:space="0" w:color="auto"/>
        <w:left w:val="none" w:sz="0" w:space="0" w:color="auto"/>
        <w:bottom w:val="none" w:sz="0" w:space="0" w:color="auto"/>
        <w:right w:val="none" w:sz="0" w:space="0" w:color="auto"/>
      </w:divBdr>
    </w:div>
    <w:div w:id="1690795559">
      <w:bodyDiv w:val="1"/>
      <w:marLeft w:val="0"/>
      <w:marRight w:val="0"/>
      <w:marTop w:val="0"/>
      <w:marBottom w:val="0"/>
      <w:divBdr>
        <w:top w:val="none" w:sz="0" w:space="0" w:color="auto"/>
        <w:left w:val="none" w:sz="0" w:space="0" w:color="auto"/>
        <w:bottom w:val="none" w:sz="0" w:space="0" w:color="auto"/>
        <w:right w:val="none" w:sz="0" w:space="0" w:color="auto"/>
      </w:divBdr>
      <w:divsChild>
        <w:div w:id="674190721">
          <w:marLeft w:val="0"/>
          <w:marRight w:val="0"/>
          <w:marTop w:val="0"/>
          <w:marBottom w:val="0"/>
          <w:divBdr>
            <w:top w:val="none" w:sz="0" w:space="0" w:color="auto"/>
            <w:left w:val="none" w:sz="0" w:space="0" w:color="auto"/>
            <w:bottom w:val="none" w:sz="0" w:space="0" w:color="auto"/>
            <w:right w:val="none" w:sz="0" w:space="0" w:color="auto"/>
          </w:divBdr>
          <w:divsChild>
            <w:div w:id="889927161">
              <w:marLeft w:val="0"/>
              <w:marRight w:val="0"/>
              <w:marTop w:val="0"/>
              <w:marBottom w:val="0"/>
              <w:divBdr>
                <w:top w:val="none" w:sz="0" w:space="0" w:color="auto"/>
                <w:left w:val="none" w:sz="0" w:space="0" w:color="auto"/>
                <w:bottom w:val="none" w:sz="0" w:space="0" w:color="auto"/>
                <w:right w:val="none" w:sz="0" w:space="0" w:color="auto"/>
              </w:divBdr>
              <w:divsChild>
                <w:div w:id="1701128263">
                  <w:marLeft w:val="0"/>
                  <w:marRight w:val="0"/>
                  <w:marTop w:val="0"/>
                  <w:marBottom w:val="0"/>
                  <w:divBdr>
                    <w:top w:val="none" w:sz="0" w:space="0" w:color="auto"/>
                    <w:left w:val="none" w:sz="0" w:space="0" w:color="auto"/>
                    <w:bottom w:val="none" w:sz="0" w:space="0" w:color="auto"/>
                    <w:right w:val="none" w:sz="0" w:space="0" w:color="auto"/>
                  </w:divBdr>
                  <w:divsChild>
                    <w:div w:id="1645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373803">
      <w:bodyDiv w:val="1"/>
      <w:marLeft w:val="0"/>
      <w:marRight w:val="0"/>
      <w:marTop w:val="0"/>
      <w:marBottom w:val="0"/>
      <w:divBdr>
        <w:top w:val="none" w:sz="0" w:space="0" w:color="auto"/>
        <w:left w:val="none" w:sz="0" w:space="0" w:color="auto"/>
        <w:bottom w:val="none" w:sz="0" w:space="0" w:color="auto"/>
        <w:right w:val="none" w:sz="0" w:space="0" w:color="auto"/>
      </w:divBdr>
    </w:div>
    <w:div w:id="1881674091">
      <w:bodyDiv w:val="1"/>
      <w:marLeft w:val="0"/>
      <w:marRight w:val="0"/>
      <w:marTop w:val="0"/>
      <w:marBottom w:val="0"/>
      <w:divBdr>
        <w:top w:val="none" w:sz="0" w:space="0" w:color="auto"/>
        <w:left w:val="none" w:sz="0" w:space="0" w:color="auto"/>
        <w:bottom w:val="none" w:sz="0" w:space="0" w:color="auto"/>
        <w:right w:val="none" w:sz="0" w:space="0" w:color="auto"/>
      </w:divBdr>
    </w:div>
    <w:div w:id="1970280672">
      <w:bodyDiv w:val="1"/>
      <w:marLeft w:val="0"/>
      <w:marRight w:val="0"/>
      <w:marTop w:val="0"/>
      <w:marBottom w:val="0"/>
      <w:divBdr>
        <w:top w:val="none" w:sz="0" w:space="0" w:color="auto"/>
        <w:left w:val="none" w:sz="0" w:space="0" w:color="auto"/>
        <w:bottom w:val="none" w:sz="0" w:space="0" w:color="auto"/>
        <w:right w:val="none" w:sz="0" w:space="0" w:color="auto"/>
      </w:divBdr>
    </w:div>
    <w:div w:id="1996371908">
      <w:bodyDiv w:val="1"/>
      <w:marLeft w:val="0"/>
      <w:marRight w:val="0"/>
      <w:marTop w:val="0"/>
      <w:marBottom w:val="0"/>
      <w:divBdr>
        <w:top w:val="none" w:sz="0" w:space="0" w:color="auto"/>
        <w:left w:val="none" w:sz="0" w:space="0" w:color="auto"/>
        <w:bottom w:val="none" w:sz="0" w:space="0" w:color="auto"/>
        <w:right w:val="none" w:sz="0" w:space="0" w:color="auto"/>
      </w:divBdr>
    </w:div>
    <w:div w:id="2027946640">
      <w:bodyDiv w:val="1"/>
      <w:marLeft w:val="0"/>
      <w:marRight w:val="0"/>
      <w:marTop w:val="0"/>
      <w:marBottom w:val="0"/>
      <w:divBdr>
        <w:top w:val="none" w:sz="0" w:space="0" w:color="auto"/>
        <w:left w:val="none" w:sz="0" w:space="0" w:color="auto"/>
        <w:bottom w:val="none" w:sz="0" w:space="0" w:color="auto"/>
        <w:right w:val="none" w:sz="0" w:space="0" w:color="auto"/>
      </w:divBdr>
    </w:div>
    <w:div w:id="2034068862">
      <w:bodyDiv w:val="1"/>
      <w:marLeft w:val="0"/>
      <w:marRight w:val="0"/>
      <w:marTop w:val="0"/>
      <w:marBottom w:val="0"/>
      <w:divBdr>
        <w:top w:val="none" w:sz="0" w:space="0" w:color="auto"/>
        <w:left w:val="none" w:sz="0" w:space="0" w:color="auto"/>
        <w:bottom w:val="none" w:sz="0" w:space="0" w:color="auto"/>
        <w:right w:val="none" w:sz="0" w:space="0" w:color="auto"/>
      </w:divBdr>
    </w:div>
    <w:div w:id="2071271216">
      <w:bodyDiv w:val="1"/>
      <w:marLeft w:val="0"/>
      <w:marRight w:val="0"/>
      <w:marTop w:val="0"/>
      <w:marBottom w:val="0"/>
      <w:divBdr>
        <w:top w:val="none" w:sz="0" w:space="0" w:color="auto"/>
        <w:left w:val="none" w:sz="0" w:space="0" w:color="auto"/>
        <w:bottom w:val="none" w:sz="0" w:space="0" w:color="auto"/>
        <w:right w:val="none" w:sz="0" w:space="0" w:color="auto"/>
      </w:divBdr>
    </w:div>
    <w:div w:id="2133014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Pages>
  <Words>1404</Words>
  <Characters>8003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Nidhi Patel</dc:creator>
  <cp:lastModifiedBy>Nidhi Patel</cp:lastModifiedBy>
  <cp:revision>5</cp:revision>
  <cp:lastPrinted>2024-10-06T02:08:00Z</cp:lastPrinted>
  <dcterms:created xsi:type="dcterms:W3CDTF">2024-09-21T22:45:00Z</dcterms:created>
  <dcterms:modified xsi:type="dcterms:W3CDTF">2024-11-09T19:15:00Z</dcterms:modified>
</cp:coreProperties>
</file>