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552" w:rsidRDefault="003F4552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D3546C" w:rsidRPr="00AE2246" w:rsidRDefault="00D3546C">
      <w:pPr>
        <w:spacing w:after="160" w:line="259" w:lineRule="auto"/>
        <w:rPr>
          <w:rFonts w:ascii="Algerian" w:eastAsia="Arial" w:hAnsi="Algerian"/>
          <w:b/>
          <w:sz w:val="52"/>
        </w:rPr>
      </w:pPr>
    </w:p>
    <w:p w:rsidR="003F4552" w:rsidRPr="00AE2246" w:rsidRDefault="00AE2246" w:rsidP="00AE2246">
      <w:pPr>
        <w:spacing w:after="160" w:line="259" w:lineRule="auto"/>
        <w:jc w:val="center"/>
        <w:rPr>
          <w:rFonts w:ascii="Algerian" w:eastAsia="Arial" w:hAnsi="Algerian"/>
          <w:b/>
          <w:sz w:val="52"/>
        </w:rPr>
      </w:pPr>
      <w:r>
        <w:rPr>
          <w:rFonts w:ascii="Algerian" w:eastAsia="Arial" w:hAnsi="Algerian"/>
          <w:b/>
          <w:sz w:val="52"/>
        </w:rPr>
        <w:t>Agricultural</w:t>
      </w:r>
      <w:r w:rsidRPr="00AE2246">
        <w:rPr>
          <w:rFonts w:ascii="Algerian" w:eastAsia="Arial" w:hAnsi="Algerian"/>
          <w:b/>
          <w:sz w:val="52"/>
        </w:rPr>
        <w:t xml:space="preserve"> Analysis Problem</w:t>
      </w:r>
    </w:p>
    <w:p w:rsidR="00AE2246" w:rsidRPr="00AE2246" w:rsidRDefault="00AE2246" w:rsidP="00AE2246">
      <w:pPr>
        <w:spacing w:after="160" w:line="259" w:lineRule="auto"/>
        <w:jc w:val="right"/>
        <w:rPr>
          <w:rFonts w:ascii="Aparajita" w:eastAsia="Arial" w:hAnsi="Aparajita" w:cs="Aparajita"/>
          <w:sz w:val="48"/>
        </w:rPr>
      </w:pPr>
      <w:r w:rsidRPr="00AE2246">
        <w:rPr>
          <w:rFonts w:ascii="Aparajita" w:eastAsia="Arial" w:hAnsi="Aparajita" w:cs="Aparajita"/>
          <w:sz w:val="48"/>
        </w:rPr>
        <w:t>Nidhi Kumari</w:t>
      </w:r>
    </w:p>
    <w:p w:rsidR="00AE2246" w:rsidRPr="00AE2246" w:rsidRDefault="00AE2246" w:rsidP="00AE2246">
      <w:pPr>
        <w:spacing w:after="160" w:line="259" w:lineRule="auto"/>
        <w:jc w:val="right"/>
        <w:rPr>
          <w:rFonts w:ascii="Arial" w:eastAsia="Arial" w:hAnsi="Arial"/>
          <w:sz w:val="48"/>
        </w:rPr>
      </w:pPr>
      <w:r w:rsidRPr="00AE2246">
        <w:rPr>
          <w:rFonts w:ascii="Aparajita" w:eastAsia="Arial" w:hAnsi="Aparajita" w:cs="Aparajita"/>
          <w:sz w:val="48"/>
        </w:rPr>
        <w:t>20</w:t>
      </w:r>
      <w:r w:rsidRPr="00AE2246">
        <w:rPr>
          <w:rFonts w:ascii="Aparajita" w:eastAsia="Arial" w:hAnsi="Aparajita" w:cs="Aparajita"/>
          <w:sz w:val="48"/>
          <w:vertAlign w:val="superscript"/>
        </w:rPr>
        <w:t>th</w:t>
      </w:r>
      <w:r w:rsidRPr="00AE2246">
        <w:rPr>
          <w:rFonts w:ascii="Aparajita" w:eastAsia="Arial" w:hAnsi="Aparajita" w:cs="Aparajita"/>
          <w:sz w:val="48"/>
        </w:rPr>
        <w:t xml:space="preserve"> Feb 2019</w:t>
      </w: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rFonts w:ascii="Arial" w:eastAsia="Arial" w:hAnsi="Arial"/>
          <w:b/>
          <w:sz w:val="50"/>
        </w:rPr>
        <w:br w:type="page"/>
      </w:r>
    </w:p>
    <w:p w:rsidR="00AE2246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3F4552" w:rsidRDefault="00AE2246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rFonts w:ascii="Arial" w:eastAsia="Arial" w:hAnsi="Arial"/>
          <w:b/>
          <w:sz w:val="50"/>
        </w:rPr>
        <w:t>Table of Contents</w:t>
      </w:r>
    </w:p>
    <w:p w:rsidR="00096A32" w:rsidRDefault="00096A32">
      <w:pPr>
        <w:spacing w:after="160" w:line="259" w:lineRule="auto"/>
        <w:rPr>
          <w:rFonts w:ascii="Arial" w:eastAsia="Arial" w:hAnsi="Arial"/>
          <w:b/>
          <w:sz w:val="50"/>
        </w:rPr>
      </w:pPr>
    </w:p>
    <w:tbl>
      <w:tblPr>
        <w:tblpPr w:leftFromText="180" w:rightFromText="180" w:vertAnchor="page" w:horzAnchor="margin" w:tblpY="3463"/>
        <w:tblW w:w="93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0"/>
        <w:gridCol w:w="320"/>
        <w:gridCol w:w="140"/>
        <w:gridCol w:w="740"/>
        <w:gridCol w:w="7640"/>
        <w:gridCol w:w="320"/>
      </w:tblGrid>
      <w:tr w:rsidR="00AE2246" w:rsidRPr="00AE2246" w:rsidTr="00AE2246">
        <w:trPr>
          <w:trHeight w:val="142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Arial" w:eastAsia="Arial" w:hAnsi="Arial"/>
                <w:b/>
                <w:sz w:val="24"/>
              </w:rPr>
            </w:pPr>
            <w:hyperlink w:anchor="page3" w:history="1">
              <w:r w:rsidRPr="00AE2246">
                <w:rPr>
                  <w:rFonts w:ascii="Arial" w:eastAsia="Arial" w:hAnsi="Arial"/>
                  <w:b/>
                  <w:sz w:val="24"/>
                </w:rPr>
                <w:t>1</w:t>
              </w:r>
            </w:hyperlink>
          </w:p>
        </w:tc>
        <w:tc>
          <w:tcPr>
            <w:tcW w:w="8840" w:type="dxa"/>
            <w:gridSpan w:val="4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b/>
                <w:sz w:val="24"/>
              </w:rPr>
            </w:pPr>
            <w:hyperlink w:anchor="page3" w:history="1">
              <w:r w:rsidRPr="00AE2246">
                <w:rPr>
                  <w:rFonts w:ascii="Arial" w:eastAsia="Arial" w:hAnsi="Arial"/>
                  <w:b/>
                  <w:sz w:val="24"/>
                </w:rPr>
                <w:t>Introduction</w:t>
              </w:r>
            </w:hyperlink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b/>
                <w:sz w:val="24"/>
              </w:rPr>
            </w:pPr>
          </w:p>
        </w:tc>
      </w:tr>
      <w:tr w:rsidR="00AE2246" w:rsidRPr="00AE2246" w:rsidTr="00AE2246">
        <w:trPr>
          <w:trHeight w:val="279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gridSpan w:val="2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sz w:val="24"/>
              </w:rPr>
            </w:pPr>
            <w:hyperlink w:anchor="page3" w:history="1">
              <w:r w:rsidRPr="00AE2246">
                <w:rPr>
                  <w:rFonts w:ascii="Arial" w:eastAsia="Arial" w:hAnsi="Arial"/>
                  <w:sz w:val="24"/>
                </w:rPr>
                <w:t>1.1</w:t>
              </w:r>
            </w:hyperlink>
          </w:p>
        </w:tc>
        <w:tc>
          <w:tcPr>
            <w:tcW w:w="7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sz w:val="24"/>
              </w:rPr>
            </w:pPr>
            <w:r w:rsidRPr="00AE2246">
              <w:rPr>
                <w:rFonts w:ascii="Arial" w:eastAsia="Arial" w:hAnsi="Arial"/>
                <w:sz w:val="24"/>
              </w:rPr>
              <w:t>Data</w:t>
            </w:r>
          </w:p>
        </w:tc>
        <w:tc>
          <w:tcPr>
            <w:tcW w:w="76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Arial" w:eastAsia="Arial" w:hAnsi="Arial"/>
                <w:sz w:val="24"/>
              </w:rPr>
            </w:pPr>
            <w:r w:rsidRPr="00AE2246">
              <w:rPr>
                <w:rFonts w:ascii="Arial" w:eastAsia="Arial" w:hAnsi="Arial"/>
                <w:sz w:val="24"/>
              </w:rPr>
              <w:t>. . . . . . . . . . . . . . . . . . . . . . . . . . . . . . . . . . . . . . . . . . . . . . . . . . . .  .</w:t>
            </w:r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</w:p>
        </w:tc>
      </w:tr>
      <w:tr w:rsidR="00AE2246" w:rsidRPr="00AE2246" w:rsidTr="00AE2246">
        <w:trPr>
          <w:trHeight w:val="398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Arial" w:eastAsia="Arial" w:hAnsi="Arial"/>
                <w:b/>
                <w:sz w:val="24"/>
              </w:rPr>
            </w:pPr>
            <w:hyperlink w:anchor="page5" w:history="1">
              <w:r w:rsidRPr="00AE2246">
                <w:rPr>
                  <w:rFonts w:ascii="Arial" w:eastAsia="Arial" w:hAnsi="Arial"/>
                  <w:b/>
                  <w:sz w:val="24"/>
                </w:rPr>
                <w:t>2</w:t>
              </w:r>
            </w:hyperlink>
          </w:p>
        </w:tc>
        <w:tc>
          <w:tcPr>
            <w:tcW w:w="8840" w:type="dxa"/>
            <w:gridSpan w:val="4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b/>
                <w:sz w:val="24"/>
              </w:rPr>
            </w:pPr>
            <w:hyperlink w:anchor="page5" w:history="1">
              <w:r w:rsidRPr="00AE2246">
                <w:rPr>
                  <w:rFonts w:ascii="Arial" w:eastAsia="Arial" w:hAnsi="Arial"/>
                  <w:b/>
                  <w:sz w:val="24"/>
                </w:rPr>
                <w:t>Methodology</w:t>
              </w:r>
            </w:hyperlink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b/>
                <w:sz w:val="24"/>
              </w:rPr>
            </w:pPr>
          </w:p>
        </w:tc>
      </w:tr>
      <w:tr w:rsidR="00AE2246" w:rsidRPr="00AE2246" w:rsidTr="00AE2246">
        <w:trPr>
          <w:trHeight w:val="239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gridSpan w:val="2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sz w:val="24"/>
              </w:rPr>
            </w:pPr>
            <w:hyperlink w:anchor="page5" w:history="1">
              <w:r w:rsidRPr="00AE2246">
                <w:rPr>
                  <w:rFonts w:ascii="Arial" w:eastAsia="Arial" w:hAnsi="Arial"/>
                  <w:sz w:val="24"/>
                </w:rPr>
                <w:t>2.1</w:t>
              </w:r>
            </w:hyperlink>
          </w:p>
        </w:tc>
        <w:tc>
          <w:tcPr>
            <w:tcW w:w="8380" w:type="dxa"/>
            <w:gridSpan w:val="2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sz w:val="24"/>
              </w:rPr>
            </w:pPr>
            <w:hyperlink w:anchor="page5" w:history="1">
              <w:r w:rsidRPr="00AE2246">
                <w:rPr>
                  <w:rFonts w:ascii="Arial" w:eastAsia="Arial" w:hAnsi="Arial"/>
                  <w:sz w:val="24"/>
                </w:rPr>
                <w:t xml:space="preserve">Exploratory Data Analysis   </w:t>
              </w:r>
            </w:hyperlink>
            <w:r w:rsidRPr="00AE2246">
              <w:rPr>
                <w:rFonts w:ascii="Arial" w:eastAsia="Arial" w:hAnsi="Arial"/>
                <w:sz w:val="24"/>
              </w:rPr>
              <w:t>. . . . . . . . . . . . . . . . . . . . . . . . . . . . . . . . . . . .. . .</w:t>
            </w:r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</w:p>
        </w:tc>
      </w:tr>
      <w:tr w:rsidR="00AE2246" w:rsidRPr="00AE2246" w:rsidTr="00AE2246">
        <w:trPr>
          <w:trHeight w:val="239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gridSpan w:val="2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sz w:val="24"/>
              </w:rPr>
            </w:pPr>
            <w:hyperlink w:anchor="page5" w:history="1">
              <w:r w:rsidRPr="00AE2246">
                <w:rPr>
                  <w:rFonts w:ascii="Arial" w:eastAsia="Arial" w:hAnsi="Arial"/>
                  <w:sz w:val="24"/>
                </w:rPr>
                <w:t>2.1.1</w:t>
              </w:r>
            </w:hyperlink>
          </w:p>
        </w:tc>
        <w:tc>
          <w:tcPr>
            <w:tcW w:w="76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Arial" w:eastAsia="Arial" w:hAnsi="Arial"/>
                <w:sz w:val="24"/>
              </w:rPr>
            </w:pPr>
            <w:r w:rsidRPr="00AE2246">
              <w:rPr>
                <w:sz w:val="24"/>
              </w:rPr>
              <w:t xml:space="preserve">       </w:t>
            </w:r>
            <w:hyperlink w:anchor="page5" w:history="1">
              <w:r w:rsidRPr="00AE2246">
                <w:rPr>
                  <w:rFonts w:ascii="Arial" w:eastAsia="Arial" w:hAnsi="Arial"/>
                  <w:sz w:val="24"/>
                </w:rPr>
                <w:t xml:space="preserve">Outlier Analysis  </w:t>
              </w:r>
            </w:hyperlink>
            <w:r w:rsidRPr="00AE2246">
              <w:rPr>
                <w:rFonts w:ascii="Arial" w:eastAsia="Arial" w:hAnsi="Arial"/>
                <w:sz w:val="24"/>
              </w:rPr>
              <w:t>. . . . . . . . . . . . . . . . . . . . . . . . . . . . . . . . . . . . . . .</w:t>
            </w:r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</w:p>
        </w:tc>
      </w:tr>
      <w:tr w:rsidR="00AE2246" w:rsidRPr="00AE2246" w:rsidTr="00AE2246">
        <w:trPr>
          <w:trHeight w:val="239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gridSpan w:val="2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hAnsi="Arial"/>
                <w:sz w:val="24"/>
              </w:rPr>
            </w:pPr>
            <w:r w:rsidRPr="00AE2246">
              <w:rPr>
                <w:rFonts w:ascii="Arial" w:hAnsi="Arial"/>
                <w:sz w:val="24"/>
              </w:rPr>
              <w:t>2.1.2</w:t>
            </w:r>
          </w:p>
        </w:tc>
        <w:tc>
          <w:tcPr>
            <w:tcW w:w="76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Arial" w:hAnsi="Arial"/>
                <w:sz w:val="24"/>
              </w:rPr>
            </w:pPr>
            <w:r w:rsidRPr="00AE2246">
              <w:rPr>
                <w:sz w:val="24"/>
              </w:rPr>
              <w:t xml:space="preserve">       </w:t>
            </w:r>
            <w:r w:rsidRPr="00AE2246">
              <w:rPr>
                <w:rFonts w:ascii="Arial" w:hAnsi="Arial"/>
                <w:sz w:val="24"/>
              </w:rPr>
              <w:t>Analysis</w:t>
            </w:r>
            <w:r w:rsidRPr="00AE2246">
              <w:rPr>
                <w:rFonts w:ascii="Arial" w:eastAsia="Arial" w:hAnsi="Arial"/>
                <w:sz w:val="24"/>
              </w:rPr>
              <w:t>. . . . . . . . . . . . . . . . . . . . . . . . . . . . . . . . . . . . . . . . . . . . . .</w:t>
            </w:r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</w:p>
        </w:tc>
      </w:tr>
      <w:tr w:rsidR="00AE2246" w:rsidRPr="00AE2246" w:rsidTr="00AE2246">
        <w:trPr>
          <w:trHeight w:val="239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60" w:type="dxa"/>
            <w:gridSpan w:val="2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ind w:left="100"/>
              <w:rPr>
                <w:rFonts w:ascii="Arial" w:eastAsia="Arial" w:hAnsi="Arial"/>
                <w:sz w:val="24"/>
              </w:rPr>
            </w:pPr>
            <w:hyperlink w:anchor="page11" w:history="1">
              <w:r w:rsidRPr="00AE2246">
                <w:rPr>
                  <w:rFonts w:ascii="Arial" w:eastAsia="Arial" w:hAnsi="Arial"/>
                  <w:sz w:val="24"/>
                </w:rPr>
                <w:t>2.1.3</w:t>
              </w:r>
            </w:hyperlink>
          </w:p>
        </w:tc>
        <w:tc>
          <w:tcPr>
            <w:tcW w:w="764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Arial" w:eastAsia="Arial" w:hAnsi="Arial"/>
                <w:sz w:val="24"/>
              </w:rPr>
            </w:pPr>
            <w:r w:rsidRPr="00AE2246">
              <w:rPr>
                <w:sz w:val="24"/>
              </w:rPr>
              <w:t xml:space="preserve">       </w:t>
            </w:r>
            <w:hyperlink w:anchor="page11" w:history="1">
              <w:r w:rsidRPr="00AE2246">
                <w:rPr>
                  <w:rFonts w:ascii="Arial" w:eastAsia="Arial" w:hAnsi="Arial"/>
                  <w:sz w:val="24"/>
                </w:rPr>
                <w:t xml:space="preserve">Trends and Seasonality </w:t>
              </w:r>
            </w:hyperlink>
            <w:r w:rsidRPr="00AE2246">
              <w:rPr>
                <w:rFonts w:ascii="Arial" w:eastAsia="Arial" w:hAnsi="Arial"/>
                <w:sz w:val="24"/>
              </w:rPr>
              <w:t>. . . . . . . . . . . . . . . . . . . . . . . . . ... . . . . . .</w:t>
            </w:r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</w:p>
        </w:tc>
      </w:tr>
      <w:tr w:rsidR="00AE2246" w:rsidRPr="00AE2246" w:rsidTr="00AE2246">
        <w:trPr>
          <w:gridAfter w:val="4"/>
          <w:wAfter w:w="8840" w:type="dxa"/>
          <w:trHeight w:val="239"/>
        </w:trPr>
        <w:tc>
          <w:tcPr>
            <w:tcW w:w="20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20" w:type="dxa"/>
            <w:shd w:val="clear" w:color="auto" w:fill="auto"/>
            <w:vAlign w:val="bottom"/>
          </w:tcPr>
          <w:p w:rsidR="00AE2246" w:rsidRPr="00AE2246" w:rsidRDefault="00AE2246" w:rsidP="00AE2246">
            <w:pPr>
              <w:spacing w:line="0" w:lineRule="atLeast"/>
              <w:jc w:val="right"/>
              <w:rPr>
                <w:rFonts w:ascii="Arial" w:eastAsia="Arial" w:hAnsi="Arial"/>
                <w:sz w:val="24"/>
              </w:rPr>
            </w:pPr>
          </w:p>
        </w:tc>
      </w:tr>
    </w:tbl>
    <w:p w:rsidR="00096A32" w:rsidRDefault="00096A32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96A32" w:rsidRDefault="00096A32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96A32" w:rsidRPr="00E17304" w:rsidRDefault="00096A32" w:rsidP="00096A32">
      <w:pPr>
        <w:rPr>
          <w:rFonts w:ascii="Arial" w:eastAsia="Times New Roman" w:hAnsi="Arial"/>
          <w:sz w:val="22"/>
        </w:rPr>
      </w:pPr>
      <w:r>
        <w:rPr>
          <w:rFonts w:ascii="Arial" w:eastAsia="Arial" w:hAnsi="Arial"/>
          <w:b/>
          <w:sz w:val="50"/>
        </w:rPr>
        <w:br w:type="page"/>
      </w:r>
    </w:p>
    <w:p w:rsidR="00096A32" w:rsidRPr="00096A32" w:rsidRDefault="00096A32" w:rsidP="00096A32">
      <w:pPr>
        <w:rPr>
          <w:rFonts w:ascii="Arial" w:eastAsia="Times New Roman" w:hAnsi="Arial"/>
          <w:b/>
          <w:sz w:val="52"/>
        </w:rPr>
      </w:pPr>
      <w:r w:rsidRPr="00096A32">
        <w:rPr>
          <w:rFonts w:ascii="Arial" w:eastAsia="Times New Roman" w:hAnsi="Arial"/>
          <w:b/>
          <w:sz w:val="52"/>
        </w:rPr>
        <w:lastRenderedPageBreak/>
        <w:t>1. Introduction</w:t>
      </w:r>
    </w:p>
    <w:p w:rsidR="00096A32" w:rsidRPr="00096A32" w:rsidRDefault="00096A32" w:rsidP="00096A32">
      <w:pPr>
        <w:rPr>
          <w:rFonts w:ascii="Arial" w:eastAsia="Times New Roman" w:hAnsi="Arial"/>
          <w:b/>
          <w:sz w:val="40"/>
        </w:rPr>
      </w:pPr>
    </w:p>
    <w:p w:rsidR="00096A32" w:rsidRPr="00096A32" w:rsidRDefault="00096A32" w:rsidP="00096A32">
      <w:pPr>
        <w:rPr>
          <w:rFonts w:ascii="Arial" w:eastAsia="Times New Roman" w:hAnsi="Arial"/>
          <w:b/>
          <w:sz w:val="40"/>
        </w:rPr>
      </w:pPr>
      <w:r w:rsidRPr="00096A32">
        <w:rPr>
          <w:rFonts w:ascii="Arial" w:eastAsia="Times New Roman" w:hAnsi="Arial"/>
          <w:b/>
          <w:sz w:val="40"/>
        </w:rPr>
        <w:t xml:space="preserve">1.1 Data </w:t>
      </w:r>
    </w:p>
    <w:p w:rsidR="00096A32" w:rsidRPr="00E17304" w:rsidRDefault="00096A32" w:rsidP="00096A32">
      <w:pPr>
        <w:rPr>
          <w:rFonts w:ascii="Arial" w:eastAsia="Times New Roman" w:hAnsi="Arial"/>
          <w:sz w:val="22"/>
        </w:rPr>
      </w:pPr>
      <w:r w:rsidRPr="00E17304">
        <w:rPr>
          <w:rFonts w:ascii="Arial" w:eastAsia="Times New Roman" w:hAnsi="Arial"/>
          <w:sz w:val="22"/>
        </w:rPr>
        <w:t>Cleaning of data is done in excel. There is an issue with the cases of commodities.</w:t>
      </w:r>
    </w:p>
    <w:p w:rsidR="00096A32" w:rsidRPr="00E17304" w:rsidRDefault="00096A32" w:rsidP="00096A32">
      <w:pPr>
        <w:rPr>
          <w:rFonts w:ascii="Arial" w:eastAsia="Times New Roman" w:hAnsi="Arial"/>
          <w:sz w:val="22"/>
        </w:rPr>
      </w:pPr>
    </w:p>
    <w:p w:rsidR="00096A32" w:rsidRPr="00E17304" w:rsidRDefault="00096A32" w:rsidP="00096A32">
      <w:pPr>
        <w:rPr>
          <w:rFonts w:ascii="Arial" w:eastAsia="Times New Roman" w:hAnsi="Arial"/>
          <w:sz w:val="22"/>
        </w:rPr>
      </w:pPr>
    </w:p>
    <w:p w:rsidR="00096A32" w:rsidRPr="00E17304" w:rsidRDefault="00096A32" w:rsidP="00096A32">
      <w:pPr>
        <w:rPr>
          <w:rFonts w:ascii="Arial" w:hAnsi="Arial"/>
          <w:b/>
          <w:sz w:val="22"/>
        </w:rPr>
      </w:pPr>
      <w:r w:rsidRPr="00E17304">
        <w:rPr>
          <w:rFonts w:ascii="Arial" w:hAnsi="Arial"/>
          <w:b/>
          <w:sz w:val="22"/>
        </w:rPr>
        <w:t>Data (</w:t>
      </w:r>
      <w:proofErr w:type="spellStart"/>
      <w:r w:rsidRPr="00E17304">
        <w:rPr>
          <w:rFonts w:ascii="Arial" w:hAnsi="Arial"/>
          <w:b/>
          <w:sz w:val="22"/>
        </w:rPr>
        <w:t>Monthly_data_CMO</w:t>
      </w:r>
      <w:proofErr w:type="spellEnd"/>
      <w:r w:rsidRPr="00E17304">
        <w:rPr>
          <w:rFonts w:ascii="Arial" w:hAnsi="Arial"/>
          <w:b/>
          <w:sz w:val="22"/>
        </w:rPr>
        <w:t xml:space="preserve"> Dataset)</w:t>
      </w:r>
    </w:p>
    <w:p w:rsidR="00096A32" w:rsidRPr="00E17304" w:rsidRDefault="00096A32" w:rsidP="00096A32">
      <w:pPr>
        <w:rPr>
          <w:rFonts w:ascii="Arial" w:hAnsi="Arial"/>
          <w:b/>
          <w:sz w:val="22"/>
        </w:rPr>
      </w:pPr>
    </w:p>
    <w:p w:rsidR="00096A32" w:rsidRPr="00E17304" w:rsidRDefault="00096A32" w:rsidP="00096A32">
      <w:pPr>
        <w:pStyle w:val="HTMLPreformatted"/>
        <w:shd w:val="clear" w:color="auto" w:fill="FFFFFF"/>
        <w:wordWrap w:val="0"/>
        <w:spacing w:line="205" w:lineRule="atLeast"/>
        <w:rPr>
          <w:rFonts w:ascii="Arial" w:hAnsi="Arial" w:cs="Arial"/>
          <w:color w:val="000000"/>
          <w:sz w:val="22"/>
          <w:bdr w:val="none" w:sz="0" w:space="0" w:color="auto" w:frame="1"/>
        </w:rPr>
      </w:pPr>
      <w:r w:rsidRPr="00E17304">
        <w:rPr>
          <w:rFonts w:ascii="Arial" w:hAnsi="Arial" w:cs="Arial"/>
          <w:b/>
          <w:sz w:val="22"/>
        </w:rPr>
        <w:t xml:space="preserve">There is total </w:t>
      </w:r>
      <w:r w:rsidRPr="00E17304">
        <w:rPr>
          <w:rFonts w:ascii="Arial" w:hAnsi="Arial" w:cs="Arial"/>
          <w:color w:val="000000"/>
          <w:sz w:val="22"/>
          <w:bdr w:val="none" w:sz="0" w:space="0" w:color="auto" w:frame="1"/>
        </w:rPr>
        <w:t>62429 observations and 11 variables.</w:t>
      </w:r>
    </w:p>
    <w:p w:rsidR="00096A32" w:rsidRDefault="00096A32" w:rsidP="00096A32">
      <w:pPr>
        <w:pStyle w:val="HTMLPreformatted"/>
        <w:shd w:val="clear" w:color="auto" w:fill="FFFFFF"/>
        <w:wordWrap w:val="0"/>
        <w:spacing w:line="205" w:lineRule="atLeast"/>
        <w:rPr>
          <w:rFonts w:ascii="Arial" w:hAnsi="Arial" w:cs="Arial"/>
          <w:color w:val="000000"/>
          <w:sz w:val="22"/>
          <w:bdr w:val="none" w:sz="0" w:space="0" w:color="auto" w:frame="1"/>
        </w:rPr>
      </w:pPr>
      <w:r w:rsidRPr="00E17304">
        <w:rPr>
          <w:rFonts w:ascii="Arial" w:hAnsi="Arial" w:cs="Arial"/>
          <w:color w:val="000000"/>
          <w:sz w:val="22"/>
          <w:bdr w:val="none" w:sz="0" w:space="0" w:color="auto" w:frame="1"/>
        </w:rPr>
        <w:t>There is total 349 APMCs and 204 commodities.</w:t>
      </w:r>
    </w:p>
    <w:p w:rsidR="00096A32" w:rsidRPr="00E17304" w:rsidRDefault="00096A32" w:rsidP="00096A32">
      <w:pPr>
        <w:pStyle w:val="HTMLPreformatted"/>
        <w:shd w:val="clear" w:color="auto" w:fill="FFFFFF"/>
        <w:wordWrap w:val="0"/>
        <w:spacing w:line="205" w:lineRule="atLeast"/>
        <w:rPr>
          <w:rFonts w:ascii="Arial" w:hAnsi="Arial" w:cs="Arial"/>
          <w:color w:val="000000"/>
          <w:sz w:val="22"/>
        </w:rPr>
      </w:pPr>
    </w:p>
    <w:p w:rsidR="00096A32" w:rsidRPr="00E17304" w:rsidRDefault="00096A32" w:rsidP="00096A32">
      <w:pPr>
        <w:rPr>
          <w:rFonts w:ascii="Arial" w:hAnsi="Arial"/>
          <w:b/>
          <w:sz w:val="22"/>
        </w:rPr>
      </w:pPr>
    </w:p>
    <w:p w:rsidR="00096A32" w:rsidRDefault="00096A32" w:rsidP="00096A32">
      <w:pPr>
        <w:rPr>
          <w:rFonts w:ascii="Arial" w:eastAsia="Times New Roman" w:hAnsi="Arial"/>
          <w:b/>
          <w:sz w:val="52"/>
        </w:rPr>
      </w:pPr>
      <w:r w:rsidRPr="00096A32">
        <w:rPr>
          <w:rFonts w:ascii="Arial" w:eastAsia="Times New Roman" w:hAnsi="Arial"/>
          <w:b/>
          <w:sz w:val="52"/>
        </w:rPr>
        <w:t>2. Methodology</w:t>
      </w:r>
    </w:p>
    <w:p w:rsidR="00096A32" w:rsidRPr="00096A32" w:rsidRDefault="00096A32" w:rsidP="00096A32">
      <w:pPr>
        <w:rPr>
          <w:rFonts w:ascii="Arial" w:eastAsia="Times New Roman" w:hAnsi="Arial"/>
          <w:b/>
          <w:sz w:val="52"/>
        </w:rPr>
      </w:pPr>
    </w:p>
    <w:p w:rsidR="00096A32" w:rsidRPr="00096A32" w:rsidRDefault="00096A32" w:rsidP="00096A32">
      <w:pPr>
        <w:rPr>
          <w:rFonts w:ascii="Arial" w:eastAsia="Times New Roman" w:hAnsi="Arial"/>
          <w:b/>
          <w:sz w:val="40"/>
        </w:rPr>
      </w:pPr>
      <w:r>
        <w:rPr>
          <w:rFonts w:ascii="Arial" w:eastAsia="Times New Roman" w:hAnsi="Arial"/>
          <w:b/>
          <w:sz w:val="40"/>
        </w:rPr>
        <w:t>2.1 Exploratory Data Analysis</w:t>
      </w:r>
    </w:p>
    <w:p w:rsidR="00096A32" w:rsidRPr="00096A32" w:rsidRDefault="00096A32" w:rsidP="00096A32">
      <w:pPr>
        <w:rPr>
          <w:rFonts w:ascii="Arial" w:hAnsi="Arial"/>
          <w:b/>
          <w:sz w:val="36"/>
        </w:rPr>
      </w:pPr>
    </w:p>
    <w:p w:rsidR="00096A32" w:rsidRPr="00096A32" w:rsidRDefault="00096A32" w:rsidP="00096A32">
      <w:pPr>
        <w:rPr>
          <w:rFonts w:ascii="Arial" w:hAnsi="Arial"/>
          <w:b/>
          <w:sz w:val="36"/>
        </w:rPr>
      </w:pPr>
      <w:r w:rsidRPr="00096A32">
        <w:rPr>
          <w:rFonts w:ascii="Arial" w:hAnsi="Arial"/>
          <w:b/>
          <w:sz w:val="36"/>
        </w:rPr>
        <w:t>2.1. Outlier Analysis</w:t>
      </w:r>
    </w:p>
    <w:p w:rsidR="00096A32" w:rsidRPr="00E17304" w:rsidRDefault="00096A32" w:rsidP="00096A32">
      <w:pPr>
        <w:rPr>
          <w:rFonts w:ascii="Arial" w:hAnsi="Arial"/>
          <w:sz w:val="22"/>
        </w:rPr>
      </w:pPr>
    </w:p>
    <w:p w:rsidR="00096A32" w:rsidRPr="00096A32" w:rsidRDefault="00A324AA" w:rsidP="00096A32">
      <w:pPr>
        <w:rPr>
          <w:rFonts w:ascii="Arial" w:hAnsi="Arial"/>
          <w:sz w:val="28"/>
        </w:rPr>
      </w:pPr>
      <w:r>
        <w:rPr>
          <w:rFonts w:ascii="Arial" w:hAnsi="Arial"/>
          <w:sz w:val="28"/>
        </w:rPr>
        <w:t>Since, we have 205</w:t>
      </w:r>
      <w:r w:rsidR="00096A32" w:rsidRPr="00096A32">
        <w:rPr>
          <w:rFonts w:ascii="Arial" w:hAnsi="Arial"/>
          <w:sz w:val="28"/>
        </w:rPr>
        <w:t xml:space="preserve"> commodities. So, we need to calculate outliers for each commodities.</w:t>
      </w:r>
    </w:p>
    <w:p w:rsidR="00096A32" w:rsidRPr="00096A32" w:rsidRDefault="00096A32" w:rsidP="00096A32">
      <w:pPr>
        <w:rPr>
          <w:rFonts w:ascii="Arial" w:hAnsi="Arial"/>
          <w:sz w:val="28"/>
        </w:rPr>
      </w:pPr>
    </w:p>
    <w:p w:rsidR="00096A32" w:rsidRPr="00096A32" w:rsidRDefault="00096A32" w:rsidP="00096A32">
      <w:pPr>
        <w:rPr>
          <w:rFonts w:ascii="Arial" w:hAnsi="Arial"/>
          <w:sz w:val="28"/>
        </w:rPr>
      </w:pPr>
      <w:proofErr w:type="gramStart"/>
      <w:r w:rsidRPr="00096A32">
        <w:rPr>
          <w:rFonts w:ascii="Arial" w:hAnsi="Arial"/>
          <w:sz w:val="28"/>
        </w:rPr>
        <w:t>commodity</w:t>
      </w:r>
      <w:proofErr w:type="gramEnd"/>
      <w:r w:rsidRPr="00096A32">
        <w:rPr>
          <w:rFonts w:ascii="Arial" w:hAnsi="Arial"/>
          <w:sz w:val="28"/>
        </w:rPr>
        <w:t xml:space="preserve"> &lt;- split(data, </w:t>
      </w:r>
      <w:proofErr w:type="spellStart"/>
      <w:r w:rsidRPr="00096A32">
        <w:rPr>
          <w:rFonts w:ascii="Arial" w:hAnsi="Arial"/>
          <w:sz w:val="28"/>
        </w:rPr>
        <w:t>data$Commodity</w:t>
      </w:r>
      <w:proofErr w:type="spellEnd"/>
      <w:r w:rsidRPr="00096A32">
        <w:rPr>
          <w:rFonts w:ascii="Arial" w:hAnsi="Arial"/>
          <w:sz w:val="28"/>
        </w:rPr>
        <w:t>) #to split the data for each commodity</w:t>
      </w:r>
    </w:p>
    <w:p w:rsidR="00096A32" w:rsidRPr="00096A32" w:rsidRDefault="00096A32" w:rsidP="00096A32">
      <w:pPr>
        <w:rPr>
          <w:rFonts w:ascii="Arial" w:hAnsi="Arial"/>
          <w:sz w:val="28"/>
        </w:rPr>
      </w:pPr>
    </w:p>
    <w:p w:rsidR="00096A32" w:rsidRPr="009E056C" w:rsidRDefault="00096A32" w:rsidP="00096A32">
      <w:pPr>
        <w:rPr>
          <w:rFonts w:ascii="Arial" w:hAnsi="Arial"/>
          <w:b/>
          <w:sz w:val="28"/>
        </w:rPr>
      </w:pPr>
      <w:r w:rsidRPr="009E056C">
        <w:rPr>
          <w:rFonts w:ascii="Arial" w:hAnsi="Arial"/>
          <w:b/>
          <w:sz w:val="28"/>
        </w:rPr>
        <w:t>##### Filtering Outliers ####</w:t>
      </w:r>
    </w:p>
    <w:p w:rsidR="00096A32" w:rsidRPr="00096A32" w:rsidRDefault="00096A32" w:rsidP="00096A32">
      <w:pPr>
        <w:rPr>
          <w:rFonts w:ascii="Arial" w:hAnsi="Arial"/>
          <w:sz w:val="28"/>
        </w:rPr>
      </w:pPr>
    </w:p>
    <w:p w:rsidR="00096A32" w:rsidRPr="00096A32" w:rsidRDefault="00096A32" w:rsidP="00096A32">
      <w:pPr>
        <w:rPr>
          <w:rFonts w:ascii="Arial" w:hAnsi="Arial"/>
          <w:sz w:val="28"/>
        </w:rPr>
      </w:pPr>
      <w:proofErr w:type="gramStart"/>
      <w:r w:rsidRPr="00096A32">
        <w:rPr>
          <w:rFonts w:ascii="Arial" w:hAnsi="Arial"/>
          <w:sz w:val="28"/>
        </w:rPr>
        <w:t>for(</w:t>
      </w:r>
      <w:proofErr w:type="gramEnd"/>
      <w:r w:rsidRPr="00096A32">
        <w:rPr>
          <w:rFonts w:ascii="Arial" w:hAnsi="Arial"/>
          <w:sz w:val="28"/>
        </w:rPr>
        <w:t>j in 2:205){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proofErr w:type="gramStart"/>
      <w:r w:rsidRPr="00096A32">
        <w:rPr>
          <w:rFonts w:ascii="Arial" w:hAnsi="Arial"/>
          <w:sz w:val="28"/>
        </w:rPr>
        <w:t>for(</w:t>
      </w:r>
      <w:proofErr w:type="spellStart"/>
      <w:proofErr w:type="gramEnd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 xml:space="preserve"> in 5:8){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</w:t>
      </w:r>
      <w:proofErr w:type="spellStart"/>
      <w:proofErr w:type="gramStart"/>
      <w:r w:rsidRPr="00096A32">
        <w:rPr>
          <w:rFonts w:ascii="Arial" w:hAnsi="Arial"/>
          <w:sz w:val="28"/>
        </w:rPr>
        <w:t>bp</w:t>
      </w:r>
      <w:proofErr w:type="spellEnd"/>
      <w:proofErr w:type="gramEnd"/>
      <w:r w:rsidRPr="00096A32">
        <w:rPr>
          <w:rFonts w:ascii="Arial" w:hAnsi="Arial"/>
          <w:sz w:val="28"/>
        </w:rPr>
        <w:t xml:space="preserve"> &lt;- boxplot(commodity[[j]][,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>], plot = FALSE)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</w:t>
      </w:r>
      <w:proofErr w:type="gramStart"/>
      <w:r w:rsidRPr="00096A32">
        <w:rPr>
          <w:rFonts w:ascii="Arial" w:hAnsi="Arial"/>
          <w:sz w:val="28"/>
        </w:rPr>
        <w:t>commodity[</w:t>
      </w:r>
      <w:proofErr w:type="gramEnd"/>
      <w:r w:rsidRPr="00096A32">
        <w:rPr>
          <w:rFonts w:ascii="Arial" w:hAnsi="Arial"/>
          <w:sz w:val="28"/>
        </w:rPr>
        <w:t>[j]][which(commodity[[j]][,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 xml:space="preserve">] %in% </w:t>
      </w:r>
      <w:proofErr w:type="spellStart"/>
      <w:r w:rsidRPr="00096A32">
        <w:rPr>
          <w:rFonts w:ascii="Arial" w:hAnsi="Arial"/>
          <w:sz w:val="28"/>
        </w:rPr>
        <w:t>bp$out</w:t>
      </w:r>
      <w:proofErr w:type="spellEnd"/>
      <w:r w:rsidRPr="00096A32">
        <w:rPr>
          <w:rFonts w:ascii="Arial" w:hAnsi="Arial"/>
          <w:sz w:val="28"/>
        </w:rPr>
        <w:t>),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>] &lt;- NA   # to remove the outliers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>}</w:t>
      </w:r>
    </w:p>
    <w:p w:rsidR="00096A32" w:rsidRPr="00096A32" w:rsidRDefault="009E056C" w:rsidP="00096A32">
      <w:pPr>
        <w:rPr>
          <w:rFonts w:ascii="Arial" w:hAnsi="Arial"/>
          <w:sz w:val="28"/>
        </w:rPr>
      </w:pPr>
      <w:r>
        <w:rPr>
          <w:rFonts w:ascii="Arial" w:hAnsi="Arial"/>
          <w:sz w:val="28"/>
        </w:rPr>
        <w:t>}</w:t>
      </w:r>
    </w:p>
    <w:p w:rsidR="00096A32" w:rsidRPr="009E056C" w:rsidRDefault="00096A32" w:rsidP="00096A32">
      <w:pPr>
        <w:rPr>
          <w:rFonts w:ascii="Arial" w:hAnsi="Arial"/>
          <w:b/>
          <w:sz w:val="28"/>
        </w:rPr>
      </w:pPr>
      <w:r w:rsidRPr="009E056C">
        <w:rPr>
          <w:rFonts w:ascii="Arial" w:hAnsi="Arial"/>
          <w:b/>
          <w:sz w:val="28"/>
        </w:rPr>
        <w:t>#number of outliers in e</w:t>
      </w:r>
      <w:r w:rsidR="009E056C" w:rsidRPr="009E056C">
        <w:rPr>
          <w:rFonts w:ascii="Arial" w:hAnsi="Arial"/>
          <w:b/>
          <w:sz w:val="28"/>
        </w:rPr>
        <w:t>ach commodity AND removing them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proofErr w:type="gramStart"/>
      <w:r w:rsidRPr="00096A32">
        <w:rPr>
          <w:rFonts w:ascii="Arial" w:hAnsi="Arial"/>
          <w:sz w:val="28"/>
        </w:rPr>
        <w:t>for(</w:t>
      </w:r>
      <w:proofErr w:type="spellStart"/>
      <w:proofErr w:type="gramEnd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 xml:space="preserve"> in 2:205){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</w:t>
      </w:r>
      <w:proofErr w:type="gramStart"/>
      <w:r w:rsidRPr="00096A32">
        <w:rPr>
          <w:rFonts w:ascii="Arial" w:hAnsi="Arial"/>
          <w:sz w:val="28"/>
        </w:rPr>
        <w:t>print(</w:t>
      </w:r>
      <w:proofErr w:type="gramEnd"/>
      <w:r w:rsidRPr="00096A32">
        <w:rPr>
          <w:rFonts w:ascii="Arial" w:hAnsi="Arial"/>
          <w:sz w:val="28"/>
        </w:rPr>
        <w:t>names(commodity[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>]))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</w:t>
      </w:r>
      <w:proofErr w:type="gramStart"/>
      <w:r w:rsidRPr="00096A32">
        <w:rPr>
          <w:rFonts w:ascii="Arial" w:hAnsi="Arial"/>
          <w:sz w:val="28"/>
        </w:rPr>
        <w:t>print(</w:t>
      </w:r>
      <w:proofErr w:type="gramEnd"/>
      <w:r w:rsidRPr="00096A32">
        <w:rPr>
          <w:rFonts w:ascii="Arial" w:hAnsi="Arial"/>
          <w:sz w:val="28"/>
        </w:rPr>
        <w:t>sum(is.na(commodity[[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>]])))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n &lt;- </w:t>
      </w:r>
      <w:proofErr w:type="gramStart"/>
      <w:r w:rsidRPr="00096A32">
        <w:rPr>
          <w:rFonts w:ascii="Arial" w:hAnsi="Arial"/>
          <w:sz w:val="28"/>
        </w:rPr>
        <w:t>sum(</w:t>
      </w:r>
      <w:proofErr w:type="gramEnd"/>
      <w:r w:rsidRPr="00096A32">
        <w:rPr>
          <w:rFonts w:ascii="Arial" w:hAnsi="Arial"/>
          <w:sz w:val="28"/>
        </w:rPr>
        <w:t>is.na(commodity[[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>]]))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</w:t>
      </w:r>
      <w:proofErr w:type="gramStart"/>
      <w:r w:rsidRPr="00096A32">
        <w:rPr>
          <w:rFonts w:ascii="Arial" w:hAnsi="Arial"/>
          <w:sz w:val="28"/>
        </w:rPr>
        <w:t>if(</w:t>
      </w:r>
      <w:proofErr w:type="gramEnd"/>
      <w:r w:rsidRPr="00096A32">
        <w:rPr>
          <w:rFonts w:ascii="Arial" w:hAnsi="Arial"/>
          <w:sz w:val="28"/>
        </w:rPr>
        <w:t>n!=0)</w:t>
      </w:r>
    </w:p>
    <w:p w:rsidR="00096A32" w:rsidRPr="00096A32" w:rsidRDefault="00096A32" w:rsidP="00096A32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 xml:space="preserve">  </w:t>
      </w:r>
      <w:proofErr w:type="gramStart"/>
      <w:r w:rsidRPr="00096A32">
        <w:rPr>
          <w:rFonts w:ascii="Arial" w:hAnsi="Arial"/>
          <w:sz w:val="28"/>
        </w:rPr>
        <w:t>commodity[</w:t>
      </w:r>
      <w:proofErr w:type="gramEnd"/>
      <w:r w:rsidRPr="00096A32">
        <w:rPr>
          <w:rFonts w:ascii="Arial" w:hAnsi="Arial"/>
          <w:sz w:val="28"/>
        </w:rPr>
        <w:t>[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 xml:space="preserve">]] &lt;- </w:t>
      </w:r>
      <w:proofErr w:type="spellStart"/>
      <w:r w:rsidRPr="00096A32">
        <w:rPr>
          <w:rFonts w:ascii="Arial" w:hAnsi="Arial"/>
          <w:sz w:val="28"/>
        </w:rPr>
        <w:t>na.omit</w:t>
      </w:r>
      <w:proofErr w:type="spellEnd"/>
      <w:r w:rsidRPr="00096A32">
        <w:rPr>
          <w:rFonts w:ascii="Arial" w:hAnsi="Arial"/>
          <w:sz w:val="28"/>
        </w:rPr>
        <w:t>(commodity[[</w:t>
      </w:r>
      <w:proofErr w:type="spellStart"/>
      <w:r w:rsidRPr="00096A32">
        <w:rPr>
          <w:rFonts w:ascii="Arial" w:hAnsi="Arial"/>
          <w:sz w:val="28"/>
        </w:rPr>
        <w:t>i</w:t>
      </w:r>
      <w:proofErr w:type="spellEnd"/>
      <w:r w:rsidRPr="00096A32">
        <w:rPr>
          <w:rFonts w:ascii="Arial" w:hAnsi="Arial"/>
          <w:sz w:val="28"/>
        </w:rPr>
        <w:t>]])</w:t>
      </w:r>
    </w:p>
    <w:p w:rsidR="00337AA1" w:rsidRPr="00A324AA" w:rsidRDefault="00096A32" w:rsidP="00A324AA">
      <w:pPr>
        <w:rPr>
          <w:rFonts w:ascii="Arial" w:hAnsi="Arial"/>
          <w:sz w:val="28"/>
        </w:rPr>
      </w:pPr>
      <w:r w:rsidRPr="00096A32">
        <w:rPr>
          <w:rFonts w:ascii="Arial" w:hAnsi="Arial"/>
          <w:sz w:val="28"/>
        </w:rPr>
        <w:t>}</w:t>
      </w:r>
    </w:p>
    <w:p w:rsidR="00337AA1" w:rsidRPr="00337AA1" w:rsidRDefault="00337AA1">
      <w:pPr>
        <w:spacing w:after="160" w:line="259" w:lineRule="auto"/>
        <w:rPr>
          <w:rFonts w:ascii="Arial" w:eastAsia="Arial" w:hAnsi="Arial"/>
          <w:b/>
          <w:sz w:val="40"/>
        </w:rPr>
      </w:pPr>
      <w:r w:rsidRPr="00337AA1">
        <w:rPr>
          <w:rFonts w:ascii="Arial" w:eastAsia="Arial" w:hAnsi="Arial"/>
          <w:b/>
          <w:sz w:val="40"/>
        </w:rPr>
        <w:lastRenderedPageBreak/>
        <w:t xml:space="preserve">1. </w:t>
      </w:r>
      <w:proofErr w:type="spellStart"/>
      <w:proofErr w:type="gramStart"/>
      <w:r w:rsidRPr="00337AA1">
        <w:rPr>
          <w:rFonts w:ascii="Arial" w:eastAsia="Arial" w:hAnsi="Arial"/>
          <w:b/>
          <w:sz w:val="40"/>
        </w:rPr>
        <w:t>amba</w:t>
      </w:r>
      <w:proofErr w:type="spellEnd"/>
      <w:proofErr w:type="gramEnd"/>
      <w:r w:rsidRPr="00337AA1">
        <w:rPr>
          <w:rFonts w:ascii="Arial" w:eastAsia="Arial" w:hAnsi="Arial"/>
          <w:b/>
          <w:sz w:val="40"/>
        </w:rPr>
        <w:t xml:space="preserve"> </w:t>
      </w:r>
      <w:proofErr w:type="spellStart"/>
      <w:r w:rsidRPr="00337AA1">
        <w:rPr>
          <w:rFonts w:ascii="Arial" w:eastAsia="Arial" w:hAnsi="Arial"/>
          <w:b/>
          <w:sz w:val="40"/>
        </w:rPr>
        <w:t>koy</w:t>
      </w:r>
      <w:proofErr w:type="spellEnd"/>
    </w:p>
    <w:p w:rsidR="00337AA1" w:rsidRDefault="009E056C">
      <w:pPr>
        <w:spacing w:after="160" w:line="259" w:lineRule="auto"/>
        <w:rPr>
          <w:rFonts w:ascii="Arial" w:eastAsia="Arial" w:hAnsi="Arial"/>
          <w:b/>
          <w:sz w:val="56"/>
        </w:rPr>
      </w:pPr>
      <w:r>
        <w:rPr>
          <w:noProof/>
        </w:rPr>
        <w:drawing>
          <wp:inline distT="0" distB="0" distL="0" distR="0" wp14:anchorId="48D455F4" wp14:editId="200FF71B">
            <wp:extent cx="5731510" cy="282257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A1" w:rsidRPr="00A324AA" w:rsidRDefault="00337AA1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t xml:space="preserve">2. </w:t>
      </w:r>
      <w:proofErr w:type="spellStart"/>
      <w:proofErr w:type="gramStart"/>
      <w:r w:rsidRPr="00A324AA">
        <w:rPr>
          <w:rFonts w:ascii="Arial" w:eastAsia="Arial" w:hAnsi="Arial"/>
          <w:b/>
          <w:sz w:val="40"/>
          <w:szCs w:val="40"/>
        </w:rPr>
        <w:t>ambat</w:t>
      </w:r>
      <w:proofErr w:type="spellEnd"/>
      <w:proofErr w:type="gramEnd"/>
      <w:r w:rsidRPr="00A324AA">
        <w:rPr>
          <w:rFonts w:ascii="Arial" w:eastAsia="Arial" w:hAnsi="Arial"/>
          <w:b/>
          <w:sz w:val="40"/>
          <w:szCs w:val="40"/>
        </w:rPr>
        <w:t xml:space="preserve"> </w:t>
      </w:r>
      <w:proofErr w:type="spellStart"/>
      <w:r w:rsidRPr="00A324AA">
        <w:rPr>
          <w:rFonts w:ascii="Arial" w:eastAsia="Arial" w:hAnsi="Arial"/>
          <w:b/>
          <w:sz w:val="40"/>
          <w:szCs w:val="40"/>
        </w:rPr>
        <w:t>chuka</w:t>
      </w:r>
      <w:proofErr w:type="spellEnd"/>
    </w:p>
    <w:p w:rsidR="00096A32" w:rsidRPr="00096A32" w:rsidRDefault="009E056C">
      <w:pPr>
        <w:spacing w:after="160" w:line="259" w:lineRule="auto"/>
        <w:rPr>
          <w:rFonts w:ascii="Arial" w:eastAsia="Arial" w:hAnsi="Arial"/>
          <w:b/>
          <w:sz w:val="56"/>
        </w:rPr>
      </w:pPr>
      <w:r>
        <w:rPr>
          <w:noProof/>
        </w:rPr>
        <w:drawing>
          <wp:inline distT="0" distB="0" distL="0" distR="0" wp14:anchorId="1CFE5FCE" wp14:editId="2D6EDEDD">
            <wp:extent cx="5731510" cy="27863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A32" w:rsidRPr="00096A32">
        <w:rPr>
          <w:rFonts w:ascii="Arial" w:eastAsia="Arial" w:hAnsi="Arial"/>
          <w:b/>
          <w:sz w:val="56"/>
        </w:rPr>
        <w:br w:type="page"/>
      </w:r>
    </w:p>
    <w:p w:rsidR="00096A32" w:rsidRPr="00A324AA" w:rsidRDefault="00337AA1">
      <w:pPr>
        <w:spacing w:after="160" w:line="259" w:lineRule="auto"/>
        <w:rPr>
          <w:rFonts w:ascii="Arial" w:eastAsia="Arial" w:hAnsi="Arial"/>
          <w:b/>
          <w:sz w:val="40"/>
        </w:rPr>
      </w:pPr>
      <w:r w:rsidRPr="00A324AA">
        <w:rPr>
          <w:rFonts w:ascii="Arial" w:eastAsia="Arial" w:hAnsi="Arial"/>
          <w:b/>
          <w:sz w:val="40"/>
        </w:rPr>
        <w:lastRenderedPageBreak/>
        <w:t xml:space="preserve">3. </w:t>
      </w:r>
      <w:proofErr w:type="spellStart"/>
      <w:proofErr w:type="gramStart"/>
      <w:r w:rsidRPr="00A324AA">
        <w:rPr>
          <w:rFonts w:ascii="Arial" w:eastAsia="Arial" w:hAnsi="Arial"/>
          <w:b/>
          <w:sz w:val="40"/>
        </w:rPr>
        <w:t>amla</w:t>
      </w:r>
      <w:proofErr w:type="spellEnd"/>
      <w:proofErr w:type="gramEnd"/>
    </w:p>
    <w:p w:rsidR="00337AA1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53974BD0" wp14:editId="64FF1FBB">
            <wp:extent cx="5731510" cy="28797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6C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t xml:space="preserve">4. </w:t>
      </w:r>
      <w:proofErr w:type="gramStart"/>
      <w:r w:rsidRPr="00A324AA">
        <w:rPr>
          <w:rFonts w:ascii="Arial" w:eastAsia="Arial" w:hAnsi="Arial"/>
          <w:b/>
          <w:sz w:val="40"/>
          <w:szCs w:val="40"/>
        </w:rPr>
        <w:t>apple</w:t>
      </w:r>
      <w:proofErr w:type="gramEnd"/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34C50C87" wp14:editId="6E4D40D3">
            <wp:extent cx="5731510" cy="28581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32" w:rsidRDefault="00096A32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96A32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lastRenderedPageBreak/>
        <w:t xml:space="preserve">5. </w:t>
      </w:r>
      <w:proofErr w:type="spellStart"/>
      <w:proofErr w:type="gramStart"/>
      <w:r w:rsidRPr="00A324AA">
        <w:rPr>
          <w:rFonts w:ascii="Arial" w:eastAsia="Arial" w:hAnsi="Arial"/>
          <w:b/>
          <w:sz w:val="40"/>
          <w:szCs w:val="40"/>
        </w:rPr>
        <w:t>arvi</w:t>
      </w:r>
      <w:proofErr w:type="spellEnd"/>
      <w:proofErr w:type="gramEnd"/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3F278098" wp14:editId="47905341">
            <wp:extent cx="5731510" cy="28841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32" w:rsidRDefault="00096A32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96A32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t xml:space="preserve">6. </w:t>
      </w:r>
      <w:proofErr w:type="gramStart"/>
      <w:r w:rsidRPr="00A324AA">
        <w:rPr>
          <w:rFonts w:ascii="Arial" w:eastAsia="Arial" w:hAnsi="Arial"/>
          <w:b/>
          <w:sz w:val="40"/>
          <w:szCs w:val="40"/>
        </w:rPr>
        <w:t>aster</w:t>
      </w:r>
      <w:proofErr w:type="gramEnd"/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22ADD32B" wp14:editId="2DAED21E">
            <wp:extent cx="5731510" cy="27336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rFonts w:ascii="Arial" w:eastAsia="Arial" w:hAnsi="Arial"/>
          <w:b/>
          <w:sz w:val="50"/>
        </w:rPr>
        <w:br w:type="page"/>
      </w:r>
    </w:p>
    <w:p w:rsidR="009E056C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lastRenderedPageBreak/>
        <w:t xml:space="preserve">7. </w:t>
      </w:r>
      <w:proofErr w:type="spellStart"/>
      <w:proofErr w:type="gramStart"/>
      <w:r w:rsidRPr="00A324AA">
        <w:rPr>
          <w:rFonts w:ascii="Arial" w:eastAsia="Arial" w:hAnsi="Arial"/>
          <w:b/>
          <w:sz w:val="40"/>
          <w:szCs w:val="40"/>
        </w:rPr>
        <w:t>awala</w:t>
      </w:r>
      <w:proofErr w:type="spellEnd"/>
      <w:proofErr w:type="gramEnd"/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5C3E6B27" wp14:editId="05077F72">
            <wp:extent cx="5731510" cy="28162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6C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</w:p>
    <w:p w:rsidR="009E056C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t xml:space="preserve">8. </w:t>
      </w:r>
      <w:proofErr w:type="spellStart"/>
      <w:proofErr w:type="gramStart"/>
      <w:r w:rsidRPr="00A324AA">
        <w:rPr>
          <w:rFonts w:ascii="Arial" w:eastAsia="Arial" w:hAnsi="Arial"/>
          <w:b/>
          <w:sz w:val="40"/>
          <w:szCs w:val="40"/>
        </w:rPr>
        <w:t>bajri</w:t>
      </w:r>
      <w:proofErr w:type="spellEnd"/>
      <w:proofErr w:type="gramEnd"/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75B55028" wp14:editId="5B08F605">
            <wp:extent cx="5731510" cy="27825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A324AA" w:rsidRDefault="00A324AA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</w:p>
    <w:p w:rsidR="009E056C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lastRenderedPageBreak/>
        <w:t xml:space="preserve">9. </w:t>
      </w:r>
      <w:proofErr w:type="gramStart"/>
      <w:r w:rsidRPr="00A324AA">
        <w:rPr>
          <w:rFonts w:ascii="Arial" w:eastAsia="Arial" w:hAnsi="Arial"/>
          <w:b/>
          <w:sz w:val="40"/>
          <w:szCs w:val="40"/>
        </w:rPr>
        <w:t>banana</w:t>
      </w:r>
      <w:proofErr w:type="gramEnd"/>
      <w:r w:rsidRPr="00A324AA">
        <w:rPr>
          <w:rFonts w:ascii="Arial" w:eastAsia="Arial" w:hAnsi="Arial"/>
          <w:b/>
          <w:sz w:val="40"/>
          <w:szCs w:val="40"/>
        </w:rPr>
        <w:t xml:space="preserve"> </w:t>
      </w: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5B1F7B85" wp14:editId="19596479">
            <wp:extent cx="5731510" cy="28841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6C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9E056C" w:rsidRPr="00A324AA" w:rsidRDefault="009E056C">
      <w:pPr>
        <w:spacing w:after="160" w:line="259" w:lineRule="auto"/>
        <w:rPr>
          <w:rFonts w:ascii="Arial" w:eastAsia="Arial" w:hAnsi="Arial"/>
          <w:b/>
          <w:sz w:val="40"/>
          <w:szCs w:val="40"/>
        </w:rPr>
      </w:pPr>
      <w:r w:rsidRPr="00A324AA">
        <w:rPr>
          <w:rFonts w:ascii="Arial" w:eastAsia="Arial" w:hAnsi="Arial"/>
          <w:b/>
          <w:sz w:val="40"/>
          <w:szCs w:val="40"/>
        </w:rPr>
        <w:t xml:space="preserve">10. </w:t>
      </w:r>
      <w:proofErr w:type="gramStart"/>
      <w:r w:rsidRPr="00A324AA">
        <w:rPr>
          <w:rFonts w:ascii="Arial" w:eastAsia="Arial" w:hAnsi="Arial"/>
          <w:b/>
          <w:sz w:val="40"/>
          <w:szCs w:val="40"/>
        </w:rPr>
        <w:t>banana(</w:t>
      </w:r>
      <w:proofErr w:type="gramEnd"/>
      <w:r w:rsidRPr="00A324AA">
        <w:rPr>
          <w:rFonts w:ascii="Arial" w:eastAsia="Arial" w:hAnsi="Arial"/>
          <w:b/>
          <w:sz w:val="40"/>
          <w:szCs w:val="40"/>
        </w:rPr>
        <w:t>raw)</w:t>
      </w:r>
    </w:p>
    <w:p w:rsidR="00096A32" w:rsidRDefault="009E056C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noProof/>
        </w:rPr>
        <w:drawing>
          <wp:inline distT="0" distB="0" distL="0" distR="0" wp14:anchorId="02394958" wp14:editId="3C36F427">
            <wp:extent cx="5731510" cy="281813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/>
          <w:sz w:val="50"/>
        </w:rPr>
        <w:br w:type="page"/>
      </w:r>
    </w:p>
    <w:p w:rsidR="003F4552" w:rsidRDefault="00096A32">
      <w:pPr>
        <w:spacing w:after="160" w:line="259" w:lineRule="auto"/>
        <w:rPr>
          <w:rFonts w:ascii="Arial" w:eastAsia="Arial" w:hAnsi="Arial"/>
          <w:b/>
          <w:sz w:val="50"/>
        </w:rPr>
      </w:pPr>
      <w:r>
        <w:rPr>
          <w:rFonts w:ascii="Arial" w:eastAsia="Arial" w:hAnsi="Arial"/>
          <w:b/>
          <w:sz w:val="50"/>
        </w:rPr>
        <w:lastRenderedPageBreak/>
        <w:t xml:space="preserve">2.1.2 </w:t>
      </w:r>
      <w:r w:rsidRPr="00E17304">
        <w:rPr>
          <w:rFonts w:ascii="Arial" w:eastAsia="Arial" w:hAnsi="Arial"/>
          <w:b/>
          <w:sz w:val="50"/>
        </w:rPr>
        <w:t>Analysis in Tableau.</w:t>
      </w:r>
    </w:p>
    <w:p w:rsidR="00A324AA" w:rsidRPr="00E17304" w:rsidRDefault="00A324AA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t>Dashboard 1</w:t>
      </w: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376B8A22" wp14:editId="7016FE96">
            <wp:extent cx="6018645" cy="38195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3361" cy="38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C" w:rsidRPr="00E17304" w:rsidRDefault="00D3546C" w:rsidP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36"/>
        </w:rPr>
        <w:t>From this dashboard we can conclude about the monthly arrival of commodities in particular APMC by filtering out the APMC.</w:t>
      </w:r>
      <w:r w:rsidRPr="00E17304">
        <w:rPr>
          <w:rFonts w:ascii="Arial" w:eastAsia="Arial" w:hAnsi="Arial"/>
          <w:b/>
          <w:sz w:val="50"/>
        </w:rPr>
        <w:br w:type="page"/>
      </w:r>
      <w:r w:rsidRPr="00E17304">
        <w:rPr>
          <w:rFonts w:ascii="Arial" w:eastAsia="Arial" w:hAnsi="Arial"/>
          <w:b/>
          <w:sz w:val="50"/>
        </w:rPr>
        <w:lastRenderedPageBreak/>
        <w:t>Dashboard 2</w:t>
      </w:r>
    </w:p>
    <w:p w:rsidR="00D3546C" w:rsidRPr="00E17304" w:rsidRDefault="00D3546C" w:rsidP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010EA59B" wp14:editId="698E3C83">
            <wp:extent cx="5943600" cy="3933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C" w:rsidRPr="00E17304" w:rsidRDefault="00D3546C" w:rsidP="00D3546C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>From this table we can know about the exact arrival of commodities in quintal by filtering out the commodities.</w:t>
      </w: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br w:type="page"/>
      </w: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lastRenderedPageBreak/>
        <w:t>Dashboard 3</w:t>
      </w: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2B415E85" wp14:editId="43D83D04">
            <wp:extent cx="5943600" cy="3762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55" w:rsidRPr="00E17304" w:rsidRDefault="00D3546C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 xml:space="preserve">From here we can filter out the commodities and </w:t>
      </w:r>
      <w:r w:rsidR="00F44955" w:rsidRPr="00E17304">
        <w:rPr>
          <w:rFonts w:ascii="Arial" w:eastAsia="Arial" w:hAnsi="Arial"/>
          <w:b/>
          <w:sz w:val="36"/>
        </w:rPr>
        <w:t>get to know the price in every month.</w:t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br w:type="page"/>
      </w:r>
    </w:p>
    <w:p w:rsidR="00F44955" w:rsidRPr="00E17304" w:rsidRDefault="00F44955" w:rsidP="00F44955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lastRenderedPageBreak/>
        <w:t>Dashboard 4</w:t>
      </w:r>
    </w:p>
    <w:p w:rsidR="00F44955" w:rsidRPr="00E17304" w:rsidRDefault="00F44955" w:rsidP="00F44955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4D91FB7D" wp14:editId="56C20E28">
            <wp:extent cx="5943600" cy="3800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55" w:rsidRPr="00E17304" w:rsidRDefault="00F44955" w:rsidP="00F44955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>This table tells about the price of commodities in every month.</w:t>
      </w: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br w:type="page"/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lastRenderedPageBreak/>
        <w:t>Dashboard 5</w:t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26C385E4" wp14:editId="3F68F63F">
            <wp:extent cx="5943600" cy="4019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36"/>
          <w:szCs w:val="36"/>
        </w:rPr>
      </w:pPr>
      <w:r w:rsidRPr="00E17304">
        <w:rPr>
          <w:rFonts w:ascii="Arial" w:eastAsia="Arial" w:hAnsi="Arial"/>
          <w:b/>
          <w:sz w:val="36"/>
          <w:szCs w:val="36"/>
        </w:rPr>
        <w:t>From this, we can know the trend in price for ever</w:t>
      </w:r>
      <w:r w:rsidR="00BA05EE" w:rsidRPr="00E17304">
        <w:rPr>
          <w:rFonts w:ascii="Arial" w:eastAsia="Arial" w:hAnsi="Arial"/>
          <w:b/>
          <w:sz w:val="36"/>
          <w:szCs w:val="36"/>
        </w:rPr>
        <w:t>y commodity by filtering it out both monthly and yearly</w:t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36"/>
          <w:szCs w:val="36"/>
        </w:rPr>
        <w:t xml:space="preserve">From this dashboard we can see </w:t>
      </w:r>
      <w:r w:rsidR="00BA05EE" w:rsidRPr="00E17304">
        <w:rPr>
          <w:rFonts w:ascii="Arial" w:eastAsia="Arial" w:hAnsi="Arial"/>
          <w:b/>
          <w:sz w:val="36"/>
          <w:szCs w:val="36"/>
        </w:rPr>
        <w:t>for apple commodity.</w:t>
      </w:r>
      <w:r w:rsidRPr="00E17304">
        <w:rPr>
          <w:rFonts w:ascii="Arial" w:eastAsia="Arial" w:hAnsi="Arial"/>
          <w:b/>
          <w:sz w:val="50"/>
        </w:rPr>
        <w:br w:type="page"/>
      </w:r>
    </w:p>
    <w:p w:rsidR="00BA05EE" w:rsidRPr="00E17304" w:rsidRDefault="00BA05EE" w:rsidP="00BA05EE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lastRenderedPageBreak/>
        <w:t>Dashboard 6</w:t>
      </w:r>
    </w:p>
    <w:p w:rsidR="00BA05EE" w:rsidRPr="00E17304" w:rsidRDefault="00BA05EE" w:rsidP="00BA05EE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0F9FAD14" wp14:editId="2EDF886B">
            <wp:extent cx="59436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55" w:rsidRPr="00E17304" w:rsidRDefault="00BA05EE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>From this dashboard, we can get to know about the price trend of commodities in each APMC by filtering it out.</w:t>
      </w:r>
    </w:p>
    <w:p w:rsidR="00BA05EE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 xml:space="preserve">Here, we can see that In </w:t>
      </w:r>
      <w:proofErr w:type="spellStart"/>
      <w:r w:rsidRPr="00E17304">
        <w:rPr>
          <w:rFonts w:ascii="Arial" w:eastAsia="Arial" w:hAnsi="Arial"/>
          <w:b/>
          <w:sz w:val="36"/>
        </w:rPr>
        <w:t>Akole</w:t>
      </w:r>
      <w:proofErr w:type="spellEnd"/>
      <w:r w:rsidR="00BA05EE" w:rsidRPr="00E17304">
        <w:rPr>
          <w:rFonts w:ascii="Arial" w:eastAsia="Arial" w:hAnsi="Arial"/>
          <w:b/>
          <w:sz w:val="36"/>
        </w:rPr>
        <w:t xml:space="preserve"> APMC, </w:t>
      </w:r>
      <w:proofErr w:type="spellStart"/>
      <w:r w:rsidR="00BA05EE" w:rsidRPr="00E17304">
        <w:rPr>
          <w:rFonts w:ascii="Arial" w:eastAsia="Arial" w:hAnsi="Arial"/>
          <w:b/>
          <w:sz w:val="36"/>
        </w:rPr>
        <w:t>hinda</w:t>
      </w:r>
      <w:proofErr w:type="spellEnd"/>
      <w:r w:rsidR="00BA05EE" w:rsidRPr="00E17304">
        <w:rPr>
          <w:rFonts w:ascii="Arial" w:eastAsia="Arial" w:hAnsi="Arial"/>
          <w:b/>
          <w:sz w:val="36"/>
        </w:rPr>
        <w:t xml:space="preserve"> commodity has highest modal price.</w:t>
      </w: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eastAsia="Arial" w:hAnsi="Arial"/>
          <w:b/>
          <w:sz w:val="50"/>
        </w:rPr>
        <w:t>Dashboard 7</w:t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5D245D">
      <w:pPr>
        <w:spacing w:after="160" w:line="259" w:lineRule="auto"/>
        <w:rPr>
          <w:rFonts w:ascii="Arial" w:eastAsia="Arial" w:hAnsi="Arial"/>
          <w:b/>
          <w:sz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6FD0FFB5" wp14:editId="3DB40CDE">
            <wp:extent cx="5943600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>From here, we can find the trend in price of each commodity in a particular APMC, in particular month and in a particular year.</w:t>
      </w: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50"/>
          <w:szCs w:val="50"/>
        </w:rPr>
      </w:pPr>
      <w:r w:rsidRPr="00E17304">
        <w:rPr>
          <w:rFonts w:ascii="Arial" w:eastAsia="Arial" w:hAnsi="Arial"/>
          <w:b/>
          <w:sz w:val="50"/>
          <w:szCs w:val="50"/>
        </w:rPr>
        <w:t>Dashboard 8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hAnsi="Arial"/>
          <w:noProof/>
        </w:rPr>
        <w:drawing>
          <wp:inline distT="0" distB="0" distL="0" distR="0" wp14:anchorId="5DAC9B01" wp14:editId="5020CCF1">
            <wp:extent cx="5943600" cy="4095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 xml:space="preserve">From this dashboard, we can compare prices of commodities in desired APMC and month. 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 xml:space="preserve">From here, we can see, Price of Soybean in February in higher in </w:t>
      </w:r>
      <w:proofErr w:type="spellStart"/>
      <w:r w:rsidRPr="00E17304">
        <w:rPr>
          <w:rFonts w:ascii="Arial" w:eastAsia="Arial" w:hAnsi="Arial"/>
          <w:b/>
          <w:sz w:val="36"/>
        </w:rPr>
        <w:t>Akot</w:t>
      </w:r>
      <w:proofErr w:type="spellEnd"/>
      <w:r w:rsidRPr="00E17304">
        <w:rPr>
          <w:rFonts w:ascii="Arial" w:eastAsia="Arial" w:hAnsi="Arial"/>
          <w:b/>
          <w:sz w:val="36"/>
        </w:rPr>
        <w:t xml:space="preserve"> APMC than </w:t>
      </w:r>
      <w:proofErr w:type="spellStart"/>
      <w:r w:rsidRPr="00E17304">
        <w:rPr>
          <w:rFonts w:ascii="Arial" w:eastAsia="Arial" w:hAnsi="Arial"/>
          <w:b/>
          <w:sz w:val="36"/>
        </w:rPr>
        <w:t>Akole</w:t>
      </w:r>
      <w:proofErr w:type="spellEnd"/>
      <w:r w:rsidRPr="00E17304">
        <w:rPr>
          <w:rFonts w:ascii="Arial" w:eastAsia="Arial" w:hAnsi="Arial"/>
          <w:b/>
          <w:sz w:val="36"/>
        </w:rPr>
        <w:t xml:space="preserve"> APMC. In this way we can also compare with other APMCs.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br w:type="page"/>
      </w:r>
    </w:p>
    <w:p w:rsidR="005A41D7" w:rsidRPr="00E17304" w:rsidRDefault="005A41D7" w:rsidP="005A41D7">
      <w:pPr>
        <w:spacing w:after="160" w:line="259" w:lineRule="auto"/>
        <w:rPr>
          <w:rFonts w:ascii="Arial" w:eastAsia="Arial" w:hAnsi="Arial"/>
          <w:b/>
          <w:sz w:val="50"/>
          <w:szCs w:val="50"/>
        </w:rPr>
      </w:pPr>
      <w:r w:rsidRPr="00E17304">
        <w:rPr>
          <w:rFonts w:ascii="Arial" w:eastAsia="Arial" w:hAnsi="Arial"/>
          <w:b/>
          <w:sz w:val="50"/>
          <w:szCs w:val="50"/>
        </w:rPr>
        <w:lastRenderedPageBreak/>
        <w:t>Dashboard 9</w:t>
      </w:r>
    </w:p>
    <w:p w:rsidR="005A41D7" w:rsidRPr="00E17304" w:rsidRDefault="005A41D7" w:rsidP="005A41D7">
      <w:pPr>
        <w:spacing w:after="160" w:line="259" w:lineRule="auto"/>
        <w:rPr>
          <w:rFonts w:ascii="Arial" w:eastAsia="Arial" w:hAnsi="Arial"/>
          <w:b/>
          <w:sz w:val="50"/>
          <w:szCs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713788F4" wp14:editId="24D8EF55">
            <wp:extent cx="5943600" cy="4162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>From here, we can compare MSP and Modal Price of every commodities by filtering it out.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proofErr w:type="spellStart"/>
      <w:r w:rsidRPr="00E17304">
        <w:rPr>
          <w:rFonts w:ascii="Arial" w:eastAsia="Arial" w:hAnsi="Arial"/>
          <w:b/>
          <w:sz w:val="36"/>
        </w:rPr>
        <w:t>Msp</w:t>
      </w:r>
      <w:proofErr w:type="spellEnd"/>
      <w:r w:rsidRPr="00E17304">
        <w:rPr>
          <w:rFonts w:ascii="Arial" w:eastAsia="Arial" w:hAnsi="Arial"/>
          <w:b/>
          <w:sz w:val="36"/>
        </w:rPr>
        <w:t xml:space="preserve"> of Sunflower is higher than its Modal Price 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proofErr w:type="spellStart"/>
      <w:r w:rsidRPr="00E17304">
        <w:rPr>
          <w:rFonts w:ascii="Arial" w:eastAsia="Arial" w:hAnsi="Arial"/>
          <w:b/>
          <w:sz w:val="36"/>
        </w:rPr>
        <w:t>Msp</w:t>
      </w:r>
      <w:proofErr w:type="spellEnd"/>
      <w:r w:rsidRPr="00E17304">
        <w:rPr>
          <w:rFonts w:ascii="Arial" w:eastAsia="Arial" w:hAnsi="Arial"/>
          <w:b/>
          <w:sz w:val="36"/>
        </w:rPr>
        <w:t xml:space="preserve"> of Mustard is lesser than its Modal Price. </w:t>
      </w: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A41D7" w:rsidRPr="00E17304" w:rsidRDefault="005A41D7" w:rsidP="005A41D7">
      <w:pPr>
        <w:spacing w:after="160" w:line="259" w:lineRule="auto"/>
        <w:rPr>
          <w:rFonts w:ascii="Arial" w:eastAsia="Arial" w:hAnsi="Arial"/>
          <w:b/>
          <w:sz w:val="50"/>
          <w:szCs w:val="50"/>
        </w:rPr>
      </w:pPr>
      <w:r w:rsidRPr="00E17304">
        <w:rPr>
          <w:rFonts w:ascii="Arial" w:eastAsia="Arial" w:hAnsi="Arial"/>
          <w:b/>
          <w:sz w:val="50"/>
          <w:szCs w:val="50"/>
        </w:rPr>
        <w:lastRenderedPageBreak/>
        <w:t>Dashboard 10</w:t>
      </w:r>
    </w:p>
    <w:p w:rsidR="005A41D7" w:rsidRPr="00E17304" w:rsidRDefault="005A41D7" w:rsidP="005A41D7">
      <w:pPr>
        <w:spacing w:after="160" w:line="259" w:lineRule="auto"/>
        <w:rPr>
          <w:rFonts w:ascii="Arial" w:eastAsia="Arial" w:hAnsi="Arial"/>
          <w:b/>
          <w:sz w:val="50"/>
          <w:szCs w:val="50"/>
        </w:rPr>
      </w:pPr>
      <w:r w:rsidRPr="00E17304">
        <w:rPr>
          <w:rFonts w:ascii="Arial" w:hAnsi="Arial"/>
          <w:noProof/>
        </w:rPr>
        <w:drawing>
          <wp:inline distT="0" distB="0" distL="0" distR="0" wp14:anchorId="007ECB28" wp14:editId="6A7762D0">
            <wp:extent cx="5943600" cy="3762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 xml:space="preserve">From here, we can get to know about the percentage change between MSP and Modal Price for each commodity. 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 xml:space="preserve">From here, we can interpret that there is decreased percentage change btw </w:t>
      </w:r>
      <w:proofErr w:type="spellStart"/>
      <w:r w:rsidRPr="00E17304">
        <w:rPr>
          <w:rFonts w:ascii="Arial" w:eastAsia="Arial" w:hAnsi="Arial"/>
          <w:b/>
          <w:sz w:val="36"/>
        </w:rPr>
        <w:t>Msp</w:t>
      </w:r>
      <w:proofErr w:type="spellEnd"/>
      <w:r w:rsidRPr="00E17304">
        <w:rPr>
          <w:rFonts w:ascii="Arial" w:eastAsia="Arial" w:hAnsi="Arial"/>
          <w:b/>
          <w:sz w:val="36"/>
        </w:rPr>
        <w:t xml:space="preserve"> and Modal prices of Coconut, Safflower and sunflower.</w:t>
      </w:r>
    </w:p>
    <w:p w:rsidR="005A41D7" w:rsidRPr="00E17304" w:rsidRDefault="005A41D7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br w:type="page"/>
      </w:r>
    </w:p>
    <w:p w:rsidR="005A41D7" w:rsidRPr="00E17304" w:rsidRDefault="00700503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lastRenderedPageBreak/>
        <w:t>Please g</w:t>
      </w:r>
      <w:r w:rsidR="005A41D7" w:rsidRPr="00E17304">
        <w:rPr>
          <w:rFonts w:ascii="Arial" w:eastAsia="Arial" w:hAnsi="Arial"/>
          <w:b/>
          <w:sz w:val="36"/>
        </w:rPr>
        <w:t xml:space="preserve">o through the </w:t>
      </w:r>
      <w:r w:rsidRPr="00E17304">
        <w:rPr>
          <w:rFonts w:ascii="Arial" w:eastAsia="Arial" w:hAnsi="Arial"/>
          <w:b/>
          <w:sz w:val="36"/>
        </w:rPr>
        <w:t xml:space="preserve">Story 1 of my </w:t>
      </w:r>
      <w:r w:rsidR="005A41D7" w:rsidRPr="00E17304">
        <w:rPr>
          <w:rFonts w:ascii="Arial" w:eastAsia="Arial" w:hAnsi="Arial"/>
          <w:b/>
          <w:sz w:val="36"/>
        </w:rPr>
        <w:t xml:space="preserve">tableau dashboard </w:t>
      </w:r>
      <w:r w:rsidR="00032B34">
        <w:rPr>
          <w:rFonts w:ascii="Arial" w:eastAsia="Arial" w:hAnsi="Arial"/>
          <w:b/>
          <w:sz w:val="36"/>
        </w:rPr>
        <w:t>which I have published.</w:t>
      </w:r>
    </w:p>
    <w:p w:rsidR="00700503" w:rsidRPr="00E17304" w:rsidRDefault="00700503">
      <w:pPr>
        <w:spacing w:after="160" w:line="259" w:lineRule="auto"/>
        <w:rPr>
          <w:rFonts w:ascii="Arial" w:eastAsia="Arial" w:hAnsi="Arial"/>
          <w:b/>
          <w:sz w:val="36"/>
        </w:rPr>
      </w:pPr>
      <w:r w:rsidRPr="00E17304">
        <w:rPr>
          <w:rFonts w:ascii="Arial" w:eastAsia="Arial" w:hAnsi="Arial"/>
          <w:b/>
          <w:sz w:val="36"/>
        </w:rPr>
        <w:t>Link is mentioned below</w:t>
      </w:r>
    </w:p>
    <w:p w:rsidR="005D245D" w:rsidRPr="00E17304" w:rsidRDefault="00096A32">
      <w:pPr>
        <w:spacing w:after="160" w:line="259" w:lineRule="auto"/>
        <w:rPr>
          <w:rFonts w:ascii="Arial" w:eastAsia="Arial" w:hAnsi="Arial"/>
          <w:b/>
          <w:sz w:val="36"/>
        </w:rPr>
      </w:pPr>
      <w:hyperlink r:id="rId27" w:history="1">
        <w:r w:rsidR="00032B34" w:rsidRPr="00032B34">
          <w:rPr>
            <w:rStyle w:val="Hyperlink"/>
            <w:rFonts w:ascii="Arial" w:eastAsia="Arial" w:hAnsi="Arial"/>
            <w:b/>
            <w:sz w:val="36"/>
          </w:rPr>
          <w:t>https://public.tableau.com/profile/nidhi.kumari2634#!/vizhome/Dashboard_1635/Story1?publish=yes</w:t>
        </w:r>
      </w:hyperlink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5D245D" w:rsidRPr="00E17304" w:rsidRDefault="005D245D">
      <w:pPr>
        <w:spacing w:after="160" w:line="259" w:lineRule="auto"/>
        <w:rPr>
          <w:rFonts w:ascii="Arial" w:eastAsia="Arial" w:hAnsi="Arial"/>
          <w:b/>
          <w:sz w:val="36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E17304" w:rsidRDefault="00E1730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32B34" w:rsidRDefault="00032B3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32B34" w:rsidRDefault="00032B3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32B34" w:rsidRDefault="00032B3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032B34" w:rsidRPr="00E17304" w:rsidRDefault="00032B3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E17304" w:rsidRPr="00E17304" w:rsidRDefault="00E1730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E17304" w:rsidRPr="00E17304" w:rsidRDefault="00E17304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F44955" w:rsidRPr="00E17304" w:rsidRDefault="00F44955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D3546C" w:rsidRPr="00E17304" w:rsidRDefault="00D3546C">
      <w:pPr>
        <w:spacing w:after="160" w:line="259" w:lineRule="auto"/>
        <w:rPr>
          <w:rFonts w:ascii="Arial" w:eastAsia="Arial" w:hAnsi="Arial"/>
          <w:b/>
          <w:sz w:val="50"/>
        </w:rPr>
      </w:pPr>
    </w:p>
    <w:p w:rsidR="003F3093" w:rsidRPr="00E17304" w:rsidRDefault="003F3093" w:rsidP="003F3093">
      <w:pPr>
        <w:spacing w:line="200" w:lineRule="exact"/>
        <w:rPr>
          <w:rFonts w:ascii="Arial" w:eastAsia="Times New Roman" w:hAnsi="Arial"/>
          <w:sz w:val="22"/>
        </w:rPr>
      </w:pPr>
    </w:p>
    <w:p w:rsidR="003F3093" w:rsidRPr="00E17304" w:rsidRDefault="003F3093" w:rsidP="003F3093">
      <w:pPr>
        <w:spacing w:line="200" w:lineRule="exact"/>
        <w:rPr>
          <w:rFonts w:ascii="Arial" w:eastAsia="Times New Roman" w:hAnsi="Arial"/>
          <w:sz w:val="22"/>
        </w:rPr>
      </w:pPr>
    </w:p>
    <w:p w:rsidR="00E17304" w:rsidRPr="00A324AA" w:rsidRDefault="00E17304">
      <w:pPr>
        <w:rPr>
          <w:rFonts w:ascii="Arial" w:eastAsia="Times New Roman" w:hAnsi="Arial"/>
          <w:b/>
          <w:sz w:val="36"/>
        </w:rPr>
      </w:pPr>
    </w:p>
    <w:p w:rsidR="00C52CCE" w:rsidRPr="00A324AA" w:rsidRDefault="00C52CCE" w:rsidP="003E0AA1">
      <w:pPr>
        <w:rPr>
          <w:rFonts w:ascii="Arial" w:hAnsi="Arial"/>
          <w:b/>
          <w:sz w:val="36"/>
        </w:rPr>
      </w:pPr>
    </w:p>
    <w:p w:rsidR="004F6C05" w:rsidRPr="00A324AA" w:rsidRDefault="003E0AA1" w:rsidP="004F6C05">
      <w:pPr>
        <w:rPr>
          <w:rFonts w:ascii="Arial" w:hAnsi="Arial"/>
          <w:b/>
          <w:sz w:val="52"/>
        </w:rPr>
      </w:pPr>
      <w:r w:rsidRPr="00A324AA">
        <w:rPr>
          <w:rFonts w:ascii="Arial" w:hAnsi="Arial"/>
          <w:b/>
          <w:sz w:val="52"/>
        </w:rPr>
        <w:t>2.</w:t>
      </w:r>
      <w:r w:rsidR="00A324AA" w:rsidRPr="00A324AA">
        <w:rPr>
          <w:rFonts w:ascii="Arial" w:hAnsi="Arial"/>
          <w:b/>
          <w:sz w:val="52"/>
        </w:rPr>
        <w:t xml:space="preserve">1.3 </w:t>
      </w:r>
      <w:r w:rsidR="00C52CCE" w:rsidRPr="00A324AA">
        <w:rPr>
          <w:rFonts w:ascii="Arial" w:hAnsi="Arial"/>
          <w:b/>
          <w:sz w:val="52"/>
        </w:rPr>
        <w:t>Seasonal effect</w:t>
      </w:r>
      <w:r w:rsidR="00A324AA" w:rsidRPr="00A324AA">
        <w:rPr>
          <w:rFonts w:ascii="Arial" w:hAnsi="Arial"/>
          <w:b/>
          <w:sz w:val="52"/>
        </w:rPr>
        <w:t xml:space="preserve"> for each commodity</w:t>
      </w:r>
    </w:p>
    <w:p w:rsidR="004F6C05" w:rsidRPr="00AE2246" w:rsidRDefault="004F6C05" w:rsidP="004F6C05">
      <w:pPr>
        <w:rPr>
          <w:rFonts w:ascii="Arial" w:hAnsi="Arial"/>
          <w:sz w:val="32"/>
        </w:rPr>
      </w:pPr>
    </w:p>
    <w:p w:rsidR="00AE2246" w:rsidRPr="00AE2246" w:rsidRDefault="00AE2246" w:rsidP="004F6C05">
      <w:pPr>
        <w:rPr>
          <w:rFonts w:ascii="Arial" w:hAnsi="Arial"/>
          <w:sz w:val="32"/>
        </w:rPr>
      </w:pPr>
      <w:r w:rsidRPr="00AE2246">
        <w:rPr>
          <w:rFonts w:ascii="Arial" w:hAnsi="Arial"/>
          <w:sz w:val="32"/>
        </w:rPr>
        <w:t>There is additive seasonality in most of the commodities</w:t>
      </w:r>
    </w:p>
    <w:p w:rsidR="004F6C05" w:rsidRPr="00A324AA" w:rsidRDefault="004F6C05" w:rsidP="004F6C05">
      <w:pPr>
        <w:rPr>
          <w:rFonts w:ascii="Arial" w:hAnsi="Arial"/>
          <w:sz w:val="28"/>
        </w:rPr>
      </w:pPr>
    </w:p>
    <w:p w:rsidR="004F6C05" w:rsidRPr="00A324AA" w:rsidRDefault="004F6C05" w:rsidP="004F6C05">
      <w:pPr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t xml:space="preserve">1. </w:t>
      </w:r>
      <w:proofErr w:type="spellStart"/>
      <w:r w:rsidRPr="00A324AA">
        <w:rPr>
          <w:rFonts w:ascii="Arial" w:hAnsi="Arial"/>
          <w:b/>
          <w:sz w:val="40"/>
        </w:rPr>
        <w:t>Amba</w:t>
      </w:r>
      <w:proofErr w:type="spellEnd"/>
      <w:r w:rsidRPr="00A324AA">
        <w:rPr>
          <w:rFonts w:ascii="Arial" w:hAnsi="Arial"/>
          <w:b/>
          <w:sz w:val="40"/>
        </w:rPr>
        <w:t xml:space="preserve"> </w:t>
      </w:r>
      <w:proofErr w:type="spellStart"/>
      <w:r w:rsidRPr="00A324AA">
        <w:rPr>
          <w:rFonts w:ascii="Arial" w:hAnsi="Arial"/>
          <w:b/>
          <w:sz w:val="40"/>
        </w:rPr>
        <w:t>Koy</w:t>
      </w:r>
      <w:proofErr w:type="spellEnd"/>
    </w:p>
    <w:p w:rsidR="004F6C05" w:rsidRPr="00A324AA" w:rsidRDefault="004F6C05" w:rsidP="004F6C05">
      <w:pPr>
        <w:rPr>
          <w:rFonts w:ascii="Arial" w:hAnsi="Arial"/>
          <w:sz w:val="24"/>
        </w:rPr>
      </w:pPr>
    </w:p>
    <w:p w:rsidR="004F6C05" w:rsidRPr="00A324AA" w:rsidRDefault="004F6C05" w:rsidP="004F6C05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Additive Seasonality</w:t>
      </w:r>
    </w:p>
    <w:p w:rsidR="004F6C05" w:rsidRPr="00A324AA" w:rsidRDefault="004F6C05" w:rsidP="004F6C05">
      <w:pPr>
        <w:rPr>
          <w:rFonts w:ascii="Arial" w:hAnsi="Arial"/>
          <w:sz w:val="28"/>
        </w:rPr>
      </w:pPr>
      <w:proofErr w:type="spellStart"/>
      <w:r w:rsidRPr="00A324AA">
        <w:rPr>
          <w:rFonts w:ascii="Arial" w:hAnsi="Arial"/>
          <w:sz w:val="28"/>
        </w:rPr>
        <w:t>Amba</w:t>
      </w:r>
      <w:proofErr w:type="spellEnd"/>
      <w:r w:rsidRPr="00A324AA">
        <w:rPr>
          <w:rFonts w:ascii="Arial" w:hAnsi="Arial"/>
          <w:sz w:val="28"/>
        </w:rPr>
        <w:t xml:space="preserve"> </w:t>
      </w:r>
      <w:proofErr w:type="spellStart"/>
      <w:r w:rsidRPr="00A324AA">
        <w:rPr>
          <w:rFonts w:ascii="Arial" w:hAnsi="Arial"/>
          <w:sz w:val="28"/>
        </w:rPr>
        <w:t>Koy</w:t>
      </w:r>
      <w:proofErr w:type="spellEnd"/>
      <w:r w:rsidRPr="00A324AA">
        <w:rPr>
          <w:rFonts w:ascii="Arial" w:hAnsi="Arial"/>
          <w:sz w:val="28"/>
        </w:rPr>
        <w:t xml:space="preserve"> production clearly follows quarterly seasonality. As it is recorded monthly, there are 12 data points recorded per year, and we use a moving average window of 12.</w:t>
      </w:r>
    </w:p>
    <w:p w:rsidR="004F6C05" w:rsidRPr="00A324AA" w:rsidRDefault="004F6C05" w:rsidP="004F6C05">
      <w:pPr>
        <w:rPr>
          <w:rFonts w:ascii="Arial" w:hAnsi="Arial"/>
          <w:sz w:val="28"/>
        </w:rPr>
      </w:pPr>
    </w:p>
    <w:p w:rsidR="004F6C05" w:rsidRPr="00A324AA" w:rsidRDefault="004F6C05" w:rsidP="003E0AA1">
      <w:pPr>
        <w:rPr>
          <w:rFonts w:ascii="Arial" w:hAnsi="Arial"/>
          <w:sz w:val="28"/>
        </w:rPr>
      </w:pPr>
      <w:r w:rsidRPr="00A324AA">
        <w:rPr>
          <w:rFonts w:ascii="Arial" w:hAnsi="Arial"/>
          <w:sz w:val="28"/>
        </w:rPr>
        <w:t>There is constant trend over years in this case.</w:t>
      </w:r>
      <w:r w:rsidR="00DA74FE" w:rsidRPr="00A324AA">
        <w:rPr>
          <w:rFonts w:ascii="Arial" w:hAnsi="Arial"/>
          <w:sz w:val="28"/>
        </w:rPr>
        <w:t xml:space="preserve"> Price is almost constant trend from year 2014 to 2016. There is quarterly seasonality in this case.</w:t>
      </w:r>
    </w:p>
    <w:p w:rsidR="004F6C05" w:rsidRPr="00E17304" w:rsidRDefault="004F6C05" w:rsidP="003E0AA1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6F594386" wp14:editId="4E805ACC">
            <wp:extent cx="5731510" cy="2454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18" w:rsidRPr="00E17304" w:rsidRDefault="005A1218" w:rsidP="003E0AA1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lastRenderedPageBreak/>
        <w:drawing>
          <wp:inline distT="0" distB="0" distL="0" distR="0" wp14:anchorId="6220E32F" wp14:editId="5C5ECFED">
            <wp:extent cx="5731510" cy="25738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297" cy="258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18" w:rsidRPr="00E17304" w:rsidRDefault="005A1218" w:rsidP="003E0AA1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51673C0E" wp14:editId="54288FE3">
            <wp:extent cx="5730177" cy="2159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6162" cy="21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FE" w:rsidRPr="00E17304" w:rsidRDefault="00DA74FE" w:rsidP="003E0AA1">
      <w:pPr>
        <w:rPr>
          <w:rFonts w:ascii="Arial" w:hAnsi="Arial"/>
          <w:sz w:val="22"/>
        </w:rPr>
      </w:pPr>
    </w:p>
    <w:p w:rsidR="005A1218" w:rsidRPr="00A324AA" w:rsidRDefault="002427F0" w:rsidP="003E0AA1">
      <w:pPr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t xml:space="preserve">2.  </w:t>
      </w:r>
      <w:proofErr w:type="spellStart"/>
      <w:r w:rsidRPr="00A324AA">
        <w:rPr>
          <w:rFonts w:ascii="Arial" w:hAnsi="Arial"/>
          <w:b/>
          <w:sz w:val="40"/>
        </w:rPr>
        <w:t>Ambat</w:t>
      </w:r>
      <w:proofErr w:type="spellEnd"/>
      <w:r w:rsidRPr="00A324AA">
        <w:rPr>
          <w:rFonts w:ascii="Arial" w:hAnsi="Arial"/>
          <w:b/>
          <w:sz w:val="40"/>
        </w:rPr>
        <w:t xml:space="preserve"> </w:t>
      </w:r>
      <w:proofErr w:type="spellStart"/>
      <w:r w:rsidRPr="00A324AA">
        <w:rPr>
          <w:rFonts w:ascii="Arial" w:hAnsi="Arial"/>
          <w:b/>
          <w:sz w:val="40"/>
        </w:rPr>
        <w:t>Chuka</w:t>
      </w:r>
      <w:proofErr w:type="spellEnd"/>
    </w:p>
    <w:p w:rsidR="002427F0" w:rsidRPr="00E17304" w:rsidRDefault="002427F0" w:rsidP="003E0AA1">
      <w:pPr>
        <w:rPr>
          <w:rFonts w:ascii="Arial" w:hAnsi="Arial"/>
          <w:sz w:val="32"/>
        </w:rPr>
      </w:pPr>
    </w:p>
    <w:p w:rsidR="002427F0" w:rsidRPr="00A324AA" w:rsidRDefault="002427F0" w:rsidP="003E0AA1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Additive Seasonality</w:t>
      </w:r>
    </w:p>
    <w:p w:rsidR="002427F0" w:rsidRPr="00E17304" w:rsidRDefault="002427F0" w:rsidP="003E0AA1">
      <w:pPr>
        <w:rPr>
          <w:rFonts w:ascii="Arial" w:hAnsi="Arial"/>
          <w:sz w:val="22"/>
        </w:rPr>
      </w:pPr>
    </w:p>
    <w:p w:rsidR="002427F0" w:rsidRPr="00E17304" w:rsidRDefault="002427F0" w:rsidP="003E0AA1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19A3C7D6" wp14:editId="20623A22">
            <wp:extent cx="5731510" cy="259926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417" cy="26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0" w:rsidRPr="00E17304" w:rsidRDefault="002427F0" w:rsidP="003E0AA1">
      <w:pPr>
        <w:rPr>
          <w:rFonts w:ascii="Arial" w:hAnsi="Arial"/>
          <w:sz w:val="22"/>
        </w:rPr>
      </w:pPr>
      <w:r w:rsidRPr="00A324AA">
        <w:rPr>
          <w:rFonts w:ascii="Arial" w:hAnsi="Arial"/>
          <w:sz w:val="32"/>
        </w:rPr>
        <w:t>Seasonality with trend line</w:t>
      </w:r>
    </w:p>
    <w:p w:rsidR="002427F0" w:rsidRPr="00E17304" w:rsidRDefault="002427F0" w:rsidP="003E0AA1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lastRenderedPageBreak/>
        <w:drawing>
          <wp:inline distT="0" distB="0" distL="0" distR="0" wp14:anchorId="534085A5" wp14:editId="0D870551">
            <wp:extent cx="5731510" cy="2506134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4093" cy="2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 w:rsidP="003E0AA1">
      <w:pPr>
        <w:rPr>
          <w:rFonts w:ascii="Arial" w:hAnsi="Arial"/>
          <w:sz w:val="22"/>
        </w:rPr>
      </w:pPr>
    </w:p>
    <w:p w:rsidR="002427F0" w:rsidRPr="00A324AA" w:rsidRDefault="002427F0" w:rsidP="003E0AA1">
      <w:pPr>
        <w:rPr>
          <w:rFonts w:ascii="Arial" w:hAnsi="Arial"/>
          <w:sz w:val="32"/>
        </w:rPr>
      </w:pPr>
      <w:r w:rsidRPr="00A324AA">
        <w:rPr>
          <w:rFonts w:ascii="Arial" w:hAnsi="Arial"/>
          <w:sz w:val="32"/>
        </w:rPr>
        <w:t>Trend line</w:t>
      </w:r>
    </w:p>
    <w:p w:rsidR="002427F0" w:rsidRPr="00A324AA" w:rsidRDefault="002427F0" w:rsidP="003E0AA1">
      <w:pPr>
        <w:rPr>
          <w:rFonts w:ascii="Arial" w:hAnsi="Arial"/>
          <w:sz w:val="32"/>
        </w:rPr>
      </w:pPr>
      <w:r w:rsidRPr="00A324AA">
        <w:rPr>
          <w:rFonts w:ascii="Arial" w:hAnsi="Arial"/>
          <w:sz w:val="32"/>
        </w:rPr>
        <w:t>(There is decrease in price in the beginning of the year 2015 and then price has increased after that.)</w:t>
      </w:r>
    </w:p>
    <w:p w:rsidR="002427F0" w:rsidRDefault="002427F0" w:rsidP="003E0AA1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401CAF8C" wp14:editId="278774AA">
            <wp:extent cx="5731510" cy="2209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8444" cy="22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Pr="00A324AA" w:rsidRDefault="00A324AA" w:rsidP="003E0AA1">
      <w:pPr>
        <w:rPr>
          <w:rFonts w:ascii="Arial" w:hAnsi="Arial"/>
          <w:b/>
          <w:sz w:val="32"/>
        </w:rPr>
      </w:pP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b/>
          <w:color w:val="000000"/>
          <w:sz w:val="32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b/>
          <w:color w:val="000000"/>
          <w:sz w:val="32"/>
          <w:bdr w:val="none" w:sz="0" w:space="0" w:color="auto" w:frame="1"/>
        </w:rPr>
        <w:t>Before De-</w:t>
      </w:r>
      <w:proofErr w:type="spellStart"/>
      <w:r w:rsidRPr="00A324AA">
        <w:rPr>
          <w:rStyle w:val="gnkrckgcgsb"/>
          <w:rFonts w:ascii="Arial" w:hAnsi="Arial" w:cs="Arial"/>
          <w:b/>
          <w:color w:val="000000"/>
          <w:sz w:val="32"/>
          <w:bdr w:val="none" w:sz="0" w:space="0" w:color="auto" w:frame="1"/>
        </w:rPr>
        <w:t>Seasonlise</w:t>
      </w:r>
      <w:proofErr w:type="spellEnd"/>
      <w:r w:rsidRPr="00A324AA">
        <w:rPr>
          <w:rStyle w:val="gnkrckgcgsb"/>
          <w:rFonts w:ascii="Arial" w:hAnsi="Arial" w:cs="Arial"/>
          <w:b/>
          <w:color w:val="000000"/>
          <w:sz w:val="32"/>
          <w:bdr w:val="none" w:sz="0" w:space="0" w:color="auto" w:frame="1"/>
        </w:rPr>
        <w:t xml:space="preserve"> 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32"/>
          <w:bdr w:val="none" w:sz="0" w:space="0" w:color="auto" w:frame="1"/>
        </w:rPr>
      </w:pP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Jan Feb Mar Apr May Jun Jul Aug Sep Oct Nov Dec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2014 264 263 506 300 196 193 125 888 270   0   0   0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2015   0 400 </w:t>
      </w: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388  50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   0   0   0 167 129 136 115   0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2016 225 859 264 263 506 300 196 193 125 888 270   0</w:t>
      </w:r>
    </w:p>
    <w:p w:rsidR="00DA74FE" w:rsidRPr="00E17304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2"/>
          <w:bdr w:val="none" w:sz="0" w:space="0" w:color="auto" w:frame="1"/>
        </w:rPr>
      </w:pP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b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b/>
          <w:color w:val="000000"/>
          <w:sz w:val="28"/>
          <w:bdr w:val="none" w:sz="0" w:space="0" w:color="auto" w:frame="1"/>
        </w:rPr>
        <w:t>After De-</w:t>
      </w:r>
      <w:proofErr w:type="spellStart"/>
      <w:r w:rsidRPr="00A324AA">
        <w:rPr>
          <w:rStyle w:val="gnkrckgcgsb"/>
          <w:rFonts w:ascii="Arial" w:hAnsi="Arial" w:cs="Arial"/>
          <w:b/>
          <w:color w:val="000000"/>
          <w:sz w:val="28"/>
          <w:bdr w:val="none" w:sz="0" w:space="0" w:color="auto" w:frame="1"/>
        </w:rPr>
        <w:t>seasonalise</w:t>
      </w:r>
      <w:proofErr w:type="spellEnd"/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4"/>
          <w:bdr w:val="none" w:sz="0" w:space="0" w:color="auto" w:frame="1"/>
        </w:rPr>
      </w:pP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Jan           Feb           Mar           Apr           May           Jun           Jul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1 1.222842e+</w:t>
      </w: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136  1.057361e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-18 8.422319e+129 2.769957e+125 2.127652e+117  8.368437e+93  2.802184e+86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2  2.714109e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+21  3.330945e+41  4.771806e+78  7.393541e+16  1.607615e+32  1.270016e+10  1.447726e+32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lastRenderedPageBreak/>
        <w:t>3 1.412166e+119 7.306925e+</w:t>
      </w: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240  6.701423e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+24 2.363617e+109 9.103112e+251 2.466913e+140 1.916041e+117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            Aug           Sep           Oct           Nov           Dec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1           </w:t>
      </w:r>
      <w:proofErr w:type="spell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Inf</w:t>
      </w:r>
      <w:proofErr w:type="spell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 4.494084e+</w:t>
      </w: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118  5.865635e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+36  4.727818e+20  9.554116e+74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</w:pP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2  4.734225e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+69  2.612879e+57  6.797741e+95  4.154571e+70  9.554116e+74</w:t>
      </w:r>
    </w:p>
    <w:p w:rsidR="00DA74FE" w:rsidRPr="00A324AA" w:rsidRDefault="00DA74FE" w:rsidP="00DA74FE">
      <w:pPr>
        <w:pStyle w:val="HTMLPreformatted"/>
        <w:shd w:val="clear" w:color="auto" w:fill="FFFFFF"/>
        <w:wordWrap w:val="0"/>
        <w:spacing w:line="205" w:lineRule="atLeast"/>
        <w:rPr>
          <w:rFonts w:ascii="Arial" w:hAnsi="Arial" w:cs="Arial"/>
          <w:color w:val="000000"/>
          <w:sz w:val="28"/>
        </w:rPr>
      </w:pPr>
      <w:proofErr w:type="gram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3  9.266280e</w:t>
      </w:r>
      <w:proofErr w:type="gram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+80  4.785654e+55           </w:t>
      </w:r>
      <w:proofErr w:type="spellStart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>Inf</w:t>
      </w:r>
      <w:proofErr w:type="spellEnd"/>
      <w:r w:rsidRPr="00A324AA">
        <w:rPr>
          <w:rStyle w:val="gnkrckgcgsb"/>
          <w:rFonts w:ascii="Arial" w:hAnsi="Arial" w:cs="Arial"/>
          <w:color w:val="000000"/>
          <w:sz w:val="28"/>
          <w:bdr w:val="none" w:sz="0" w:space="0" w:color="auto" w:frame="1"/>
        </w:rPr>
        <w:t xml:space="preserve"> 8.593516e+137  9.554116e+74</w:t>
      </w:r>
    </w:p>
    <w:p w:rsidR="00DA74FE" w:rsidRPr="00E17304" w:rsidRDefault="00DA74FE">
      <w:pPr>
        <w:spacing w:after="160" w:line="259" w:lineRule="auto"/>
        <w:rPr>
          <w:rFonts w:ascii="Arial" w:hAnsi="Arial"/>
          <w:sz w:val="22"/>
        </w:rPr>
      </w:pPr>
    </w:p>
    <w:p w:rsidR="00DA74FE" w:rsidRDefault="00DA74FE">
      <w:pPr>
        <w:spacing w:after="160" w:line="259" w:lineRule="auto"/>
        <w:rPr>
          <w:rFonts w:ascii="Arial" w:hAnsi="Arial"/>
          <w:b/>
          <w:sz w:val="40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1F12A0F6" wp14:editId="733E5785">
            <wp:extent cx="5731510" cy="3573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F0" w:rsidRPr="00E17304">
        <w:rPr>
          <w:rFonts w:ascii="Arial" w:hAnsi="Arial"/>
          <w:sz w:val="22"/>
        </w:rPr>
        <w:br w:type="page"/>
      </w:r>
      <w:r w:rsidR="00A324AA">
        <w:rPr>
          <w:rFonts w:ascii="Arial" w:hAnsi="Arial"/>
          <w:b/>
          <w:sz w:val="40"/>
        </w:rPr>
        <w:lastRenderedPageBreak/>
        <w:t xml:space="preserve">3.  </w:t>
      </w:r>
      <w:proofErr w:type="spellStart"/>
      <w:r w:rsidR="00A324AA">
        <w:rPr>
          <w:rFonts w:ascii="Arial" w:hAnsi="Arial"/>
          <w:b/>
          <w:sz w:val="40"/>
        </w:rPr>
        <w:t>Amla</w:t>
      </w:r>
      <w:proofErr w:type="spellEnd"/>
    </w:p>
    <w:p w:rsidR="00A324AA" w:rsidRPr="00A324AA" w:rsidRDefault="00A324AA">
      <w:pPr>
        <w:spacing w:after="160" w:line="259" w:lineRule="auto"/>
        <w:rPr>
          <w:rFonts w:ascii="Arial" w:hAnsi="Arial"/>
          <w:b/>
          <w:sz w:val="44"/>
        </w:rPr>
      </w:pPr>
    </w:p>
    <w:p w:rsidR="00C02FCA" w:rsidRPr="00A324AA" w:rsidRDefault="00DA74FE">
      <w:pPr>
        <w:spacing w:after="160" w:line="259" w:lineRule="auto"/>
        <w:rPr>
          <w:rFonts w:ascii="Arial" w:hAnsi="Arial"/>
          <w:b/>
          <w:noProof/>
          <w:sz w:val="32"/>
        </w:rPr>
      </w:pPr>
      <w:r w:rsidRPr="00A324AA">
        <w:rPr>
          <w:rFonts w:ascii="Arial" w:hAnsi="Arial"/>
          <w:b/>
          <w:noProof/>
          <w:sz w:val="32"/>
        </w:rPr>
        <w:t xml:space="preserve">Seasonality </w:t>
      </w:r>
      <w:r w:rsidR="00C02FCA" w:rsidRPr="00A324AA">
        <w:rPr>
          <w:rFonts w:ascii="Arial" w:hAnsi="Arial"/>
          <w:b/>
          <w:noProof/>
          <w:sz w:val="32"/>
        </w:rPr>
        <w:t xml:space="preserve"> </w:t>
      </w:r>
    </w:p>
    <w:p w:rsidR="00C02FCA" w:rsidRPr="00A324AA" w:rsidRDefault="00C02FCA">
      <w:pPr>
        <w:spacing w:after="160" w:line="259" w:lineRule="auto"/>
        <w:rPr>
          <w:rFonts w:ascii="Arial" w:hAnsi="Arial"/>
          <w:b/>
          <w:noProof/>
          <w:sz w:val="32"/>
        </w:rPr>
      </w:pPr>
      <w:r w:rsidRPr="00A324AA">
        <w:rPr>
          <w:rFonts w:ascii="Arial" w:hAnsi="Arial"/>
          <w:b/>
          <w:noProof/>
          <w:sz w:val="32"/>
        </w:rPr>
        <w:t>Annual Seasonality is followed in this case.</w:t>
      </w:r>
    </w:p>
    <w:p w:rsidR="00DA74FE" w:rsidRDefault="00DA74FE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6CE9A724" wp14:editId="5ABE050A">
            <wp:extent cx="5731510" cy="2438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Pr="00A324AA" w:rsidRDefault="00A324AA">
      <w:pPr>
        <w:spacing w:after="160" w:line="259" w:lineRule="auto"/>
        <w:rPr>
          <w:rFonts w:ascii="Arial" w:hAnsi="Arial"/>
          <w:b/>
          <w:sz w:val="36"/>
        </w:rPr>
      </w:pPr>
    </w:p>
    <w:p w:rsidR="00DA74FE" w:rsidRPr="00E17304" w:rsidRDefault="00DA74FE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noProof/>
          <w:sz w:val="32"/>
        </w:rPr>
        <w:t>Seasonality with Trend Line</w:t>
      </w:r>
      <w:r w:rsidRPr="00E17304">
        <w:rPr>
          <w:rFonts w:ascii="Arial" w:hAnsi="Arial"/>
          <w:noProof/>
          <w:sz w:val="22"/>
        </w:rPr>
        <w:drawing>
          <wp:inline distT="0" distB="0" distL="0" distR="0" wp14:anchorId="3C1AB055" wp14:editId="42F8C908">
            <wp:extent cx="5731510" cy="2333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>
      <w:pPr>
        <w:spacing w:after="160" w:line="259" w:lineRule="auto"/>
        <w:rPr>
          <w:rFonts w:ascii="Arial" w:hAnsi="Arial"/>
          <w:b/>
          <w:noProof/>
          <w:sz w:val="28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noProof/>
          <w:sz w:val="28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noProof/>
          <w:sz w:val="28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noProof/>
          <w:sz w:val="28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noProof/>
          <w:sz w:val="28"/>
        </w:rPr>
      </w:pPr>
    </w:p>
    <w:p w:rsidR="00DA74FE" w:rsidRPr="00E17304" w:rsidRDefault="00DA74FE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noProof/>
          <w:sz w:val="28"/>
        </w:rPr>
        <w:lastRenderedPageBreak/>
        <w:t>Trend Line</w:t>
      </w:r>
    </w:p>
    <w:p w:rsidR="00DA74FE" w:rsidRPr="00E17304" w:rsidRDefault="00C02FCA">
      <w:pPr>
        <w:spacing w:after="160" w:line="259" w:lineRule="auto"/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0EA24958" wp14:editId="0EA1F904">
            <wp:extent cx="5731510" cy="18383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C02FCA" w:rsidRPr="00A324AA" w:rsidRDefault="00C02FC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 xml:space="preserve">After and </w:t>
      </w:r>
      <w:proofErr w:type="gramStart"/>
      <w:r w:rsidRPr="00A324AA">
        <w:rPr>
          <w:rFonts w:ascii="Arial" w:hAnsi="Arial"/>
          <w:b/>
          <w:sz w:val="32"/>
        </w:rPr>
        <w:t>Before</w:t>
      </w:r>
      <w:proofErr w:type="gramEnd"/>
      <w:r w:rsidRPr="00A324AA">
        <w:rPr>
          <w:rFonts w:ascii="Arial" w:hAnsi="Arial"/>
          <w:b/>
          <w:sz w:val="32"/>
        </w:rPr>
        <w:t xml:space="preserve"> de-</w:t>
      </w:r>
      <w:proofErr w:type="spellStart"/>
      <w:r w:rsidRPr="00A324AA">
        <w:rPr>
          <w:rFonts w:ascii="Arial" w:hAnsi="Arial"/>
          <w:b/>
          <w:sz w:val="32"/>
        </w:rPr>
        <w:t>seasonalise</w:t>
      </w:r>
      <w:proofErr w:type="spellEnd"/>
      <w:r w:rsidR="00E17304" w:rsidRPr="00A324AA">
        <w:rPr>
          <w:rFonts w:ascii="Arial" w:hAnsi="Arial"/>
          <w:b/>
          <w:sz w:val="32"/>
        </w:rPr>
        <w:t xml:space="preserve"> (Red denotes before and green denotes after)</w:t>
      </w:r>
    </w:p>
    <w:p w:rsidR="00DA74FE" w:rsidRPr="00E17304" w:rsidRDefault="00DA74FE">
      <w:pPr>
        <w:spacing w:after="160" w:line="259" w:lineRule="auto"/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5F9D0C7F" wp14:editId="631796A0">
            <wp:extent cx="5731510" cy="3573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304">
        <w:rPr>
          <w:rFonts w:ascii="Arial" w:hAnsi="Arial"/>
          <w:sz w:val="22"/>
        </w:rPr>
        <w:br w:type="page"/>
      </w:r>
    </w:p>
    <w:p w:rsidR="002427F0" w:rsidRPr="00A324AA" w:rsidRDefault="00A55D0A" w:rsidP="00C02FCA">
      <w:pPr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lastRenderedPageBreak/>
        <w:t>4</w:t>
      </w:r>
      <w:r w:rsidR="00C02FCA" w:rsidRPr="00A324AA">
        <w:rPr>
          <w:rFonts w:ascii="Arial" w:hAnsi="Arial"/>
          <w:b/>
          <w:sz w:val="40"/>
        </w:rPr>
        <w:t xml:space="preserve">.  Apple </w:t>
      </w:r>
    </w:p>
    <w:p w:rsidR="00C02FCA" w:rsidRPr="00A324AA" w:rsidRDefault="00C02FCA" w:rsidP="00C02FCA">
      <w:pPr>
        <w:rPr>
          <w:rFonts w:ascii="Arial" w:hAnsi="Arial"/>
          <w:b/>
          <w:sz w:val="32"/>
        </w:rPr>
      </w:pPr>
    </w:p>
    <w:p w:rsidR="00C02FCA" w:rsidRPr="00A324AA" w:rsidRDefault="00C02FCA" w:rsidP="00C02FCA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Seasonality</w:t>
      </w:r>
    </w:p>
    <w:p w:rsidR="00C02FCA" w:rsidRPr="00E17304" w:rsidRDefault="00C02FCA" w:rsidP="00C02FCA">
      <w:pPr>
        <w:rPr>
          <w:rFonts w:ascii="Arial" w:hAnsi="Arial"/>
          <w:b/>
          <w:sz w:val="32"/>
        </w:rPr>
      </w:pPr>
    </w:p>
    <w:p w:rsidR="00C02FCA" w:rsidRPr="00E17304" w:rsidRDefault="00C02FCA" w:rsidP="00C02FCA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2B079DAD" wp14:editId="4A0877DA">
            <wp:extent cx="5731510" cy="2314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CA" w:rsidRPr="00A324AA" w:rsidRDefault="00C02FCA" w:rsidP="00C02FCA">
      <w:pPr>
        <w:rPr>
          <w:rFonts w:ascii="Arial" w:hAnsi="Arial"/>
          <w:sz w:val="24"/>
        </w:rPr>
      </w:pPr>
      <w:r w:rsidRPr="00A324AA">
        <w:rPr>
          <w:rFonts w:ascii="Arial" w:hAnsi="Arial"/>
          <w:b/>
          <w:noProof/>
          <w:sz w:val="32"/>
        </w:rPr>
        <w:t>Seasonality with Trend Line</w:t>
      </w:r>
    </w:p>
    <w:p w:rsidR="00C02FCA" w:rsidRPr="00E17304" w:rsidRDefault="00C02FCA" w:rsidP="00C02FCA">
      <w:pPr>
        <w:rPr>
          <w:rFonts w:ascii="Arial" w:hAnsi="Arial"/>
          <w:sz w:val="2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7853F6DF" wp14:editId="7AA957A7">
            <wp:extent cx="5731510" cy="2247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A324AA" w:rsidRDefault="00A324AA" w:rsidP="00C02FCA">
      <w:pPr>
        <w:rPr>
          <w:rFonts w:ascii="Arial" w:hAnsi="Arial"/>
          <w:b/>
          <w:sz w:val="32"/>
        </w:rPr>
      </w:pPr>
    </w:p>
    <w:p w:rsidR="00C02FCA" w:rsidRPr="00A324AA" w:rsidRDefault="00C02FCA" w:rsidP="00C02FCA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lastRenderedPageBreak/>
        <w:t>Trend Line</w:t>
      </w:r>
    </w:p>
    <w:p w:rsidR="00C02FCA" w:rsidRPr="00E17304" w:rsidRDefault="00C02FCA" w:rsidP="00C02FCA">
      <w:pPr>
        <w:rPr>
          <w:rFonts w:ascii="Arial" w:hAnsi="Arial"/>
          <w:b/>
          <w:sz w:val="28"/>
        </w:rPr>
      </w:pPr>
    </w:p>
    <w:p w:rsidR="00C02FCA" w:rsidRPr="00E17304" w:rsidRDefault="00C02FCA" w:rsidP="00C02FCA">
      <w:pPr>
        <w:rPr>
          <w:rFonts w:ascii="Arial" w:hAnsi="Arial"/>
          <w:b/>
          <w:sz w:val="28"/>
        </w:rPr>
      </w:pPr>
      <w:r w:rsidRPr="00E17304">
        <w:rPr>
          <w:rFonts w:ascii="Arial" w:hAnsi="Arial"/>
          <w:b/>
          <w:sz w:val="28"/>
        </w:rPr>
        <w:t xml:space="preserve">There was an increase in price in the beginning of year 2015 then after few months price decreased. </w:t>
      </w:r>
    </w:p>
    <w:p w:rsidR="00C02FCA" w:rsidRPr="00E17304" w:rsidRDefault="00C02FCA" w:rsidP="00C02FCA">
      <w:pPr>
        <w:rPr>
          <w:rFonts w:ascii="Arial" w:hAnsi="Arial"/>
          <w:b/>
          <w:sz w:val="28"/>
        </w:rPr>
      </w:pPr>
    </w:p>
    <w:p w:rsidR="00C02FCA" w:rsidRPr="00E17304" w:rsidRDefault="00C02FCA" w:rsidP="00C02FCA">
      <w:pPr>
        <w:rPr>
          <w:rFonts w:ascii="Arial" w:hAnsi="Arial"/>
          <w:b/>
          <w:sz w:val="28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6F9AA2C4" wp14:editId="7F357456">
            <wp:extent cx="5731510" cy="2124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32" w:rsidRPr="00E17304" w:rsidRDefault="00ED3532">
      <w:pPr>
        <w:spacing w:after="160" w:line="259" w:lineRule="auto"/>
        <w:rPr>
          <w:rFonts w:ascii="Arial" w:hAnsi="Arial"/>
          <w:b/>
          <w:sz w:val="28"/>
        </w:rPr>
      </w:pPr>
    </w:p>
    <w:p w:rsidR="00A324AA" w:rsidRDefault="00A324AA" w:rsidP="00ED3532">
      <w:pPr>
        <w:rPr>
          <w:rFonts w:ascii="Arial" w:hAnsi="Arial"/>
          <w:b/>
          <w:sz w:val="40"/>
        </w:rPr>
      </w:pPr>
    </w:p>
    <w:p w:rsidR="00A324AA" w:rsidRDefault="00A324AA" w:rsidP="00ED3532">
      <w:pPr>
        <w:rPr>
          <w:rFonts w:ascii="Arial" w:hAnsi="Arial"/>
          <w:b/>
          <w:sz w:val="40"/>
        </w:rPr>
      </w:pPr>
    </w:p>
    <w:p w:rsidR="00A324AA" w:rsidRDefault="00A324AA" w:rsidP="00ED3532">
      <w:pPr>
        <w:rPr>
          <w:rFonts w:ascii="Arial" w:hAnsi="Arial"/>
          <w:b/>
          <w:sz w:val="40"/>
        </w:rPr>
      </w:pPr>
    </w:p>
    <w:p w:rsidR="00ED3532" w:rsidRPr="00A324AA" w:rsidRDefault="00A55D0A" w:rsidP="00ED3532">
      <w:pPr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t>5</w:t>
      </w:r>
      <w:r w:rsidR="00ED3532" w:rsidRPr="00A324AA">
        <w:rPr>
          <w:rFonts w:ascii="Arial" w:hAnsi="Arial"/>
          <w:b/>
          <w:sz w:val="40"/>
        </w:rPr>
        <w:t xml:space="preserve">.  </w:t>
      </w:r>
      <w:proofErr w:type="spellStart"/>
      <w:r w:rsidR="00ED3532" w:rsidRPr="00A324AA">
        <w:rPr>
          <w:rFonts w:ascii="Arial" w:hAnsi="Arial"/>
          <w:b/>
          <w:sz w:val="40"/>
        </w:rPr>
        <w:t>Arvi</w:t>
      </w:r>
      <w:proofErr w:type="spellEnd"/>
    </w:p>
    <w:p w:rsidR="00ED3532" w:rsidRPr="00A324AA" w:rsidRDefault="00ED3532" w:rsidP="00ED3532">
      <w:pPr>
        <w:rPr>
          <w:rFonts w:ascii="Arial" w:hAnsi="Arial"/>
          <w:b/>
          <w:sz w:val="32"/>
        </w:rPr>
      </w:pPr>
    </w:p>
    <w:p w:rsidR="00ED3532" w:rsidRPr="00A324AA" w:rsidRDefault="00ED3532" w:rsidP="00ED3532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Seasonality</w:t>
      </w:r>
    </w:p>
    <w:p w:rsidR="00ED3532" w:rsidRPr="00E17304" w:rsidRDefault="00ED3532" w:rsidP="00ED3532">
      <w:pPr>
        <w:rPr>
          <w:rFonts w:ascii="Arial" w:hAnsi="Arial"/>
          <w:b/>
          <w:sz w:val="32"/>
        </w:rPr>
      </w:pPr>
    </w:p>
    <w:p w:rsidR="00ED3532" w:rsidRPr="00E17304" w:rsidRDefault="00ED3532" w:rsidP="00ED3532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65CC1C9D" wp14:editId="2B49D79C">
            <wp:extent cx="5731510" cy="2228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A324AA" w:rsidRDefault="00A324AA" w:rsidP="00C02FCA">
      <w:pPr>
        <w:rPr>
          <w:rFonts w:ascii="Arial" w:hAnsi="Arial"/>
          <w:b/>
          <w:sz w:val="28"/>
        </w:rPr>
      </w:pPr>
    </w:p>
    <w:p w:rsidR="00ED3532" w:rsidRPr="00A324AA" w:rsidRDefault="00ED3532" w:rsidP="00C02FCA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Seasonality with trend line</w:t>
      </w:r>
    </w:p>
    <w:p w:rsidR="00ED3532" w:rsidRPr="00E17304" w:rsidRDefault="00ED3532" w:rsidP="00C02FCA">
      <w:pPr>
        <w:rPr>
          <w:rFonts w:ascii="Arial" w:hAnsi="Arial"/>
          <w:b/>
          <w:sz w:val="28"/>
        </w:rPr>
      </w:pPr>
    </w:p>
    <w:p w:rsidR="00ED3532" w:rsidRPr="00E17304" w:rsidRDefault="00ED3532" w:rsidP="00C02FCA">
      <w:pPr>
        <w:rPr>
          <w:rFonts w:ascii="Arial" w:hAnsi="Arial"/>
          <w:b/>
          <w:sz w:val="28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74A5D018" wp14:editId="14448B12">
            <wp:extent cx="5731510" cy="22574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32" w:rsidRPr="00E17304" w:rsidRDefault="00ED3532" w:rsidP="00C02FCA">
      <w:pPr>
        <w:rPr>
          <w:rFonts w:ascii="Arial" w:hAnsi="Arial"/>
          <w:b/>
          <w:sz w:val="28"/>
        </w:rPr>
      </w:pPr>
    </w:p>
    <w:p w:rsidR="00ED3532" w:rsidRPr="00A324AA" w:rsidRDefault="00ED3532" w:rsidP="00C02FCA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Trend Line</w:t>
      </w:r>
    </w:p>
    <w:p w:rsidR="00ED3532" w:rsidRPr="00A324AA" w:rsidRDefault="00ED3532" w:rsidP="00C02FCA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 xml:space="preserve">There is an increase over years in price of </w:t>
      </w:r>
      <w:proofErr w:type="spellStart"/>
      <w:r w:rsidRPr="00A324AA">
        <w:rPr>
          <w:rFonts w:ascii="Arial" w:hAnsi="Arial"/>
          <w:b/>
          <w:sz w:val="32"/>
        </w:rPr>
        <w:t>arvi</w:t>
      </w:r>
      <w:proofErr w:type="spellEnd"/>
      <w:r w:rsidRPr="00A324AA">
        <w:rPr>
          <w:rFonts w:ascii="Arial" w:hAnsi="Arial"/>
          <w:b/>
          <w:sz w:val="32"/>
        </w:rPr>
        <w:t xml:space="preserve"> </w:t>
      </w:r>
    </w:p>
    <w:p w:rsidR="00A55D0A" w:rsidRPr="00E17304" w:rsidRDefault="00ED3532" w:rsidP="00C02FCA">
      <w:pPr>
        <w:rPr>
          <w:rFonts w:ascii="Arial" w:hAnsi="Arial"/>
          <w:b/>
          <w:sz w:val="28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4BF72EC3" wp14:editId="4B53FAB4">
            <wp:extent cx="5731510" cy="2419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P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 xml:space="preserve">After and </w:t>
      </w:r>
      <w:proofErr w:type="gramStart"/>
      <w:r w:rsidRPr="00A324AA">
        <w:rPr>
          <w:rFonts w:ascii="Arial" w:hAnsi="Arial"/>
          <w:b/>
          <w:sz w:val="32"/>
        </w:rPr>
        <w:t>Before</w:t>
      </w:r>
      <w:proofErr w:type="gramEnd"/>
      <w:r w:rsidRPr="00A324AA">
        <w:rPr>
          <w:rFonts w:ascii="Arial" w:hAnsi="Arial"/>
          <w:b/>
          <w:sz w:val="32"/>
        </w:rPr>
        <w:t xml:space="preserve"> de-</w:t>
      </w:r>
      <w:proofErr w:type="spellStart"/>
      <w:r w:rsidRPr="00A324AA">
        <w:rPr>
          <w:rFonts w:ascii="Arial" w:hAnsi="Arial"/>
          <w:b/>
          <w:sz w:val="32"/>
        </w:rPr>
        <w:t>seasonalise</w:t>
      </w:r>
      <w:proofErr w:type="spellEnd"/>
      <w:r w:rsidRPr="00A324AA">
        <w:rPr>
          <w:rFonts w:ascii="Arial" w:hAnsi="Arial"/>
          <w:b/>
          <w:sz w:val="32"/>
        </w:rPr>
        <w:t xml:space="preserve"> (Red denotes before and green denotes after)</w:t>
      </w:r>
    </w:p>
    <w:p w:rsidR="00A55D0A" w:rsidRPr="00E17304" w:rsidRDefault="00A55D0A" w:rsidP="00C02FCA">
      <w:pPr>
        <w:rPr>
          <w:rFonts w:ascii="Arial" w:hAnsi="Arial"/>
          <w:b/>
          <w:sz w:val="28"/>
        </w:rPr>
      </w:pP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28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1414E150" wp14:editId="3865877A">
            <wp:extent cx="5731510" cy="35731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28"/>
        </w:rPr>
      </w:pP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32"/>
        </w:rPr>
      </w:pP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32"/>
        </w:rPr>
      </w:pP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32"/>
        </w:rPr>
      </w:pP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32"/>
        </w:rPr>
      </w:pPr>
    </w:p>
    <w:p w:rsidR="00A55D0A" w:rsidRDefault="00A55D0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55D0A" w:rsidRPr="00A324AA" w:rsidRDefault="00A55D0A">
      <w:pPr>
        <w:spacing w:after="160" w:line="259" w:lineRule="auto"/>
        <w:rPr>
          <w:rFonts w:ascii="Arial" w:hAnsi="Arial"/>
          <w:b/>
          <w:sz w:val="40"/>
        </w:rPr>
      </w:pPr>
    </w:p>
    <w:p w:rsidR="00A55D0A" w:rsidRPr="00A324AA" w:rsidRDefault="00A55D0A">
      <w:pPr>
        <w:spacing w:after="160" w:line="259" w:lineRule="auto"/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4"/>
        </w:rPr>
        <w:t>6.  Aster</w:t>
      </w:r>
      <w:r w:rsidRPr="00A324AA">
        <w:rPr>
          <w:rFonts w:ascii="Arial" w:hAnsi="Arial"/>
          <w:b/>
          <w:sz w:val="40"/>
        </w:rPr>
        <w:t xml:space="preserve"> </w:t>
      </w: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28"/>
        </w:rPr>
      </w:pPr>
      <w:r w:rsidRPr="00A324AA">
        <w:rPr>
          <w:rFonts w:ascii="Arial" w:hAnsi="Arial"/>
          <w:b/>
          <w:sz w:val="32"/>
        </w:rPr>
        <w:t>Seasonality</w:t>
      </w:r>
      <w:r w:rsidRPr="00E17304">
        <w:rPr>
          <w:rFonts w:ascii="Arial" w:hAnsi="Arial"/>
          <w:noProof/>
          <w:sz w:val="22"/>
        </w:rPr>
        <w:drawing>
          <wp:inline distT="0" distB="0" distL="0" distR="0" wp14:anchorId="57CFDCD0" wp14:editId="5C56F8D1">
            <wp:extent cx="5731510" cy="22574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55D0A" w:rsidRPr="00A324AA" w:rsidRDefault="00A55D0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Seasonality with Trend Line</w:t>
      </w:r>
    </w:p>
    <w:p w:rsidR="00A55D0A" w:rsidRPr="00A324AA" w:rsidRDefault="00A55D0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 xml:space="preserve">              No change in Price over years</w:t>
      </w:r>
    </w:p>
    <w:p w:rsidR="00A55D0A" w:rsidRPr="00E17304" w:rsidRDefault="00A55D0A">
      <w:pPr>
        <w:spacing w:after="160" w:line="259" w:lineRule="auto"/>
        <w:rPr>
          <w:rFonts w:ascii="Arial" w:hAnsi="Arial"/>
          <w:b/>
          <w:sz w:val="28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6BFD9A98" wp14:editId="50BDC874">
            <wp:extent cx="5731510" cy="2609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304">
        <w:rPr>
          <w:rFonts w:ascii="Arial" w:hAnsi="Arial"/>
          <w:b/>
          <w:sz w:val="28"/>
        </w:rPr>
        <w:t xml:space="preserve"> </w:t>
      </w: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P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 xml:space="preserve">After and </w:t>
      </w:r>
      <w:proofErr w:type="gramStart"/>
      <w:r w:rsidRPr="00A324AA">
        <w:rPr>
          <w:rFonts w:ascii="Arial" w:hAnsi="Arial"/>
          <w:b/>
          <w:sz w:val="32"/>
        </w:rPr>
        <w:t>Before</w:t>
      </w:r>
      <w:proofErr w:type="gramEnd"/>
      <w:r w:rsidRPr="00A324AA">
        <w:rPr>
          <w:rFonts w:ascii="Arial" w:hAnsi="Arial"/>
          <w:b/>
          <w:sz w:val="32"/>
        </w:rPr>
        <w:t xml:space="preserve"> de-</w:t>
      </w:r>
      <w:proofErr w:type="spellStart"/>
      <w:r w:rsidRPr="00A324AA">
        <w:rPr>
          <w:rFonts w:ascii="Arial" w:hAnsi="Arial"/>
          <w:b/>
          <w:sz w:val="32"/>
        </w:rPr>
        <w:t>seasonalise</w:t>
      </w:r>
      <w:proofErr w:type="spellEnd"/>
      <w:r w:rsidRPr="00A324AA">
        <w:rPr>
          <w:rFonts w:ascii="Arial" w:hAnsi="Arial"/>
          <w:b/>
          <w:sz w:val="32"/>
        </w:rPr>
        <w:t xml:space="preserve"> (Red denotes before and green denotes after)</w:t>
      </w:r>
    </w:p>
    <w:p w:rsidR="00ED3532" w:rsidRPr="00E17304" w:rsidRDefault="00A55D0A" w:rsidP="00A55D0A">
      <w:pPr>
        <w:spacing w:after="160" w:line="259" w:lineRule="auto"/>
        <w:rPr>
          <w:rFonts w:ascii="Arial" w:hAnsi="Arial"/>
          <w:b/>
          <w:sz w:val="28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0832C917" wp14:editId="0D590389">
            <wp:extent cx="5731510" cy="2190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304">
        <w:rPr>
          <w:rFonts w:ascii="Arial" w:hAnsi="Arial"/>
          <w:b/>
          <w:sz w:val="28"/>
        </w:rPr>
        <w:t xml:space="preserve"> </w:t>
      </w:r>
      <w:r w:rsidRPr="00E17304">
        <w:rPr>
          <w:rFonts w:ascii="Arial" w:hAnsi="Arial"/>
          <w:b/>
          <w:sz w:val="28"/>
        </w:rPr>
        <w:br w:type="page"/>
      </w:r>
      <w:r w:rsidRPr="00A324AA">
        <w:rPr>
          <w:rFonts w:ascii="Arial" w:hAnsi="Arial"/>
          <w:b/>
          <w:sz w:val="40"/>
        </w:rPr>
        <w:lastRenderedPageBreak/>
        <w:t xml:space="preserve">7. </w:t>
      </w:r>
      <w:proofErr w:type="spellStart"/>
      <w:r w:rsidRPr="00A324AA">
        <w:rPr>
          <w:rFonts w:ascii="Arial" w:hAnsi="Arial"/>
          <w:b/>
          <w:sz w:val="40"/>
        </w:rPr>
        <w:t>Awala</w:t>
      </w:r>
      <w:proofErr w:type="spellEnd"/>
    </w:p>
    <w:p w:rsidR="00A55D0A" w:rsidRPr="00A324AA" w:rsidRDefault="00A55D0A" w:rsidP="00C02FCA">
      <w:pPr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Seasonality</w:t>
      </w:r>
    </w:p>
    <w:p w:rsidR="007D1BEC" w:rsidRPr="00E17304" w:rsidRDefault="007D1BEC" w:rsidP="00C02FCA">
      <w:pPr>
        <w:rPr>
          <w:rFonts w:ascii="Arial" w:hAnsi="Arial"/>
          <w:b/>
          <w:sz w:val="28"/>
        </w:rPr>
      </w:pPr>
    </w:p>
    <w:p w:rsidR="00A55D0A" w:rsidRPr="00E17304" w:rsidRDefault="00A55D0A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7D8C2EC0" wp14:editId="573A8BFC">
            <wp:extent cx="5878195" cy="1704975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8799" cy="17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</w:p>
    <w:p w:rsidR="007D1BEC" w:rsidRPr="00A324AA" w:rsidRDefault="007D1BEC" w:rsidP="007D1BEC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t>Seasonality with Trend Line</w:t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39BA7E31" wp14:editId="0110A81D">
            <wp:extent cx="5731510" cy="2381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P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lastRenderedPageBreak/>
        <w:t xml:space="preserve">After and </w:t>
      </w:r>
      <w:proofErr w:type="gramStart"/>
      <w:r w:rsidRPr="00A324AA">
        <w:rPr>
          <w:rFonts w:ascii="Arial" w:hAnsi="Arial"/>
          <w:b/>
          <w:sz w:val="32"/>
        </w:rPr>
        <w:t>Before</w:t>
      </w:r>
      <w:proofErr w:type="gramEnd"/>
      <w:r w:rsidRPr="00A324AA">
        <w:rPr>
          <w:rFonts w:ascii="Arial" w:hAnsi="Arial"/>
          <w:b/>
          <w:sz w:val="32"/>
        </w:rPr>
        <w:t xml:space="preserve"> de-</w:t>
      </w:r>
      <w:proofErr w:type="spellStart"/>
      <w:r w:rsidRPr="00A324AA">
        <w:rPr>
          <w:rFonts w:ascii="Arial" w:hAnsi="Arial"/>
          <w:b/>
          <w:sz w:val="32"/>
        </w:rPr>
        <w:t>seasonalise</w:t>
      </w:r>
      <w:proofErr w:type="spellEnd"/>
      <w:r w:rsidRPr="00A324AA">
        <w:rPr>
          <w:rFonts w:ascii="Arial" w:hAnsi="Arial"/>
          <w:b/>
          <w:sz w:val="32"/>
        </w:rPr>
        <w:t xml:space="preserve"> (Red denotes before and green denotes after)</w:t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</w:p>
    <w:p w:rsidR="007D1BEC" w:rsidRPr="00E17304" w:rsidRDefault="007D1BEC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7C445718" wp14:editId="69409474">
            <wp:extent cx="5731510" cy="2590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P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40"/>
        </w:rPr>
      </w:pPr>
    </w:p>
    <w:p w:rsidR="007D1BEC" w:rsidRPr="00A324AA" w:rsidRDefault="007D1BEC">
      <w:pPr>
        <w:spacing w:after="160" w:line="259" w:lineRule="auto"/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lastRenderedPageBreak/>
        <w:t xml:space="preserve">8. </w:t>
      </w:r>
      <w:proofErr w:type="spellStart"/>
      <w:r w:rsidRPr="00A324AA">
        <w:rPr>
          <w:rFonts w:ascii="Arial" w:hAnsi="Arial"/>
          <w:b/>
          <w:sz w:val="40"/>
        </w:rPr>
        <w:t>Bajri</w:t>
      </w:r>
      <w:proofErr w:type="spellEnd"/>
    </w:p>
    <w:p w:rsidR="007D1BEC" w:rsidRPr="00A324AA" w:rsidRDefault="007D1BEC">
      <w:pPr>
        <w:spacing w:after="160" w:line="259" w:lineRule="auto"/>
        <w:rPr>
          <w:rFonts w:ascii="Arial" w:hAnsi="Arial"/>
          <w:b/>
          <w:sz w:val="36"/>
        </w:rPr>
      </w:pPr>
      <w:r w:rsidRPr="00A324AA">
        <w:rPr>
          <w:rFonts w:ascii="Arial" w:hAnsi="Arial"/>
          <w:b/>
          <w:sz w:val="32"/>
        </w:rPr>
        <w:t>Seasonality</w:t>
      </w:r>
    </w:p>
    <w:p w:rsidR="00A324AA" w:rsidRDefault="007D1BEC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7E3CE756" wp14:editId="46AD06F1">
            <wp:extent cx="5731510" cy="24288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7D1BEC" w:rsidRPr="00E17304" w:rsidRDefault="007D1BEC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sz w:val="32"/>
        </w:rPr>
        <w:t>Seasonality with trend line</w:t>
      </w:r>
    </w:p>
    <w:p w:rsidR="007D1BEC" w:rsidRPr="00E17304" w:rsidRDefault="007D1BEC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3E669697" wp14:editId="20214398">
            <wp:extent cx="5731510" cy="24098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P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lastRenderedPageBreak/>
        <w:t xml:space="preserve">After and </w:t>
      </w:r>
      <w:proofErr w:type="gramStart"/>
      <w:r w:rsidRPr="00A324AA">
        <w:rPr>
          <w:rFonts w:ascii="Arial" w:hAnsi="Arial"/>
          <w:b/>
          <w:sz w:val="32"/>
        </w:rPr>
        <w:t>Before</w:t>
      </w:r>
      <w:proofErr w:type="gramEnd"/>
      <w:r w:rsidRPr="00A324AA">
        <w:rPr>
          <w:rFonts w:ascii="Arial" w:hAnsi="Arial"/>
          <w:b/>
          <w:sz w:val="32"/>
        </w:rPr>
        <w:t xml:space="preserve"> de-</w:t>
      </w:r>
      <w:proofErr w:type="spellStart"/>
      <w:r w:rsidRPr="00A324AA">
        <w:rPr>
          <w:rFonts w:ascii="Arial" w:hAnsi="Arial"/>
          <w:b/>
          <w:sz w:val="32"/>
        </w:rPr>
        <w:t>seasonalise</w:t>
      </w:r>
      <w:proofErr w:type="spellEnd"/>
      <w:r w:rsidRPr="00A324AA">
        <w:rPr>
          <w:rFonts w:ascii="Arial" w:hAnsi="Arial"/>
          <w:b/>
          <w:sz w:val="32"/>
        </w:rPr>
        <w:t xml:space="preserve"> (Red denotes before and green denotes after)</w:t>
      </w:r>
    </w:p>
    <w:p w:rsidR="007D1BEC" w:rsidRPr="00E17304" w:rsidRDefault="007D1BEC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15E653EF" wp14:editId="249CB8DD">
            <wp:extent cx="5731510" cy="2324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304">
        <w:rPr>
          <w:rFonts w:ascii="Arial" w:hAnsi="Arial"/>
          <w:b/>
          <w:sz w:val="32"/>
        </w:rPr>
        <w:br w:type="page"/>
      </w:r>
    </w:p>
    <w:p w:rsidR="007D1BEC" w:rsidRPr="00A324AA" w:rsidRDefault="007D1BEC" w:rsidP="00C02FCA">
      <w:pPr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lastRenderedPageBreak/>
        <w:t xml:space="preserve">9. Banana </w:t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</w:p>
    <w:p w:rsidR="007D1BEC" w:rsidRPr="00E17304" w:rsidRDefault="007D1BEC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sz w:val="32"/>
        </w:rPr>
        <w:t>Seasonality</w:t>
      </w:r>
    </w:p>
    <w:p w:rsidR="007D1BEC" w:rsidRDefault="007D1BEC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4F262EF4" wp14:editId="48ACA3EB">
            <wp:extent cx="5731510" cy="22383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Pr="00E17304" w:rsidRDefault="00A324AA" w:rsidP="00C02FCA">
      <w:pPr>
        <w:rPr>
          <w:rFonts w:ascii="Arial" w:hAnsi="Arial"/>
          <w:b/>
          <w:sz w:val="32"/>
        </w:rPr>
      </w:pPr>
    </w:p>
    <w:p w:rsidR="007D1BEC" w:rsidRPr="00E17304" w:rsidRDefault="00A324AA" w:rsidP="00C02FCA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Seasonality with Trend Line</w:t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sz w:val="32"/>
        </w:rPr>
        <w:tab/>
      </w:r>
      <w:r w:rsidRPr="00E17304">
        <w:rPr>
          <w:rFonts w:ascii="Arial" w:hAnsi="Arial"/>
          <w:noProof/>
          <w:sz w:val="22"/>
        </w:rPr>
        <w:drawing>
          <wp:inline distT="0" distB="0" distL="0" distR="0" wp14:anchorId="44531BF4" wp14:editId="42801524">
            <wp:extent cx="5731510" cy="2343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Pr="00A324AA" w:rsidRDefault="00A324AA" w:rsidP="00A324AA">
      <w:pPr>
        <w:spacing w:after="160" w:line="259" w:lineRule="auto"/>
        <w:rPr>
          <w:rFonts w:ascii="Arial" w:hAnsi="Arial"/>
          <w:b/>
          <w:sz w:val="32"/>
        </w:rPr>
      </w:pPr>
      <w:r w:rsidRPr="00A324AA">
        <w:rPr>
          <w:rFonts w:ascii="Arial" w:hAnsi="Arial"/>
          <w:b/>
          <w:sz w:val="32"/>
        </w:rPr>
        <w:lastRenderedPageBreak/>
        <w:t xml:space="preserve">After and </w:t>
      </w:r>
      <w:proofErr w:type="gramStart"/>
      <w:r w:rsidRPr="00A324AA">
        <w:rPr>
          <w:rFonts w:ascii="Arial" w:hAnsi="Arial"/>
          <w:b/>
          <w:sz w:val="32"/>
        </w:rPr>
        <w:t>Before</w:t>
      </w:r>
      <w:proofErr w:type="gramEnd"/>
      <w:r w:rsidRPr="00A324AA">
        <w:rPr>
          <w:rFonts w:ascii="Arial" w:hAnsi="Arial"/>
          <w:b/>
          <w:sz w:val="32"/>
        </w:rPr>
        <w:t xml:space="preserve"> de-</w:t>
      </w:r>
      <w:proofErr w:type="spellStart"/>
      <w:r w:rsidRPr="00A324AA">
        <w:rPr>
          <w:rFonts w:ascii="Arial" w:hAnsi="Arial"/>
          <w:b/>
          <w:sz w:val="32"/>
        </w:rPr>
        <w:t>seasonalise</w:t>
      </w:r>
      <w:proofErr w:type="spellEnd"/>
      <w:r w:rsidRPr="00A324AA">
        <w:rPr>
          <w:rFonts w:ascii="Arial" w:hAnsi="Arial"/>
          <w:b/>
          <w:sz w:val="32"/>
        </w:rPr>
        <w:t xml:space="preserve"> (Red denotes before and green denotes after)</w:t>
      </w:r>
    </w:p>
    <w:p w:rsidR="007D1BEC" w:rsidRPr="00E17304" w:rsidRDefault="007D1BEC" w:rsidP="00C02FCA">
      <w:pPr>
        <w:rPr>
          <w:rFonts w:ascii="Arial" w:hAnsi="Arial"/>
          <w:b/>
          <w:sz w:val="32"/>
        </w:rPr>
      </w:pPr>
    </w:p>
    <w:p w:rsidR="00C52CCE" w:rsidRPr="00E17304" w:rsidRDefault="00C52CCE" w:rsidP="00C02FCA">
      <w:pPr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39D816C3" wp14:editId="2C41361E">
            <wp:extent cx="5731510" cy="23907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A324AA" w:rsidRDefault="00A324AA">
      <w:pPr>
        <w:spacing w:after="160" w:line="259" w:lineRule="auto"/>
        <w:rPr>
          <w:rFonts w:ascii="Arial" w:hAnsi="Arial"/>
          <w:b/>
          <w:sz w:val="32"/>
        </w:rPr>
      </w:pPr>
    </w:p>
    <w:p w:rsidR="00C52CCE" w:rsidRPr="00A324AA" w:rsidRDefault="00C52CCE">
      <w:pPr>
        <w:spacing w:after="160" w:line="259" w:lineRule="auto"/>
        <w:rPr>
          <w:rFonts w:ascii="Arial" w:hAnsi="Arial"/>
          <w:b/>
          <w:sz w:val="40"/>
        </w:rPr>
      </w:pPr>
      <w:r w:rsidRPr="00A324AA">
        <w:rPr>
          <w:rFonts w:ascii="Arial" w:hAnsi="Arial"/>
          <w:b/>
          <w:sz w:val="40"/>
        </w:rPr>
        <w:lastRenderedPageBreak/>
        <w:t>10. Banana (Raw)</w:t>
      </w:r>
    </w:p>
    <w:p w:rsidR="00C52CCE" w:rsidRPr="00E17304" w:rsidRDefault="00C52CCE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sz w:val="32"/>
        </w:rPr>
        <w:t>Seasonality</w:t>
      </w:r>
    </w:p>
    <w:p w:rsidR="00C52CCE" w:rsidRPr="00E17304" w:rsidRDefault="00C52CCE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591ED7D5" wp14:editId="1664C470">
            <wp:extent cx="5731510" cy="2514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CE" w:rsidRPr="00E17304" w:rsidRDefault="00C52CCE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sz w:val="32"/>
        </w:rPr>
        <w:t>Seasonality with trend line (constant Trend)</w:t>
      </w:r>
    </w:p>
    <w:p w:rsidR="00C52CCE" w:rsidRPr="00E17304" w:rsidRDefault="00C52CCE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noProof/>
          <w:sz w:val="22"/>
        </w:rPr>
        <w:drawing>
          <wp:inline distT="0" distB="0" distL="0" distR="0" wp14:anchorId="42463EEE" wp14:editId="668125A1">
            <wp:extent cx="5731510" cy="23812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C" w:rsidRPr="00E17304" w:rsidRDefault="00C52CCE" w:rsidP="00E17304">
      <w:pPr>
        <w:spacing w:after="160" w:line="259" w:lineRule="auto"/>
        <w:rPr>
          <w:rFonts w:ascii="Arial" w:hAnsi="Arial"/>
          <w:b/>
          <w:sz w:val="32"/>
        </w:rPr>
      </w:pPr>
      <w:r w:rsidRPr="00E17304">
        <w:rPr>
          <w:rFonts w:ascii="Arial" w:hAnsi="Arial"/>
          <w:b/>
          <w:sz w:val="32"/>
        </w:rPr>
        <w:br w:type="page"/>
      </w:r>
      <w:r w:rsidR="00A324AA">
        <w:rPr>
          <w:rFonts w:ascii="Arial" w:hAnsi="Arial"/>
          <w:b/>
          <w:sz w:val="32"/>
        </w:rPr>
        <w:lastRenderedPageBreak/>
        <w:t>In the same, we will find seasonality of all the other remaining commodities and de</w:t>
      </w:r>
      <w:r w:rsidR="003C30E5">
        <w:rPr>
          <w:rFonts w:ascii="Arial" w:hAnsi="Arial"/>
          <w:b/>
          <w:sz w:val="32"/>
        </w:rPr>
        <w:t>-</w:t>
      </w:r>
      <w:r w:rsidR="00A324AA">
        <w:rPr>
          <w:rFonts w:ascii="Arial" w:hAnsi="Arial"/>
          <w:b/>
          <w:sz w:val="32"/>
        </w:rPr>
        <w:t xml:space="preserve">seasonalize </w:t>
      </w:r>
      <w:bookmarkStart w:id="0" w:name="_GoBack"/>
      <w:bookmarkEnd w:id="0"/>
      <w:r w:rsidR="00A324AA">
        <w:rPr>
          <w:rFonts w:ascii="Arial" w:hAnsi="Arial"/>
          <w:b/>
          <w:sz w:val="32"/>
        </w:rPr>
        <w:t>them</w:t>
      </w:r>
      <w:r w:rsidR="003C30E5">
        <w:rPr>
          <w:rFonts w:ascii="Arial" w:hAnsi="Arial"/>
          <w:b/>
          <w:sz w:val="32"/>
        </w:rPr>
        <w:t>.</w:t>
      </w:r>
    </w:p>
    <w:sectPr w:rsidR="007D1BEC" w:rsidRPr="00E17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DC8" w:rsidRDefault="00451DC8" w:rsidP="00C02FCA">
      <w:r>
        <w:separator/>
      </w:r>
    </w:p>
  </w:endnote>
  <w:endnote w:type="continuationSeparator" w:id="0">
    <w:p w:rsidR="00451DC8" w:rsidRDefault="00451DC8" w:rsidP="00C02F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DC8" w:rsidRDefault="00451DC8" w:rsidP="00C02FCA">
      <w:r>
        <w:separator/>
      </w:r>
    </w:p>
  </w:footnote>
  <w:footnote w:type="continuationSeparator" w:id="0">
    <w:p w:rsidR="00451DC8" w:rsidRDefault="00451DC8" w:rsidP="00C02F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45944"/>
    <w:multiLevelType w:val="multilevel"/>
    <w:tmpl w:val="8B98E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8C1D8A"/>
    <w:multiLevelType w:val="multilevel"/>
    <w:tmpl w:val="BEF8D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7B55A4"/>
    <w:multiLevelType w:val="multilevel"/>
    <w:tmpl w:val="77662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093"/>
    <w:rsid w:val="00032B34"/>
    <w:rsid w:val="00096A32"/>
    <w:rsid w:val="00124078"/>
    <w:rsid w:val="002427F0"/>
    <w:rsid w:val="002A0E50"/>
    <w:rsid w:val="002D7EC9"/>
    <w:rsid w:val="00337AA1"/>
    <w:rsid w:val="00360DAF"/>
    <w:rsid w:val="003C30E5"/>
    <w:rsid w:val="003E0AA1"/>
    <w:rsid w:val="003F3093"/>
    <w:rsid w:val="003F4552"/>
    <w:rsid w:val="00451DC8"/>
    <w:rsid w:val="004F6C05"/>
    <w:rsid w:val="005A1218"/>
    <w:rsid w:val="005A41D7"/>
    <w:rsid w:val="005D245D"/>
    <w:rsid w:val="00700503"/>
    <w:rsid w:val="007D1BEC"/>
    <w:rsid w:val="009E056C"/>
    <w:rsid w:val="00A324AA"/>
    <w:rsid w:val="00A55D0A"/>
    <w:rsid w:val="00AE2246"/>
    <w:rsid w:val="00BA05EE"/>
    <w:rsid w:val="00C02FCA"/>
    <w:rsid w:val="00C52CCE"/>
    <w:rsid w:val="00C905EA"/>
    <w:rsid w:val="00D3546C"/>
    <w:rsid w:val="00D60B63"/>
    <w:rsid w:val="00DA74FE"/>
    <w:rsid w:val="00E17304"/>
    <w:rsid w:val="00ED3532"/>
    <w:rsid w:val="00F4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B450E3-B963-4AD6-B5D5-419D054F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093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30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309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nkrckgcgsb">
    <w:name w:val="gnkrckgcgsb"/>
    <w:basedOn w:val="DefaultParagraphFont"/>
    <w:rsid w:val="003F3093"/>
  </w:style>
  <w:style w:type="paragraph" w:styleId="Header">
    <w:name w:val="header"/>
    <w:basedOn w:val="Normal"/>
    <w:link w:val="HeaderChar"/>
    <w:uiPriority w:val="99"/>
    <w:unhideWhenUsed/>
    <w:rsid w:val="00C02F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2FCA"/>
    <w:rPr>
      <w:rFonts w:ascii="Calibri" w:eastAsia="Calibri" w:hAnsi="Calibri" w:cs="Arial"/>
      <w:sz w:val="20"/>
      <w:szCs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C02F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2FCA"/>
    <w:rPr>
      <w:rFonts w:ascii="Calibri" w:eastAsia="Calibri" w:hAnsi="Calibri" w:cs="Arial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905E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05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ublic.tableau.com/profile/nidhi.kumari2634%23!/vizhome/Dashboard_1635/Story1?publish=yes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39</Pages>
  <Words>1061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Punj</dc:creator>
  <cp:keywords/>
  <dc:description/>
  <cp:lastModifiedBy>Nidhi Punj</cp:lastModifiedBy>
  <cp:revision>6</cp:revision>
  <dcterms:created xsi:type="dcterms:W3CDTF">2019-02-19T19:39:00Z</dcterms:created>
  <dcterms:modified xsi:type="dcterms:W3CDTF">2019-02-20T13:40:00Z</dcterms:modified>
</cp:coreProperties>
</file>