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C96E" w14:textId="5FE6A162" w:rsidR="00577DEF" w:rsidRPr="00577DEF" w:rsidRDefault="00577DEF" w:rsidP="00577D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77DEF">
        <w:rPr>
          <w:rFonts w:ascii="Times New Roman" w:hAnsi="Times New Roman" w:cs="Times New Roman"/>
          <w:b/>
          <w:bCs/>
          <w:sz w:val="40"/>
          <w:szCs w:val="40"/>
        </w:rPr>
        <w:t>Supply Chain Intelligence &amp;</w:t>
      </w:r>
      <w:r w:rsidRPr="00577DEF">
        <w:rPr>
          <w:rFonts w:ascii="Times New Roman" w:hAnsi="Times New Roman" w:cs="Times New Roman"/>
          <w:b/>
          <w:bCs/>
          <w:sz w:val="40"/>
          <w:szCs w:val="40"/>
        </w:rPr>
        <w:t xml:space="preserve"> Demand</w:t>
      </w:r>
      <w:r w:rsidRPr="00577DEF">
        <w:rPr>
          <w:rFonts w:ascii="Times New Roman" w:hAnsi="Times New Roman" w:cs="Times New Roman"/>
          <w:b/>
          <w:bCs/>
          <w:sz w:val="40"/>
          <w:szCs w:val="40"/>
        </w:rPr>
        <w:t xml:space="preserve"> Optimization System</w:t>
      </w:r>
    </w:p>
    <w:p w14:paraId="2D3F41AC" w14:textId="7C6AC019" w:rsidR="00577DEF" w:rsidRPr="00577DEF" w:rsidRDefault="00577DEF" w:rsidP="00577DEF">
      <w:pPr>
        <w:jc w:val="center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i/>
          <w:iCs/>
          <w:sz w:val="28"/>
          <w:szCs w:val="28"/>
        </w:rPr>
        <w:t>Transforming Order Data into Operational Insights</w:t>
      </w:r>
    </w:p>
    <w:p w14:paraId="62FBE679" w14:textId="77777777" w:rsidR="00577DEF" w:rsidRP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73D19" w14:textId="21D0D158" w:rsidR="00577DEF" w:rsidRP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>PROJECT OVERVIEW:</w:t>
      </w:r>
    </w:p>
    <w:p w14:paraId="5B449431" w14:textId="77777777" w:rsidR="00577DEF" w:rsidRPr="00577DEF" w:rsidRDefault="00577DEF" w:rsidP="00577DEF">
      <w:p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This project focuses on </w:t>
      </w:r>
      <w:proofErr w:type="spellStart"/>
      <w:r w:rsidRPr="00577DEF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577DEF">
        <w:rPr>
          <w:rFonts w:ascii="Times New Roman" w:hAnsi="Times New Roman" w:cs="Times New Roman"/>
          <w:sz w:val="24"/>
          <w:szCs w:val="24"/>
        </w:rPr>
        <w:t xml:space="preserve"> order and sales data to identify inefficiencies in supply chain operations and uncover actionable insights for business improvement. The objective is to help stakeholders understand demand patterns, customer </w:t>
      </w:r>
      <w:proofErr w:type="spellStart"/>
      <w:r w:rsidRPr="00577DE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77DEF">
        <w:rPr>
          <w:rFonts w:ascii="Times New Roman" w:hAnsi="Times New Roman" w:cs="Times New Roman"/>
          <w:sz w:val="24"/>
          <w:szCs w:val="24"/>
        </w:rPr>
        <w:t>, and channel performance to optimize inventory planning and improve operational efficiency.</w:t>
      </w:r>
    </w:p>
    <w:p w14:paraId="70F5FB55" w14:textId="77777777" w:rsidR="00577DEF" w:rsidRPr="00577DEF" w:rsidRDefault="00577DEF" w:rsidP="00577DEF">
      <w:p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The analysis was performed using Excel for data cleaning, MySQL for analytical querying, and Power BI for interactive dashboard development. The final outcome is a decision-support system that enables better demand forecasting, customer segmentation, and channel optimization.</w:t>
      </w:r>
    </w:p>
    <w:p w14:paraId="0D813590" w14:textId="77777777" w:rsidR="00577DEF" w:rsidRPr="00577DEF" w:rsidRDefault="00577DEF" w:rsidP="00577DEF">
      <w:pPr>
        <w:rPr>
          <w:rFonts w:ascii="Times New Roman" w:hAnsi="Times New Roman" w:cs="Times New Roman"/>
          <w:sz w:val="24"/>
          <w:szCs w:val="24"/>
        </w:rPr>
      </w:pPr>
    </w:p>
    <w:p w14:paraId="30F08831" w14:textId="77777777" w:rsidR="00577DEF" w:rsidRP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>DATASET SUMMARY:</w:t>
      </w:r>
    </w:p>
    <w:p w14:paraId="538DCD88" w14:textId="77777777" w:rsidR="00577DEF" w:rsidRPr="00577DEF" w:rsidRDefault="00577DEF" w:rsidP="00577DE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Total Records: ~28,500 (after cleaning &amp; deduplication) </w:t>
      </w:r>
    </w:p>
    <w:p w14:paraId="0212C123" w14:textId="77777777" w:rsidR="00577DEF" w:rsidRPr="00577DEF" w:rsidRDefault="00577DEF" w:rsidP="00577DE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Total Features: 20+ </w:t>
      </w:r>
    </w:p>
    <w:p w14:paraId="24881051" w14:textId="77777777" w:rsidR="00577DEF" w:rsidRPr="00577DEF" w:rsidRDefault="00577DEF" w:rsidP="00577D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Key Attributes:</w:t>
      </w:r>
    </w:p>
    <w:p w14:paraId="12E6BA8A" w14:textId="77777777" w:rsidR="00577DEF" w:rsidRPr="00577DEF" w:rsidRDefault="00577DEF" w:rsidP="00577D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Order details: Order ID, Date, Status </w:t>
      </w:r>
    </w:p>
    <w:p w14:paraId="388EF2B6" w14:textId="77777777" w:rsidR="00577DEF" w:rsidRPr="00577DEF" w:rsidRDefault="00577DEF" w:rsidP="00577D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Customer details: Customer ID, Gender, Age </w:t>
      </w:r>
    </w:p>
    <w:p w14:paraId="5F01FAE5" w14:textId="77777777" w:rsidR="00577DEF" w:rsidRPr="00577DEF" w:rsidRDefault="00577DEF" w:rsidP="00577D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Product details: SKU, Category, Size </w:t>
      </w:r>
    </w:p>
    <w:p w14:paraId="6A0307AB" w14:textId="77777777" w:rsidR="00577DEF" w:rsidRPr="00577DEF" w:rsidRDefault="00577DEF" w:rsidP="00577D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Sales details: Quantity, Amount </w:t>
      </w:r>
    </w:p>
    <w:p w14:paraId="114A1B38" w14:textId="77777777" w:rsidR="00577DEF" w:rsidRPr="00577DEF" w:rsidRDefault="00577DEF" w:rsidP="00577D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Logistics details: City, </w:t>
      </w:r>
      <w:proofErr w:type="spellStart"/>
      <w:r w:rsidRPr="00577DEF"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 w:rsidRPr="00577DEF">
        <w:rPr>
          <w:rFonts w:ascii="Times New Roman" w:hAnsi="Times New Roman" w:cs="Times New Roman"/>
          <w:sz w:val="24"/>
          <w:szCs w:val="24"/>
        </w:rPr>
        <w:t xml:space="preserve">, Country </w:t>
      </w:r>
    </w:p>
    <w:p w14:paraId="23063279" w14:textId="535052DF" w:rsidR="00577DEF" w:rsidRPr="00577DEF" w:rsidRDefault="00577DEF" w:rsidP="00577DEF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Channel data: Amazon, Myntra, Flipkart, Ajio</w:t>
      </w:r>
    </w:p>
    <w:p w14:paraId="6BE3BDE8" w14:textId="77777777" w:rsidR="00577DEF" w:rsidRP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98D8C3" w14:textId="29B71A03" w:rsidR="00577DEF" w:rsidRP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r w:rsidRPr="00577DEF">
        <w:rPr>
          <w:rFonts w:ascii="Times New Roman" w:hAnsi="Times New Roman" w:cs="Times New Roman"/>
          <w:b/>
          <w:bCs/>
          <w:sz w:val="24"/>
          <w:szCs w:val="24"/>
        </w:rPr>
        <w:t>CLEANING</w:t>
      </w:r>
      <w:r w:rsidRPr="00577DEF">
        <w:rPr>
          <w:rFonts w:ascii="Times New Roman" w:hAnsi="Times New Roman" w:cs="Times New Roman"/>
          <w:b/>
          <w:bCs/>
          <w:sz w:val="24"/>
          <w:szCs w:val="24"/>
        </w:rPr>
        <w:t xml:space="preserve"> AND FEATURE ENGINEERING:</w:t>
      </w:r>
    </w:p>
    <w:p w14:paraId="6C49BCDB" w14:textId="77777777" w:rsidR="00577DEF" w:rsidRPr="00577DEF" w:rsidRDefault="00577DEF" w:rsidP="0057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Data cleaning was performed in Excel:</w:t>
      </w:r>
    </w:p>
    <w:p w14:paraId="63DEFF6A" w14:textId="77777777" w:rsidR="00577DEF" w:rsidRPr="00577DEF" w:rsidRDefault="00577DEF" w:rsidP="0057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Removed duplicate records (30K → 28.5K rows) </w:t>
      </w:r>
    </w:p>
    <w:p w14:paraId="7CF96809" w14:textId="77777777" w:rsidR="00577DEF" w:rsidRPr="00577DEF" w:rsidRDefault="00577DEF" w:rsidP="0057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Standardized text fields (Gender, Category, Channel → uppercase) </w:t>
      </w:r>
    </w:p>
    <w:p w14:paraId="07191C02" w14:textId="77777777" w:rsidR="00577DEF" w:rsidRPr="00577DEF" w:rsidRDefault="00577DEF" w:rsidP="0057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Trimmed extra spaces </w:t>
      </w:r>
    </w:p>
    <w:p w14:paraId="69541A38" w14:textId="77777777" w:rsidR="00577DEF" w:rsidRPr="00577DEF" w:rsidRDefault="00577DEF" w:rsidP="0057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Converted amount into numeric format </w:t>
      </w:r>
    </w:p>
    <w:p w14:paraId="5A7EB799" w14:textId="77777777" w:rsidR="00577DEF" w:rsidRPr="00577DEF" w:rsidRDefault="00577DEF" w:rsidP="0057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Fixed inconsistent values (e.g., W → WOMEN) </w:t>
      </w:r>
    </w:p>
    <w:p w14:paraId="4A565FF1" w14:textId="77777777" w:rsidR="00577DEF" w:rsidRPr="00577DEF" w:rsidRDefault="00577DEF" w:rsidP="0057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Handled date formatting issues </w:t>
      </w:r>
    </w:p>
    <w:p w14:paraId="6EAB87F3" w14:textId="77777777" w:rsidR="00577DEF" w:rsidRPr="00577DEF" w:rsidRDefault="00577DEF" w:rsidP="00577DE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>Created New Features:</w:t>
      </w:r>
    </w:p>
    <w:p w14:paraId="458B6898" w14:textId="4F91A8BD" w:rsidR="00577DEF" w:rsidRPr="00577DEF" w:rsidRDefault="00577DEF" w:rsidP="0057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lastRenderedPageBreak/>
        <w:t xml:space="preserve">Month → for time analysis </w:t>
      </w:r>
    </w:p>
    <w:p w14:paraId="103857AD" w14:textId="77777777" w:rsidR="00577DEF" w:rsidRPr="00577DEF" w:rsidRDefault="00577DEF" w:rsidP="0057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Revenue Bucket → High vs Low value orders </w:t>
      </w:r>
    </w:p>
    <w:p w14:paraId="5C885420" w14:textId="77777777" w:rsidR="00577DEF" w:rsidRPr="00577DEF" w:rsidRDefault="00577DEF" w:rsidP="0057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Customer Type → B2B vs B2C </w:t>
      </w:r>
    </w:p>
    <w:p w14:paraId="75102604" w14:textId="77777777" w:rsidR="00577DEF" w:rsidRPr="00577DEF" w:rsidRDefault="00577DEF" w:rsidP="0057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Customer Segmentation → High, Medium, Low spenders</w:t>
      </w:r>
    </w:p>
    <w:p w14:paraId="257B3B83" w14:textId="4D270077" w:rsidR="00577DEF" w:rsidRPr="00577DEF" w:rsidRDefault="00577DEF" w:rsidP="00577D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br/>
      </w:r>
    </w:p>
    <w:p w14:paraId="03A6D5E7" w14:textId="77777777" w:rsidR="00577DEF" w:rsidRP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>SQL ANALYSIS:</w:t>
      </w:r>
    </w:p>
    <w:p w14:paraId="25E6D7F1" w14:textId="77777777" w:rsidR="00577DEF" w:rsidRPr="00577DEF" w:rsidRDefault="00577DEF" w:rsidP="00577D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Business analysis was conducted using MySQL:</w:t>
      </w:r>
    </w:p>
    <w:p w14:paraId="23F6FE9C" w14:textId="77777777" w:rsidR="00577DEF" w:rsidRPr="00577DEF" w:rsidRDefault="00577DEF" w:rsidP="00577D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Identified top-performing product categories </w:t>
      </w:r>
    </w:p>
    <w:p w14:paraId="55927A24" w14:textId="77777777" w:rsidR="00577DEF" w:rsidRPr="00577DEF" w:rsidRDefault="00577DEF" w:rsidP="00577D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77DEF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77DEF">
        <w:rPr>
          <w:rFonts w:ascii="Times New Roman" w:hAnsi="Times New Roman" w:cs="Times New Roman"/>
          <w:sz w:val="24"/>
          <w:szCs w:val="24"/>
        </w:rPr>
        <w:t xml:space="preserve"> monthly demand trends </w:t>
      </w:r>
    </w:p>
    <w:p w14:paraId="6F649E40" w14:textId="77777777" w:rsidR="00577DEF" w:rsidRPr="00577DEF" w:rsidRDefault="00577DEF" w:rsidP="00577D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Evaluated revenue contribution by cities and channels </w:t>
      </w:r>
    </w:p>
    <w:p w14:paraId="02180207" w14:textId="77777777" w:rsidR="00577DEF" w:rsidRPr="00577DEF" w:rsidRDefault="00577DEF" w:rsidP="00577D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Measured average order value across channels </w:t>
      </w:r>
    </w:p>
    <w:p w14:paraId="6E1274EC" w14:textId="77777777" w:rsidR="00577DEF" w:rsidRPr="00577DEF" w:rsidRDefault="00577DEF" w:rsidP="00577D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Calculated repeat customer percentage </w:t>
      </w:r>
    </w:p>
    <w:p w14:paraId="551C6C49" w14:textId="77777777" w:rsidR="00577DEF" w:rsidRPr="00577DEF" w:rsidRDefault="00577DEF" w:rsidP="00577D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Segmented customers based on spending </w:t>
      </w:r>
      <w:proofErr w:type="spellStart"/>
      <w:r w:rsidRPr="00577DE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77D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730250" w14:textId="77777777" w:rsidR="00577DEF" w:rsidRPr="00577DEF" w:rsidRDefault="00577DEF" w:rsidP="00577D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Identified high-revenue customers and regions </w:t>
      </w:r>
    </w:p>
    <w:p w14:paraId="5D2C9013" w14:textId="77777777" w:rsidR="00577DEF" w:rsidRPr="00577DEF" w:rsidRDefault="00577DEF" w:rsidP="00577D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Advanced SQL concepts used:</w:t>
      </w:r>
    </w:p>
    <w:p w14:paraId="11A02104" w14:textId="77777777" w:rsidR="00577DEF" w:rsidRPr="00577DEF" w:rsidRDefault="00577DEF" w:rsidP="00577D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GROUP BY &amp; HAVING </w:t>
      </w:r>
    </w:p>
    <w:p w14:paraId="471F5073" w14:textId="77777777" w:rsidR="00577DEF" w:rsidRPr="00577DEF" w:rsidRDefault="00577DEF" w:rsidP="00577D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CASE statements </w:t>
      </w:r>
    </w:p>
    <w:p w14:paraId="175E15E2" w14:textId="77777777" w:rsidR="00577DEF" w:rsidRPr="00577DEF" w:rsidRDefault="00577DEF" w:rsidP="00577D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Aggregations (SUM, COUNT, AVG) </w:t>
      </w:r>
    </w:p>
    <w:p w14:paraId="61A4DEE3" w14:textId="77777777" w:rsidR="00577DEF" w:rsidRPr="00577DEF" w:rsidRDefault="00577DEF" w:rsidP="00577D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Window functions (for ranking &amp; contribution analysis)</w:t>
      </w:r>
    </w:p>
    <w:p w14:paraId="2442FAC3" w14:textId="77777777" w:rsidR="00577DEF" w:rsidRPr="00577DEF" w:rsidRDefault="00577DEF" w:rsidP="00577DEF">
      <w:pPr>
        <w:rPr>
          <w:rFonts w:ascii="Times New Roman" w:hAnsi="Times New Roman" w:cs="Times New Roman"/>
          <w:sz w:val="24"/>
          <w:szCs w:val="24"/>
        </w:rPr>
      </w:pPr>
    </w:p>
    <w:p w14:paraId="389ACB34" w14:textId="77777777" w:rsidR="00577DEF" w:rsidRP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>DASHBOARD:</w:t>
      </w:r>
    </w:p>
    <w:p w14:paraId="59727D77" w14:textId="5E0A6715" w:rsidR="00577DEF" w:rsidRPr="00577DEF" w:rsidRDefault="00577DEF" w:rsidP="00577DEF">
      <w:p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An interactive dashboard was developed with 3 pages:</w:t>
      </w:r>
    </w:p>
    <w:p w14:paraId="1844118E" w14:textId="50217854" w:rsidR="00577DEF" w:rsidRP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 xml:space="preserve"> Page 1: Executive Overview</w:t>
      </w:r>
    </w:p>
    <w:p w14:paraId="06622777" w14:textId="77777777" w:rsidR="00577DEF" w:rsidRPr="00577DEF" w:rsidRDefault="00577DEF" w:rsidP="00577DE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Total Revenue, Orders, AOV, Repeat Customer % </w:t>
      </w:r>
    </w:p>
    <w:p w14:paraId="7E90C084" w14:textId="77777777" w:rsidR="00577DEF" w:rsidRPr="00577DEF" w:rsidRDefault="00577DEF" w:rsidP="00577DE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Monthly revenue trend </w:t>
      </w:r>
    </w:p>
    <w:p w14:paraId="12368250" w14:textId="77777777" w:rsidR="00577DEF" w:rsidRPr="00577DEF" w:rsidRDefault="00577DEF" w:rsidP="00577DE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Revenue by category </w:t>
      </w:r>
    </w:p>
    <w:p w14:paraId="5032025D" w14:textId="77777777" w:rsidR="00577DEF" w:rsidRPr="00577DEF" w:rsidRDefault="00577DEF" w:rsidP="00577DE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Order status distribution </w:t>
      </w:r>
    </w:p>
    <w:p w14:paraId="299198AE" w14:textId="2F121757" w:rsidR="00577DEF" w:rsidRPr="00577DEF" w:rsidRDefault="00577DEF" w:rsidP="00577DEF">
      <w:pPr>
        <w:rPr>
          <w:rFonts w:ascii="Times New Roman" w:hAnsi="Times New Roman" w:cs="Times New Roman"/>
          <w:sz w:val="24"/>
          <w:szCs w:val="24"/>
        </w:rPr>
      </w:pPr>
    </w:p>
    <w:p w14:paraId="519B1E75" w14:textId="45100575" w:rsidR="00577DEF" w:rsidRP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>Page 2: Demand &amp; Geography</w:t>
      </w:r>
    </w:p>
    <w:p w14:paraId="46EC40C6" w14:textId="77777777" w:rsidR="00577DEF" w:rsidRPr="00577DEF" w:rsidRDefault="00577DEF" w:rsidP="00577DE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Geographic demand distribution (map) </w:t>
      </w:r>
    </w:p>
    <w:p w14:paraId="707DD6B3" w14:textId="77777777" w:rsidR="00577DEF" w:rsidRPr="00577DEF" w:rsidRDefault="00577DEF" w:rsidP="00577DE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Top cities by revenue and order volume </w:t>
      </w:r>
    </w:p>
    <w:p w14:paraId="26A28B03" w14:textId="77777777" w:rsidR="00577DEF" w:rsidRPr="00577DEF" w:rsidRDefault="00577DEF" w:rsidP="00577DE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Demand by product category </w:t>
      </w:r>
    </w:p>
    <w:p w14:paraId="44BBC0D7" w14:textId="77777777" w:rsidR="00577DEF" w:rsidRPr="00577DEF" w:rsidRDefault="00577DEF" w:rsidP="00577DE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lastRenderedPageBreak/>
        <w:t xml:space="preserve">Size-wise order distribution </w:t>
      </w:r>
    </w:p>
    <w:p w14:paraId="71E1CE45" w14:textId="12AE25EF" w:rsidR="00577DEF" w:rsidRPr="00577DEF" w:rsidRDefault="00577DEF" w:rsidP="00577DEF">
      <w:pPr>
        <w:rPr>
          <w:rFonts w:ascii="Times New Roman" w:hAnsi="Times New Roman" w:cs="Times New Roman"/>
          <w:sz w:val="24"/>
          <w:szCs w:val="24"/>
        </w:rPr>
      </w:pPr>
    </w:p>
    <w:p w14:paraId="7EB328EB" w14:textId="07EECA8B" w:rsidR="00577DEF" w:rsidRP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>Page 3: Customer &amp; Channel Insights</w:t>
      </w:r>
    </w:p>
    <w:p w14:paraId="3A35C951" w14:textId="77777777" w:rsidR="00577DEF" w:rsidRPr="00577DEF" w:rsidRDefault="00577DEF" w:rsidP="00577DE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Revenue &amp; orders by channel </w:t>
      </w:r>
    </w:p>
    <w:p w14:paraId="3C78EB56" w14:textId="77777777" w:rsidR="00577DEF" w:rsidRPr="00577DEF" w:rsidRDefault="00577DEF" w:rsidP="00577DE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AOV comparison across channels </w:t>
      </w:r>
    </w:p>
    <w:p w14:paraId="05E923F4" w14:textId="77777777" w:rsidR="00577DEF" w:rsidRPr="00577DEF" w:rsidRDefault="00577DEF" w:rsidP="00577DE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Customer segmentation analysis </w:t>
      </w:r>
    </w:p>
    <w:p w14:paraId="5C14F5B8" w14:textId="77777777" w:rsidR="00577DEF" w:rsidRPr="00577DEF" w:rsidRDefault="00577DEF" w:rsidP="00577DE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Top customers by revenue</w:t>
      </w:r>
    </w:p>
    <w:p w14:paraId="2BDC25E4" w14:textId="77777777" w:rsidR="00577DEF" w:rsidRPr="00577DEF" w:rsidRDefault="00577DEF" w:rsidP="00577DEF">
      <w:pPr>
        <w:rPr>
          <w:rFonts w:ascii="Times New Roman" w:hAnsi="Times New Roman" w:cs="Times New Roman"/>
          <w:sz w:val="24"/>
          <w:szCs w:val="24"/>
        </w:rPr>
      </w:pPr>
    </w:p>
    <w:p w14:paraId="37A65A65" w14:textId="77777777" w:rsidR="00577DEF" w:rsidRP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>KEY INSIGHTS:</w:t>
      </w:r>
    </w:p>
    <w:p w14:paraId="48B4EDB6" w14:textId="0886C186" w:rsidR="00577DEF" w:rsidRPr="00577DEF" w:rsidRDefault="00577DEF" w:rsidP="00577D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Demand is highly concentrated in metro cities like Bengaluru, Hyderabad, and Delhi </w:t>
      </w:r>
    </w:p>
    <w:p w14:paraId="60103FD9" w14:textId="67366A13" w:rsidR="00577DEF" w:rsidRPr="00577DEF" w:rsidRDefault="00577DEF" w:rsidP="00577D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Set and Kurta categories dominate product demand </w:t>
      </w:r>
    </w:p>
    <w:p w14:paraId="6A6E54C7" w14:textId="493FC01F" w:rsidR="00577DEF" w:rsidRPr="00577DEF" w:rsidRDefault="00577DEF" w:rsidP="00577D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Amazon contributes the highest revenue and order volume </w:t>
      </w:r>
    </w:p>
    <w:p w14:paraId="25B7342E" w14:textId="3C13D60B" w:rsidR="00577DEF" w:rsidRPr="00577DEF" w:rsidRDefault="00577DEF" w:rsidP="00577D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Majority of customers are low to medium spenders </w:t>
      </w:r>
    </w:p>
    <w:p w14:paraId="14B3565F" w14:textId="4DEEE6E8" w:rsidR="00577DEF" w:rsidRPr="00577DEF" w:rsidRDefault="00577DEF" w:rsidP="00577D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A small segment of high-value customers drives significant revenue</w:t>
      </w:r>
    </w:p>
    <w:p w14:paraId="193C2CD6" w14:textId="77777777" w:rsidR="00577DEF" w:rsidRPr="00577DEF" w:rsidRDefault="00577DEF" w:rsidP="00577DE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53DB9" w14:textId="77777777" w:rsidR="00577DEF" w:rsidRPr="00577DEF" w:rsidRDefault="00577DEF" w:rsidP="00577DEF">
      <w:p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>BUSINESS RECOMMENDATIONS:</w:t>
      </w:r>
    </w:p>
    <w:p w14:paraId="542883F1" w14:textId="19B5DFD3" w:rsidR="00577DEF" w:rsidRPr="00577DEF" w:rsidRDefault="00577DEF" w:rsidP="00577D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Focus inventory and logistics planning in high-demand metro cities </w:t>
      </w:r>
    </w:p>
    <w:p w14:paraId="315A943C" w14:textId="7F75FC11" w:rsidR="00577DEF" w:rsidRPr="00577DEF" w:rsidRDefault="00577DEF" w:rsidP="00577D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Increase stock availability for high-performing categories (Set, Kurta) </w:t>
      </w:r>
    </w:p>
    <w:p w14:paraId="7AF599E9" w14:textId="03B1FCB9" w:rsidR="00577DEF" w:rsidRPr="00577DEF" w:rsidRDefault="00577DEF" w:rsidP="00577D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Reduce dependency on a single channel and optimize multi-channel strategy </w:t>
      </w:r>
    </w:p>
    <w:p w14:paraId="3B1E70DD" w14:textId="3A79049A" w:rsidR="00577DEF" w:rsidRPr="00577DEF" w:rsidRDefault="00577DEF" w:rsidP="00577D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Implement loyalty programs to retain high-value customers </w:t>
      </w:r>
    </w:p>
    <w:p w14:paraId="13A34E26" w14:textId="508CAF23" w:rsidR="00F41BE7" w:rsidRPr="00577DEF" w:rsidRDefault="00577DEF" w:rsidP="00577D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577DEF">
        <w:rPr>
          <w:rFonts w:ascii="Times New Roman" w:hAnsi="Times New Roman" w:cs="Times New Roman"/>
          <w:sz w:val="24"/>
          <w:szCs w:val="24"/>
        </w:rPr>
        <w:t>Improve targeting strategies for low-performing regions</w:t>
      </w:r>
    </w:p>
    <w:p w14:paraId="48286DF5" w14:textId="77777777" w:rsidR="00577DEF" w:rsidRPr="00577DEF" w:rsidRDefault="00577DEF" w:rsidP="00577DEF">
      <w:pPr>
        <w:rPr>
          <w:rFonts w:ascii="Times New Roman" w:hAnsi="Times New Roman" w:cs="Times New Roman"/>
        </w:rPr>
      </w:pPr>
    </w:p>
    <w:p w14:paraId="5DD980CD" w14:textId="181E7F4E" w:rsidR="00577DEF" w:rsidRDefault="00577DEF" w:rsidP="00577D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DEF">
        <w:rPr>
          <w:rFonts w:ascii="Times New Roman" w:hAnsi="Times New Roman" w:cs="Times New Roman"/>
          <w:b/>
          <w:bCs/>
          <w:sz w:val="24"/>
          <w:szCs w:val="24"/>
        </w:rPr>
        <w:t>CHALLENGES FACED &amp; SOLUTIONS:</w:t>
      </w:r>
    </w:p>
    <w:p w14:paraId="21EFF68E" w14:textId="06890F69" w:rsidR="00577DEF" w:rsidRPr="00577DEF" w:rsidRDefault="00577DEF" w:rsidP="00577D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Data inconsistencies (gender, category) → resolved using Excel cleaning </w:t>
      </w:r>
    </w:p>
    <w:p w14:paraId="0DD26594" w14:textId="3144CBB9" w:rsidR="00577DEF" w:rsidRPr="00577DEF" w:rsidRDefault="00577DEF" w:rsidP="00577D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Currency symbol issues → converted to numeric values </w:t>
      </w:r>
    </w:p>
    <w:p w14:paraId="5B8F96E3" w14:textId="314F2C08" w:rsidR="00577DEF" w:rsidRPr="00577DEF" w:rsidRDefault="00577DEF" w:rsidP="00577D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Date format errors during SQL import → fixed using ISO format</w:t>
      </w:r>
    </w:p>
    <w:p w14:paraId="2E9C5E2E" w14:textId="3C5139A4" w:rsidR="00577DEF" w:rsidRPr="00577DEF" w:rsidRDefault="00577DEF" w:rsidP="00577D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 xml:space="preserve">Map visualization inaccuracies → resolved using city + country combination </w:t>
      </w:r>
    </w:p>
    <w:p w14:paraId="3C1BD717" w14:textId="6E9BB758" w:rsidR="00577DEF" w:rsidRPr="00577DEF" w:rsidRDefault="00577DEF" w:rsidP="00577DE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77DEF">
        <w:rPr>
          <w:rFonts w:ascii="Times New Roman" w:hAnsi="Times New Roman" w:cs="Times New Roman"/>
          <w:sz w:val="24"/>
          <w:szCs w:val="24"/>
        </w:rPr>
        <w:t>Duplicate records → removed before analysis</w:t>
      </w:r>
    </w:p>
    <w:sectPr w:rsidR="00577DEF" w:rsidRPr="00577DEF" w:rsidSect="0057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7B86"/>
    <w:multiLevelType w:val="multilevel"/>
    <w:tmpl w:val="4EF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34356"/>
    <w:multiLevelType w:val="hybridMultilevel"/>
    <w:tmpl w:val="D64CB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D2DBA"/>
    <w:multiLevelType w:val="hybridMultilevel"/>
    <w:tmpl w:val="6644C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07224"/>
    <w:multiLevelType w:val="hybridMultilevel"/>
    <w:tmpl w:val="57E8BA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B109F"/>
    <w:multiLevelType w:val="multilevel"/>
    <w:tmpl w:val="930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C4D4D"/>
    <w:multiLevelType w:val="multilevel"/>
    <w:tmpl w:val="8DC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B36F8"/>
    <w:multiLevelType w:val="multilevel"/>
    <w:tmpl w:val="1D2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E5977"/>
    <w:multiLevelType w:val="multilevel"/>
    <w:tmpl w:val="E804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94670"/>
    <w:multiLevelType w:val="hybridMultilevel"/>
    <w:tmpl w:val="DCCE5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95717"/>
    <w:multiLevelType w:val="multilevel"/>
    <w:tmpl w:val="A59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4501E"/>
    <w:multiLevelType w:val="hybridMultilevel"/>
    <w:tmpl w:val="A216A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36F49"/>
    <w:multiLevelType w:val="multilevel"/>
    <w:tmpl w:val="163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B3C15"/>
    <w:multiLevelType w:val="hybridMultilevel"/>
    <w:tmpl w:val="8D72B1C2"/>
    <w:lvl w:ilvl="0" w:tplc="FD146C3C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7F42E8"/>
    <w:multiLevelType w:val="multilevel"/>
    <w:tmpl w:val="18A2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E4DC7"/>
    <w:multiLevelType w:val="hybridMultilevel"/>
    <w:tmpl w:val="2BAEFF0C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740A75EC"/>
    <w:multiLevelType w:val="hybridMultilevel"/>
    <w:tmpl w:val="3AD21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AF406C"/>
    <w:multiLevelType w:val="multilevel"/>
    <w:tmpl w:val="61C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20914"/>
    <w:multiLevelType w:val="hybridMultilevel"/>
    <w:tmpl w:val="C80ADE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914015">
    <w:abstractNumId w:val="2"/>
  </w:num>
  <w:num w:numId="2" w16cid:durableId="1621304811">
    <w:abstractNumId w:val="8"/>
  </w:num>
  <w:num w:numId="3" w16cid:durableId="214241707">
    <w:abstractNumId w:val="15"/>
  </w:num>
  <w:num w:numId="4" w16cid:durableId="1965187041">
    <w:abstractNumId w:val="1"/>
  </w:num>
  <w:num w:numId="5" w16cid:durableId="1036853806">
    <w:abstractNumId w:val="12"/>
  </w:num>
  <w:num w:numId="6" w16cid:durableId="266231391">
    <w:abstractNumId w:val="3"/>
  </w:num>
  <w:num w:numId="7" w16cid:durableId="1315179839">
    <w:abstractNumId w:val="13"/>
  </w:num>
  <w:num w:numId="8" w16cid:durableId="549458153">
    <w:abstractNumId w:val="11"/>
  </w:num>
  <w:num w:numId="9" w16cid:durableId="518664843">
    <w:abstractNumId w:val="7"/>
  </w:num>
  <w:num w:numId="10" w16cid:durableId="433593114">
    <w:abstractNumId w:val="4"/>
  </w:num>
  <w:num w:numId="11" w16cid:durableId="1715347658">
    <w:abstractNumId w:val="9"/>
  </w:num>
  <w:num w:numId="12" w16cid:durableId="1116026414">
    <w:abstractNumId w:val="0"/>
  </w:num>
  <w:num w:numId="13" w16cid:durableId="736513075">
    <w:abstractNumId w:val="5"/>
  </w:num>
  <w:num w:numId="14" w16cid:durableId="187841904">
    <w:abstractNumId w:val="16"/>
  </w:num>
  <w:num w:numId="15" w16cid:durableId="1491365512">
    <w:abstractNumId w:val="6"/>
  </w:num>
  <w:num w:numId="16" w16cid:durableId="1358770595">
    <w:abstractNumId w:val="14"/>
  </w:num>
  <w:num w:numId="17" w16cid:durableId="1649435921">
    <w:abstractNumId w:val="17"/>
  </w:num>
  <w:num w:numId="18" w16cid:durableId="2100102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EF"/>
    <w:rsid w:val="001F2F00"/>
    <w:rsid w:val="00577DEF"/>
    <w:rsid w:val="008C01D9"/>
    <w:rsid w:val="00BC3283"/>
    <w:rsid w:val="00F23CBD"/>
    <w:rsid w:val="00F4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DE5E"/>
  <w15:chartTrackingRefBased/>
  <w15:docId w15:val="{D9A633DD-BFA2-4F54-A4BF-1437E2E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EF"/>
  </w:style>
  <w:style w:type="paragraph" w:styleId="Heading1">
    <w:name w:val="heading 1"/>
    <w:basedOn w:val="Normal"/>
    <w:next w:val="Normal"/>
    <w:link w:val="Heading1Char"/>
    <w:uiPriority w:val="9"/>
    <w:qFormat/>
    <w:rsid w:val="00577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Sansare</dc:creator>
  <cp:keywords/>
  <dc:description/>
  <cp:lastModifiedBy>Nidhi Sansare</cp:lastModifiedBy>
  <cp:revision>1</cp:revision>
  <dcterms:created xsi:type="dcterms:W3CDTF">2026-04-27T12:37:00Z</dcterms:created>
  <dcterms:modified xsi:type="dcterms:W3CDTF">2026-04-27T12:44:00Z</dcterms:modified>
</cp:coreProperties>
</file>