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generate_content</w:t>
      </w:r>
      <w:proofErr w:type="spell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language machines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w:t>
            </w:r>
            <w:proofErr w:type="spellStart"/>
            <w:r w:rsidRPr="00095369">
              <w:rPr>
                <w:rFonts w:ascii="Aptos" w:hAnsi="Aptos"/>
                <w:sz w:val="24"/>
                <w:szCs w:val="24"/>
              </w:rPr>
              <w:t>venv</w:t>
            </w:r>
            <w:proofErr w:type="spell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.env</w:t>
            </w:r>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w:t>
            </w:r>
            <w:proofErr w:type="spellStart"/>
            <w:r w:rsidRPr="00095369">
              <w:rPr>
                <w:rFonts w:ascii="Aptos" w:hAnsi="Aptos"/>
                <w:sz w:val="24"/>
                <w:szCs w:val="24"/>
              </w:rPr>
              <w:t>gitignore</w:t>
            </w:r>
            <w:proofErr w:type="spell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w:t>
      </w:r>
      <w:proofErr w:type="spellStart"/>
      <w:r w:rsidRPr="00095369">
        <w:rPr>
          <w:rFonts w:ascii="Aptos" w:hAnsi="Aptos"/>
          <w:sz w:val="24"/>
          <w:szCs w:val="24"/>
        </w:rPr>
        <w:t>venv</w:t>
      </w:r>
      <w:proofErr w:type="spell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from .env.</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Create .env</w:t>
      </w:r>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Create .</w:t>
      </w:r>
      <w:proofErr w:type="spellStart"/>
      <w:r w:rsidRPr="00981804">
        <w:rPr>
          <w:rFonts w:ascii="Aptos" w:hAnsi="Aptos"/>
          <w:b/>
          <w:bCs/>
          <w:sz w:val="24"/>
          <w:szCs w:val="24"/>
        </w:rPr>
        <w:t>gitignore</w:t>
      </w:r>
      <w:proofErr w:type="spell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load_dotenv</w:t>
            </w:r>
            <w:proofErr w:type="spell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r w:rsidRPr="00A21262">
              <w:rPr>
                <w:rFonts w:ascii="Aptos" w:hAnsi="Aptos"/>
                <w:sz w:val="24"/>
                <w:szCs w:val="24"/>
              </w:rPr>
              <w:t>Load .env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r w:rsidRPr="00A21262">
              <w:rPr>
                <w:rFonts w:ascii="Aptos" w:hAnsi="Aptos"/>
                <w:sz w:val="24"/>
                <w:szCs w:val="24"/>
              </w:rPr>
              <w:t>os.getenv</w:t>
            </w:r>
            <w:proofErr w:type="spell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genai.Client</w:t>
            </w:r>
            <w:proofErr w:type="spell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generate_content</w:t>
            </w:r>
            <w:proofErr w:type="spell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__()</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r w:rsidRPr="00261FFE">
        <w:rPr>
          <w:rFonts w:ascii="Aptos" w:hAnsi="Aptos"/>
          <w:b/>
          <w:bCs/>
          <w:sz w:val="24"/>
          <w:szCs w:val="24"/>
        </w:rPr>
        <w:lastRenderedPageBreak/>
        <w:t>json.dumps</w:t>
      </w:r>
      <w:proofErr w:type="spell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r w:rsidRPr="00261FFE">
        <w:rPr>
          <w:rFonts w:ascii="Aptos" w:hAnsi="Aptos"/>
          <w:b/>
          <w:bCs/>
          <w:sz w:val="24"/>
          <w:szCs w:val="24"/>
        </w:rPr>
        <w:t>json.dump</w:t>
      </w:r>
      <w:proofErr w:type="spell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r w:rsidRPr="00261FFE">
        <w:rPr>
          <w:rFonts w:ascii="Aptos" w:hAnsi="Aptos"/>
          <w:b/>
          <w:bCs/>
          <w:sz w:val="24"/>
          <w:szCs w:val="24"/>
        </w:rPr>
        <w:t>json.loads</w:t>
      </w:r>
      <w:proofErr w:type="spell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r w:rsidRPr="00261FFE">
        <w:rPr>
          <w:rFonts w:ascii="Aptos" w:hAnsi="Aptos"/>
          <w:b/>
          <w:bCs/>
          <w:sz w:val="24"/>
          <w:szCs w:val="24"/>
        </w:rPr>
        <w:t>json.load</w:t>
      </w:r>
      <w:proofErr w:type="spell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r w:rsidRPr="00974458">
        <w:rPr>
          <w:rFonts w:ascii="Aptos" w:hAnsi="Aptos"/>
          <w:b/>
          <w:bCs/>
          <w:sz w:val="24"/>
          <w:szCs w:val="24"/>
        </w:rPr>
        <w:t>args</w:t>
      </w:r>
      <w:proofErr w:type="spell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The background instructions that set the AI's persona, rules, and behavioural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4BD7B5B9" w14:textId="58AE88D5" w:rsidR="00F50268" w:rsidRDefault="00F50268" w:rsidP="00F50268">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3</w:t>
      </w:r>
      <w:r w:rsidRPr="00951733">
        <w:rPr>
          <w:rFonts w:ascii="Aptos" w:hAnsi="Aptos"/>
          <w:b/>
          <w:bCs/>
          <w:color w:val="7030A0"/>
          <w:sz w:val="24"/>
          <w:szCs w:val="24"/>
        </w:rPr>
        <w:t xml:space="preserve"> - </w:t>
      </w:r>
      <w:r w:rsidRPr="00F50268">
        <w:rPr>
          <w:rFonts w:ascii="Aptos" w:hAnsi="Aptos"/>
          <w:b/>
          <w:bCs/>
          <w:color w:val="7030A0"/>
          <w:sz w:val="24"/>
          <w:szCs w:val="24"/>
        </w:rPr>
        <w:t>Prompt Engineering</w:t>
      </w:r>
    </w:p>
    <w:p w14:paraId="6B7CE84D" w14:textId="27A64795" w:rsidR="00A1270B" w:rsidRDefault="00F50268" w:rsidP="00A1270B">
      <w:pPr>
        <w:rPr>
          <w:rFonts w:ascii="Aptos" w:hAnsi="Aptos"/>
          <w:sz w:val="24"/>
          <w:szCs w:val="24"/>
        </w:rPr>
      </w:pPr>
      <w:r w:rsidRPr="00F50268">
        <w:rPr>
          <w:rFonts w:ascii="Aptos" w:hAnsi="Aptos"/>
          <w:b/>
          <w:bCs/>
          <w:sz w:val="24"/>
          <w:szCs w:val="24"/>
        </w:rPr>
        <w:t>Prompt Engineering</w:t>
      </w:r>
      <w:r>
        <w:rPr>
          <w:rFonts w:ascii="Aptos" w:hAnsi="Aptos"/>
          <w:sz w:val="24"/>
          <w:szCs w:val="24"/>
        </w:rPr>
        <w:t xml:space="preserve">- </w:t>
      </w:r>
      <w:r w:rsidRPr="00F50268">
        <w:rPr>
          <w:rFonts w:ascii="Aptos" w:hAnsi="Aptos"/>
          <w:sz w:val="24"/>
          <w:szCs w:val="24"/>
        </w:rPr>
        <w:t>Prompt Engineering is the process of designing effective instructions for an LLM so it produces accurate, useful, and consistent responses.</w:t>
      </w:r>
    </w:p>
    <w:p w14:paraId="220F463B" w14:textId="77777777" w:rsidR="00F50268" w:rsidRDefault="00F50268" w:rsidP="00A1270B">
      <w:pPr>
        <w:rPr>
          <w:rFonts w:ascii="Aptos" w:hAnsi="Aptos"/>
          <w:sz w:val="24"/>
          <w:szCs w:val="24"/>
        </w:rPr>
      </w:pPr>
    </w:p>
    <w:p w14:paraId="33AF3F61" w14:textId="77777777" w:rsidR="00F50268" w:rsidRPr="00F50268" w:rsidRDefault="00F50268" w:rsidP="00F50268">
      <w:pPr>
        <w:rPr>
          <w:rFonts w:ascii="Aptos" w:hAnsi="Aptos"/>
          <w:sz w:val="24"/>
          <w:szCs w:val="24"/>
        </w:rPr>
      </w:pPr>
      <w:r w:rsidRPr="00F50268">
        <w:rPr>
          <w:rFonts w:ascii="Aptos" w:hAnsi="Aptos"/>
          <w:b/>
          <w:bCs/>
          <w:sz w:val="24"/>
          <w:szCs w:val="24"/>
        </w:rPr>
        <w:t>Prompt Anatomy</w:t>
      </w:r>
      <w:r>
        <w:rPr>
          <w:rFonts w:ascii="Aptos" w:hAnsi="Aptos"/>
          <w:sz w:val="24"/>
          <w:szCs w:val="24"/>
        </w:rPr>
        <w:t xml:space="preserve">- </w:t>
      </w:r>
      <w:r w:rsidRPr="00F50268">
        <w:rPr>
          <w:rFonts w:ascii="Aptos" w:hAnsi="Aptos"/>
          <w:sz w:val="24"/>
          <w:szCs w:val="24"/>
        </w:rPr>
        <w:t>A good prompt usually contains four parts.</w:t>
      </w:r>
    </w:p>
    <w:p w14:paraId="651F3E22" w14:textId="4848D246" w:rsidR="00F50268" w:rsidRPr="00F50268" w:rsidRDefault="00F50268" w:rsidP="00F50268">
      <w:pPr>
        <w:rPr>
          <w:rFonts w:ascii="Aptos" w:hAnsi="Aptos"/>
          <w:sz w:val="24"/>
          <w:szCs w:val="24"/>
        </w:rPr>
      </w:pPr>
      <w:r w:rsidRPr="00F50268">
        <w:rPr>
          <w:rFonts w:ascii="Aptos" w:hAnsi="Aptos"/>
          <w:b/>
          <w:bCs/>
          <w:sz w:val="24"/>
          <w:szCs w:val="24"/>
        </w:rPr>
        <w:t>Role</w:t>
      </w:r>
      <w:r>
        <w:rPr>
          <w:rFonts w:ascii="Aptos" w:hAnsi="Aptos"/>
          <w:sz w:val="24"/>
          <w:szCs w:val="24"/>
        </w:rPr>
        <w:t xml:space="preserve">: </w:t>
      </w:r>
      <w:r w:rsidRPr="00F50268">
        <w:rPr>
          <w:rFonts w:ascii="Aptos" w:hAnsi="Aptos"/>
          <w:sz w:val="24"/>
          <w:szCs w:val="24"/>
        </w:rPr>
        <w:t>You are a Senior Data Analyst.</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Task</w:t>
      </w:r>
      <w:r>
        <w:rPr>
          <w:rFonts w:ascii="Aptos" w:hAnsi="Aptos"/>
          <w:sz w:val="24"/>
          <w:szCs w:val="24"/>
        </w:rPr>
        <w:t xml:space="preserve">: </w:t>
      </w:r>
      <w:r w:rsidRPr="00F50268">
        <w:rPr>
          <w:rFonts w:ascii="Aptos" w:hAnsi="Aptos"/>
          <w:sz w:val="24"/>
          <w:szCs w:val="24"/>
        </w:rPr>
        <w:t>Explain SQL JOIN.</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Context</w:t>
      </w:r>
      <w:r>
        <w:rPr>
          <w:rFonts w:ascii="Aptos" w:hAnsi="Aptos"/>
          <w:sz w:val="24"/>
          <w:szCs w:val="24"/>
        </w:rPr>
        <w:t xml:space="preserve">: </w:t>
      </w:r>
      <w:r w:rsidR="00E04276" w:rsidRPr="00E04276">
        <w:rPr>
          <w:rFonts w:ascii="Aptos" w:hAnsi="Aptos"/>
          <w:sz w:val="24"/>
          <w:szCs w:val="24"/>
        </w:rPr>
        <w:t>The audience is a beginner.</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Output Format</w:t>
      </w:r>
      <w:r>
        <w:rPr>
          <w:rFonts w:ascii="Aptos" w:hAnsi="Aptos"/>
          <w:sz w:val="24"/>
          <w:szCs w:val="24"/>
        </w:rPr>
        <w:t xml:space="preserve">: </w:t>
      </w:r>
      <w:r w:rsidRPr="00F50268">
        <w:rPr>
          <w:rFonts w:ascii="Aptos" w:hAnsi="Aptos"/>
          <w:sz w:val="24"/>
          <w:szCs w:val="24"/>
        </w:rPr>
        <w:t>Use bullet points and provide one SQL example.</w:t>
      </w:r>
    </w:p>
    <w:p w14:paraId="727FB318" w14:textId="77777777" w:rsidR="0010000E" w:rsidRDefault="0010000E" w:rsidP="0010000E">
      <w:pPr>
        <w:numPr>
          <w:ilvl w:val="0"/>
          <w:numId w:val="12"/>
        </w:numPr>
        <w:rPr>
          <w:rFonts w:ascii="Aptos" w:hAnsi="Aptos"/>
          <w:sz w:val="24"/>
          <w:szCs w:val="24"/>
        </w:rPr>
      </w:pPr>
      <w:r w:rsidRPr="0010000E">
        <w:rPr>
          <w:rFonts w:ascii="Aptos" w:hAnsi="Aptos"/>
          <w:b/>
          <w:bCs/>
          <w:sz w:val="24"/>
          <w:szCs w:val="24"/>
        </w:rPr>
        <w:lastRenderedPageBreak/>
        <w:t>Zero-Shot Learning</w:t>
      </w:r>
      <w:r w:rsidRPr="0010000E">
        <w:rPr>
          <w:rFonts w:ascii="Aptos" w:hAnsi="Aptos"/>
          <w:sz w:val="24"/>
          <w:szCs w:val="24"/>
        </w:rPr>
        <w:t>: This involves giving the AI a task without any prior examples. You describe what you want in detail, assuming the AI has no prior knowledge of the task.</w:t>
      </w:r>
    </w:p>
    <w:p w14:paraId="673B3F04" w14:textId="188EEB5C"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“Explain what a large language model is.”</w:t>
      </w:r>
    </w:p>
    <w:p w14:paraId="5FC5A6EE" w14:textId="6F28FC27" w:rsidR="0010000E" w:rsidRDefault="0010000E" w:rsidP="0010000E">
      <w:pPr>
        <w:numPr>
          <w:ilvl w:val="0"/>
          <w:numId w:val="12"/>
        </w:numPr>
        <w:rPr>
          <w:rFonts w:ascii="Aptos" w:hAnsi="Aptos"/>
          <w:sz w:val="24"/>
          <w:szCs w:val="24"/>
        </w:rPr>
      </w:pPr>
      <w:r w:rsidRPr="0010000E">
        <w:rPr>
          <w:rFonts w:ascii="Aptos" w:hAnsi="Aptos"/>
          <w:b/>
          <w:bCs/>
          <w:sz w:val="24"/>
          <w:szCs w:val="24"/>
        </w:rPr>
        <w:t>One-Shot Learning</w:t>
      </w:r>
      <w:r w:rsidRPr="0010000E">
        <w:rPr>
          <w:rFonts w:ascii="Aptos" w:hAnsi="Aptos"/>
          <w:sz w:val="24"/>
          <w:szCs w:val="24"/>
        </w:rPr>
        <w:t>: You provide one example along with your prompt. This helps the AI understand the context or format you’re expecting.</w:t>
      </w:r>
    </w:p>
    <w:p w14:paraId="3B2F3630" w14:textId="2A574972"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“A Foundation Model in AI refers to a model like GPT-3,</w:t>
      </w:r>
      <w:r w:rsidRPr="0010000E">
        <w:rPr>
          <w:rFonts w:ascii="Aptos" w:hAnsi="Aptos"/>
          <w:i/>
          <w:iCs/>
          <w:sz w:val="24"/>
          <w:szCs w:val="24"/>
        </w:rPr>
        <w:br/>
        <w:t>which is trained on a large dataset and can be adapted to various tasks.</w:t>
      </w:r>
      <w:r w:rsidRPr="0010000E">
        <w:rPr>
          <w:rFonts w:ascii="Aptos" w:hAnsi="Aptos"/>
          <w:i/>
          <w:iCs/>
          <w:sz w:val="24"/>
          <w:szCs w:val="24"/>
        </w:rPr>
        <w:br/>
        <w:t>Explain what BERT is in this context.”</w:t>
      </w:r>
    </w:p>
    <w:p w14:paraId="4A65A073" w14:textId="42C378F8" w:rsidR="0010000E" w:rsidRDefault="0010000E" w:rsidP="0010000E">
      <w:pPr>
        <w:numPr>
          <w:ilvl w:val="0"/>
          <w:numId w:val="12"/>
        </w:numPr>
        <w:rPr>
          <w:rFonts w:ascii="Aptos" w:hAnsi="Aptos"/>
          <w:sz w:val="24"/>
          <w:szCs w:val="24"/>
        </w:rPr>
      </w:pPr>
      <w:r w:rsidRPr="0010000E">
        <w:rPr>
          <w:rFonts w:ascii="Aptos" w:hAnsi="Aptos"/>
          <w:b/>
          <w:bCs/>
          <w:sz w:val="24"/>
          <w:szCs w:val="24"/>
        </w:rPr>
        <w:t>Few-Shot Learning</w:t>
      </w:r>
      <w:r w:rsidRPr="0010000E">
        <w:rPr>
          <w:rFonts w:ascii="Aptos" w:hAnsi="Aptos"/>
          <w:sz w:val="24"/>
          <w:szCs w:val="24"/>
        </w:rPr>
        <w:t>: This involves providing a few examples (usually 2–5) to help the AI understand the pattern or style of the response you’re looking for.</w:t>
      </w:r>
    </w:p>
    <w:p w14:paraId="2F6DD19F" w14:textId="230F8A6B" w:rsidR="0010000E" w:rsidRPr="0010000E" w:rsidRDefault="0010000E" w:rsidP="0010000E">
      <w:pPr>
        <w:ind w:left="720"/>
        <w:rPr>
          <w:rFonts w:ascii="Aptos" w:hAnsi="Aptos"/>
          <w:i/>
          <w:iCs/>
          <w:sz w:val="24"/>
          <w:szCs w:val="24"/>
        </w:rPr>
      </w:pPr>
      <w:r w:rsidRPr="0010000E">
        <w:rPr>
          <w:rFonts w:ascii="Aptos" w:hAnsi="Aptos"/>
          <w:i/>
          <w:iCs/>
          <w:sz w:val="24"/>
          <w:szCs w:val="24"/>
          <w:u w:val="single"/>
        </w:rPr>
        <w:t>Prompt</w:t>
      </w:r>
      <w:r w:rsidRPr="0010000E">
        <w:rPr>
          <w:rFonts w:ascii="Aptos" w:hAnsi="Aptos"/>
          <w:i/>
          <w:iCs/>
          <w:sz w:val="24"/>
          <w:szCs w:val="24"/>
        </w:rPr>
        <w:t>: “Foundation Models such as GPT-3 are used for natural language</w:t>
      </w:r>
      <w:r w:rsidRPr="0010000E">
        <w:rPr>
          <w:rFonts w:ascii="Aptos" w:hAnsi="Aptos"/>
          <w:i/>
          <w:iCs/>
          <w:sz w:val="24"/>
          <w:szCs w:val="24"/>
        </w:rPr>
        <w:br/>
        <w:t>processing, while models like DALL-E are used for image generation.</w:t>
      </w:r>
      <w:r w:rsidRPr="0010000E">
        <w:rPr>
          <w:rFonts w:ascii="Aptos" w:hAnsi="Aptos"/>
          <w:i/>
          <w:iCs/>
          <w:sz w:val="24"/>
          <w:szCs w:val="24"/>
        </w:rPr>
        <w:br/>
        <w:t>How are Foundation Models used in the field of robotics?”</w:t>
      </w:r>
    </w:p>
    <w:p w14:paraId="6D55C87C" w14:textId="42FE68EF" w:rsidR="0010000E" w:rsidRDefault="0010000E" w:rsidP="0010000E">
      <w:pPr>
        <w:numPr>
          <w:ilvl w:val="0"/>
          <w:numId w:val="12"/>
        </w:numPr>
        <w:rPr>
          <w:rFonts w:ascii="Aptos" w:hAnsi="Aptos"/>
          <w:sz w:val="24"/>
          <w:szCs w:val="24"/>
        </w:rPr>
      </w:pPr>
      <w:r w:rsidRPr="0010000E">
        <w:rPr>
          <w:rFonts w:ascii="Aptos" w:hAnsi="Aptos"/>
          <w:b/>
          <w:bCs/>
          <w:sz w:val="24"/>
          <w:szCs w:val="24"/>
        </w:rPr>
        <w:t>Role Prompting</w:t>
      </w:r>
      <w:r>
        <w:rPr>
          <w:rFonts w:ascii="Aptos" w:hAnsi="Aptos"/>
          <w:sz w:val="24"/>
          <w:szCs w:val="24"/>
        </w:rPr>
        <w:t xml:space="preserve">: </w:t>
      </w:r>
      <w:r w:rsidRPr="0010000E">
        <w:rPr>
          <w:rFonts w:ascii="Aptos" w:hAnsi="Aptos"/>
          <w:sz w:val="24"/>
          <w:szCs w:val="24"/>
        </w:rPr>
        <w:t>Role prompting assigns a specific identity or expertise to the model so that it responds in an appropriate style.</w:t>
      </w:r>
    </w:p>
    <w:p w14:paraId="2F661245" w14:textId="68C9050C" w:rsidR="0010000E" w:rsidRDefault="0010000E" w:rsidP="0010000E">
      <w:pPr>
        <w:numPr>
          <w:ilvl w:val="0"/>
          <w:numId w:val="12"/>
        </w:numPr>
        <w:rPr>
          <w:rFonts w:ascii="Aptos" w:hAnsi="Aptos"/>
          <w:sz w:val="24"/>
          <w:szCs w:val="24"/>
        </w:rPr>
      </w:pPr>
      <w:r w:rsidRPr="0010000E">
        <w:rPr>
          <w:rFonts w:ascii="Aptos" w:hAnsi="Aptos"/>
          <w:b/>
          <w:bCs/>
          <w:sz w:val="24"/>
          <w:szCs w:val="24"/>
        </w:rPr>
        <w:t>Chain-of-Thought Prompting</w:t>
      </w:r>
      <w:r w:rsidRPr="0010000E">
        <w:rPr>
          <w:rFonts w:ascii="Aptos" w:hAnsi="Aptos"/>
          <w:sz w:val="24"/>
          <w:szCs w:val="24"/>
        </w:rPr>
        <w:t>: Here, you ask the AI to detail its thought process step-by-step. This is particularly useful for complex reasoning tasks.</w:t>
      </w:r>
    </w:p>
    <w:p w14:paraId="634FE276" w14:textId="158CF25F"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“Describe the process of developing a Foundation Model in AI,</w:t>
      </w:r>
      <w:r w:rsidRPr="0010000E">
        <w:rPr>
          <w:rFonts w:ascii="Aptos" w:hAnsi="Aptos"/>
          <w:i/>
          <w:iCs/>
          <w:sz w:val="24"/>
          <w:szCs w:val="24"/>
        </w:rPr>
        <w:br/>
        <w:t>from data collection to model training.”</w:t>
      </w:r>
    </w:p>
    <w:p w14:paraId="6FB3D176" w14:textId="0876ECE2" w:rsidR="0010000E" w:rsidRDefault="0010000E" w:rsidP="0010000E">
      <w:pPr>
        <w:numPr>
          <w:ilvl w:val="0"/>
          <w:numId w:val="12"/>
        </w:numPr>
        <w:rPr>
          <w:rFonts w:ascii="Aptos" w:hAnsi="Aptos"/>
          <w:sz w:val="24"/>
          <w:szCs w:val="24"/>
        </w:rPr>
      </w:pPr>
      <w:r w:rsidRPr="0010000E">
        <w:rPr>
          <w:rFonts w:ascii="Aptos" w:hAnsi="Aptos"/>
          <w:b/>
          <w:bCs/>
          <w:sz w:val="24"/>
          <w:szCs w:val="24"/>
        </w:rPr>
        <w:t>Iterative Prompting</w:t>
      </w:r>
      <w:r w:rsidRPr="0010000E">
        <w:rPr>
          <w:rFonts w:ascii="Aptos" w:hAnsi="Aptos"/>
          <w:sz w:val="24"/>
          <w:szCs w:val="24"/>
        </w:rPr>
        <w:t>: This is a process where you refine your prompt based on the outputs you get, slowly guiding the AI to the desired answer or style of answer.</w:t>
      </w:r>
    </w:p>
    <w:p w14:paraId="24158902" w14:textId="77777777" w:rsidR="0010000E" w:rsidRDefault="0010000E" w:rsidP="0010000E">
      <w:pPr>
        <w:ind w:left="720"/>
        <w:rPr>
          <w:rFonts w:ascii="Aptos" w:hAnsi="Aptos"/>
          <w:i/>
          <w:iCs/>
          <w:sz w:val="24"/>
          <w:szCs w:val="24"/>
        </w:rPr>
      </w:pPr>
      <w:r w:rsidRPr="0010000E">
        <w:rPr>
          <w:rFonts w:ascii="Aptos" w:hAnsi="Aptos"/>
          <w:i/>
          <w:iCs/>
          <w:sz w:val="24"/>
          <w:szCs w:val="24"/>
          <w:u w:val="single"/>
        </w:rPr>
        <w:t>Initial Prompt</w:t>
      </w:r>
      <w:r w:rsidRPr="0010000E">
        <w:rPr>
          <w:rFonts w:ascii="Aptos" w:hAnsi="Aptos"/>
          <w:i/>
          <w:iCs/>
          <w:sz w:val="24"/>
          <w:szCs w:val="24"/>
        </w:rPr>
        <w:t>: “Tell me about the latest developments in Foundation Models in AI.”</w:t>
      </w:r>
    </w:p>
    <w:p w14:paraId="0608A599" w14:textId="42ECE309" w:rsidR="0010000E" w:rsidRPr="0010000E" w:rsidRDefault="0010000E" w:rsidP="0010000E">
      <w:pPr>
        <w:pStyle w:val="ListParagraph"/>
        <w:rPr>
          <w:rFonts w:ascii="Aptos" w:hAnsi="Aptos"/>
          <w:sz w:val="24"/>
          <w:szCs w:val="24"/>
        </w:rPr>
      </w:pPr>
      <w:r w:rsidRPr="0010000E">
        <w:rPr>
          <w:rFonts w:ascii="Aptos" w:hAnsi="Aptos" w:cs="Segoe UI"/>
          <w:i/>
          <w:iCs/>
          <w:color w:val="242424"/>
          <w:spacing w:val="-1"/>
          <w:sz w:val="24"/>
          <w:szCs w:val="24"/>
          <w:u w:val="single"/>
        </w:rPr>
        <w:t>Refined Prompt</w:t>
      </w:r>
      <w:r w:rsidRPr="0010000E">
        <w:rPr>
          <w:rFonts w:ascii="Aptos" w:hAnsi="Aptos" w:cs="Segoe UI"/>
          <w:i/>
          <w:iCs/>
          <w:color w:val="242424"/>
          <w:spacing w:val="-1"/>
          <w:sz w:val="24"/>
          <w:szCs w:val="24"/>
        </w:rPr>
        <w:t>: “Can you provide more details about these improvements in multi-modal learning within Foundation Models?”</w:t>
      </w:r>
    </w:p>
    <w:p w14:paraId="2C0D3AD3" w14:textId="604B51C8" w:rsidR="0010000E" w:rsidRDefault="0010000E" w:rsidP="0010000E">
      <w:pPr>
        <w:numPr>
          <w:ilvl w:val="0"/>
          <w:numId w:val="12"/>
        </w:numPr>
        <w:rPr>
          <w:rFonts w:ascii="Aptos" w:hAnsi="Aptos"/>
          <w:sz w:val="24"/>
          <w:szCs w:val="24"/>
        </w:rPr>
      </w:pPr>
      <w:r w:rsidRPr="0010000E">
        <w:rPr>
          <w:rFonts w:ascii="Aptos" w:hAnsi="Aptos"/>
          <w:sz w:val="24"/>
          <w:szCs w:val="24"/>
        </w:rPr>
        <w:t> </w:t>
      </w:r>
      <w:r w:rsidRPr="0010000E">
        <w:rPr>
          <w:rFonts w:ascii="Aptos" w:hAnsi="Aptos"/>
          <w:b/>
          <w:bCs/>
          <w:sz w:val="24"/>
          <w:szCs w:val="24"/>
        </w:rPr>
        <w:t>Negative Prompting</w:t>
      </w:r>
      <w:r w:rsidRPr="0010000E">
        <w:rPr>
          <w:rFonts w:ascii="Aptos" w:hAnsi="Aptos"/>
          <w:sz w:val="24"/>
          <w:szCs w:val="24"/>
        </w:rPr>
        <w:t>: In this method, you tell the AI what not to do. For instance, you might specify that you don’t want a certain type of content in the response.</w:t>
      </w:r>
    </w:p>
    <w:p w14:paraId="60B78BBA" w14:textId="06187BF0" w:rsidR="0010000E" w:rsidRDefault="0010000E" w:rsidP="0010000E">
      <w:pPr>
        <w:ind w:left="720"/>
        <w:rPr>
          <w:rFonts w:ascii="Aptos" w:hAnsi="Aptos"/>
          <w:sz w:val="24"/>
          <w:szCs w:val="24"/>
        </w:rPr>
      </w:pPr>
      <w:r w:rsidRPr="0010000E">
        <w:rPr>
          <w:rFonts w:ascii="Aptos" w:hAnsi="Aptos"/>
          <w:i/>
          <w:iCs/>
          <w:sz w:val="24"/>
          <w:szCs w:val="24"/>
        </w:rPr>
        <w:t>Prompt: “Explain the concept of Foundation Models in AI without mentioning natural language processing or NLP.”</w:t>
      </w:r>
    </w:p>
    <w:p w14:paraId="2A30F99B" w14:textId="77777777" w:rsidR="0010000E" w:rsidRDefault="0010000E"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402"/>
        <w:gridCol w:w="3828"/>
      </w:tblGrid>
      <w:tr w:rsidR="00F03BD7" w:rsidRPr="00F03BD7" w14:paraId="61BB7764" w14:textId="77777777" w:rsidTr="00F03BD7">
        <w:trPr>
          <w:tblHeader/>
          <w:tblCellSpacing w:w="15" w:type="dxa"/>
        </w:trPr>
        <w:tc>
          <w:tcPr>
            <w:tcW w:w="1656" w:type="dxa"/>
            <w:vAlign w:val="center"/>
            <w:hideMark/>
          </w:tcPr>
          <w:p w14:paraId="66DA9383" w14:textId="77777777" w:rsidR="00F03BD7" w:rsidRPr="00F03BD7" w:rsidRDefault="00F03BD7" w:rsidP="00F03BD7">
            <w:pPr>
              <w:rPr>
                <w:rFonts w:ascii="Aptos" w:hAnsi="Aptos"/>
                <w:b/>
                <w:bCs/>
                <w:sz w:val="24"/>
                <w:szCs w:val="24"/>
              </w:rPr>
            </w:pPr>
            <w:r w:rsidRPr="00F03BD7">
              <w:rPr>
                <w:rFonts w:ascii="Aptos" w:hAnsi="Aptos"/>
                <w:b/>
                <w:bCs/>
                <w:sz w:val="24"/>
                <w:szCs w:val="24"/>
              </w:rPr>
              <w:t>Prompt Type</w:t>
            </w:r>
          </w:p>
        </w:tc>
        <w:tc>
          <w:tcPr>
            <w:tcW w:w="3372" w:type="dxa"/>
            <w:vAlign w:val="center"/>
            <w:hideMark/>
          </w:tcPr>
          <w:p w14:paraId="6A59F6E2" w14:textId="77777777" w:rsidR="00F03BD7" w:rsidRPr="00F03BD7" w:rsidRDefault="00F03BD7" w:rsidP="00F03BD7">
            <w:pPr>
              <w:rPr>
                <w:rFonts w:ascii="Aptos" w:hAnsi="Aptos"/>
                <w:b/>
                <w:bCs/>
                <w:sz w:val="24"/>
                <w:szCs w:val="24"/>
              </w:rPr>
            </w:pPr>
            <w:r w:rsidRPr="00F03BD7">
              <w:rPr>
                <w:rFonts w:ascii="Aptos" w:hAnsi="Aptos"/>
                <w:b/>
                <w:bCs/>
                <w:sz w:val="24"/>
                <w:szCs w:val="24"/>
              </w:rPr>
              <w:t>Prompt Used</w:t>
            </w:r>
          </w:p>
        </w:tc>
        <w:tc>
          <w:tcPr>
            <w:tcW w:w="3783" w:type="dxa"/>
            <w:vAlign w:val="center"/>
            <w:hideMark/>
          </w:tcPr>
          <w:p w14:paraId="18612454" w14:textId="77777777" w:rsidR="00F03BD7" w:rsidRPr="00F03BD7" w:rsidRDefault="00F03BD7" w:rsidP="00F03BD7">
            <w:pPr>
              <w:rPr>
                <w:rFonts w:ascii="Aptos" w:hAnsi="Aptos"/>
                <w:b/>
                <w:bCs/>
                <w:sz w:val="24"/>
                <w:szCs w:val="24"/>
              </w:rPr>
            </w:pPr>
            <w:r w:rsidRPr="00F03BD7">
              <w:rPr>
                <w:rFonts w:ascii="Aptos" w:hAnsi="Aptos"/>
                <w:b/>
                <w:bCs/>
                <w:sz w:val="24"/>
                <w:szCs w:val="24"/>
              </w:rPr>
              <w:t>What Changed?</w:t>
            </w:r>
          </w:p>
        </w:tc>
      </w:tr>
      <w:tr w:rsidR="00F03BD7" w:rsidRPr="00F03BD7" w14:paraId="22DA6F28" w14:textId="77777777" w:rsidTr="00F03BD7">
        <w:trPr>
          <w:tblCellSpacing w:w="15" w:type="dxa"/>
        </w:trPr>
        <w:tc>
          <w:tcPr>
            <w:tcW w:w="1656" w:type="dxa"/>
            <w:vAlign w:val="center"/>
            <w:hideMark/>
          </w:tcPr>
          <w:p w14:paraId="6FE01F1A" w14:textId="77777777" w:rsidR="00F03BD7" w:rsidRPr="00F03BD7" w:rsidRDefault="00F03BD7" w:rsidP="00F03BD7">
            <w:pPr>
              <w:rPr>
                <w:rFonts w:ascii="Aptos" w:hAnsi="Aptos"/>
                <w:sz w:val="24"/>
                <w:szCs w:val="24"/>
              </w:rPr>
            </w:pPr>
            <w:r w:rsidRPr="00F03BD7">
              <w:rPr>
                <w:rFonts w:ascii="Aptos" w:hAnsi="Aptos"/>
                <w:sz w:val="24"/>
                <w:szCs w:val="24"/>
              </w:rPr>
              <w:t>Zero-shot</w:t>
            </w:r>
          </w:p>
        </w:tc>
        <w:tc>
          <w:tcPr>
            <w:tcW w:w="3372" w:type="dxa"/>
            <w:vAlign w:val="center"/>
            <w:hideMark/>
          </w:tcPr>
          <w:p w14:paraId="0416183E" w14:textId="77777777" w:rsidR="00F03BD7" w:rsidRPr="00F03BD7" w:rsidRDefault="00F03BD7" w:rsidP="00F03BD7">
            <w:pPr>
              <w:rPr>
                <w:rFonts w:ascii="Aptos" w:hAnsi="Aptos"/>
                <w:sz w:val="24"/>
                <w:szCs w:val="24"/>
              </w:rPr>
            </w:pPr>
            <w:r w:rsidRPr="00F03BD7">
              <w:rPr>
                <w:rFonts w:ascii="Aptos" w:hAnsi="Aptos"/>
                <w:sz w:val="24"/>
                <w:szCs w:val="24"/>
              </w:rPr>
              <w:t>Explain SQL JOIN</w:t>
            </w:r>
          </w:p>
        </w:tc>
        <w:tc>
          <w:tcPr>
            <w:tcW w:w="3783" w:type="dxa"/>
            <w:vAlign w:val="center"/>
            <w:hideMark/>
          </w:tcPr>
          <w:p w14:paraId="5EACB64C" w14:textId="77777777" w:rsidR="00F03BD7" w:rsidRPr="00F03BD7" w:rsidRDefault="00F03BD7" w:rsidP="00F03BD7">
            <w:pPr>
              <w:rPr>
                <w:rFonts w:ascii="Aptos" w:hAnsi="Aptos"/>
                <w:sz w:val="24"/>
                <w:szCs w:val="24"/>
              </w:rPr>
            </w:pPr>
            <w:r w:rsidRPr="00F03BD7">
              <w:rPr>
                <w:rFonts w:ascii="Aptos" w:hAnsi="Aptos"/>
                <w:sz w:val="24"/>
                <w:szCs w:val="24"/>
              </w:rPr>
              <w:t>General explanation</w:t>
            </w:r>
          </w:p>
        </w:tc>
      </w:tr>
      <w:tr w:rsidR="00F03BD7" w:rsidRPr="00F03BD7" w14:paraId="2E817EA2" w14:textId="77777777" w:rsidTr="00F03BD7">
        <w:trPr>
          <w:tblCellSpacing w:w="15" w:type="dxa"/>
        </w:trPr>
        <w:tc>
          <w:tcPr>
            <w:tcW w:w="1656" w:type="dxa"/>
            <w:vAlign w:val="center"/>
            <w:hideMark/>
          </w:tcPr>
          <w:p w14:paraId="30E71A70" w14:textId="77777777" w:rsidR="00F03BD7" w:rsidRPr="00F03BD7" w:rsidRDefault="00F03BD7" w:rsidP="00F03BD7">
            <w:pPr>
              <w:rPr>
                <w:rFonts w:ascii="Aptos" w:hAnsi="Aptos"/>
                <w:sz w:val="24"/>
                <w:szCs w:val="24"/>
              </w:rPr>
            </w:pPr>
            <w:r w:rsidRPr="00F03BD7">
              <w:rPr>
                <w:rFonts w:ascii="Aptos" w:hAnsi="Aptos"/>
                <w:sz w:val="24"/>
                <w:szCs w:val="24"/>
              </w:rPr>
              <w:lastRenderedPageBreak/>
              <w:t>Role</w:t>
            </w:r>
          </w:p>
        </w:tc>
        <w:tc>
          <w:tcPr>
            <w:tcW w:w="3372" w:type="dxa"/>
            <w:vAlign w:val="center"/>
            <w:hideMark/>
          </w:tcPr>
          <w:p w14:paraId="2CEE0A6A" w14:textId="77777777" w:rsidR="00F03BD7" w:rsidRPr="00F03BD7" w:rsidRDefault="00F03BD7" w:rsidP="00F03BD7">
            <w:pPr>
              <w:rPr>
                <w:rFonts w:ascii="Aptos" w:hAnsi="Aptos"/>
                <w:sz w:val="24"/>
                <w:szCs w:val="24"/>
              </w:rPr>
            </w:pPr>
            <w:r w:rsidRPr="00F03BD7">
              <w:rPr>
                <w:rFonts w:ascii="Aptos" w:hAnsi="Aptos"/>
                <w:sz w:val="24"/>
                <w:szCs w:val="24"/>
              </w:rPr>
              <w:t>You are a Data Analyst...</w:t>
            </w:r>
          </w:p>
        </w:tc>
        <w:tc>
          <w:tcPr>
            <w:tcW w:w="3783" w:type="dxa"/>
            <w:vAlign w:val="center"/>
            <w:hideMark/>
          </w:tcPr>
          <w:p w14:paraId="4312422D" w14:textId="77777777" w:rsidR="00F03BD7" w:rsidRPr="00F03BD7" w:rsidRDefault="00F03BD7" w:rsidP="00F03BD7">
            <w:pPr>
              <w:rPr>
                <w:rFonts w:ascii="Aptos" w:hAnsi="Aptos"/>
                <w:sz w:val="24"/>
                <w:szCs w:val="24"/>
              </w:rPr>
            </w:pPr>
            <w:r w:rsidRPr="00F03BD7">
              <w:rPr>
                <w:rFonts w:ascii="Aptos" w:hAnsi="Aptos"/>
                <w:sz w:val="24"/>
                <w:szCs w:val="24"/>
              </w:rPr>
              <w:t>More business-focused</w:t>
            </w:r>
          </w:p>
        </w:tc>
      </w:tr>
      <w:tr w:rsidR="00F03BD7" w:rsidRPr="00F03BD7" w14:paraId="55F26494" w14:textId="77777777" w:rsidTr="00F03BD7">
        <w:trPr>
          <w:tblCellSpacing w:w="15" w:type="dxa"/>
        </w:trPr>
        <w:tc>
          <w:tcPr>
            <w:tcW w:w="1656" w:type="dxa"/>
            <w:vAlign w:val="center"/>
            <w:hideMark/>
          </w:tcPr>
          <w:p w14:paraId="38E3CEDD" w14:textId="77777777" w:rsidR="00F03BD7" w:rsidRPr="00F03BD7" w:rsidRDefault="00F03BD7" w:rsidP="00F03BD7">
            <w:pPr>
              <w:rPr>
                <w:rFonts w:ascii="Aptos" w:hAnsi="Aptos"/>
                <w:sz w:val="24"/>
                <w:szCs w:val="24"/>
              </w:rPr>
            </w:pPr>
            <w:r w:rsidRPr="00F03BD7">
              <w:rPr>
                <w:rFonts w:ascii="Aptos" w:hAnsi="Aptos"/>
                <w:sz w:val="24"/>
                <w:szCs w:val="24"/>
              </w:rPr>
              <w:t>Few-shot</w:t>
            </w:r>
          </w:p>
        </w:tc>
        <w:tc>
          <w:tcPr>
            <w:tcW w:w="3372" w:type="dxa"/>
            <w:vAlign w:val="center"/>
            <w:hideMark/>
          </w:tcPr>
          <w:p w14:paraId="1683CF1A" w14:textId="77777777" w:rsidR="00F03BD7" w:rsidRPr="00F03BD7" w:rsidRDefault="00F03BD7" w:rsidP="00F03BD7">
            <w:pPr>
              <w:rPr>
                <w:rFonts w:ascii="Aptos" w:hAnsi="Aptos"/>
                <w:sz w:val="24"/>
                <w:szCs w:val="24"/>
              </w:rPr>
            </w:pPr>
            <w:r w:rsidRPr="00F03BD7">
              <w:rPr>
                <w:rFonts w:ascii="Aptos" w:hAnsi="Aptos"/>
                <w:sz w:val="24"/>
                <w:szCs w:val="24"/>
              </w:rPr>
              <w:t>Added examples</w:t>
            </w:r>
          </w:p>
        </w:tc>
        <w:tc>
          <w:tcPr>
            <w:tcW w:w="3783" w:type="dxa"/>
            <w:vAlign w:val="center"/>
            <w:hideMark/>
          </w:tcPr>
          <w:p w14:paraId="59ACD19D" w14:textId="77777777" w:rsidR="00F03BD7" w:rsidRPr="00F03BD7" w:rsidRDefault="00F03BD7" w:rsidP="00F03BD7">
            <w:pPr>
              <w:rPr>
                <w:rFonts w:ascii="Aptos" w:hAnsi="Aptos"/>
                <w:sz w:val="24"/>
                <w:szCs w:val="24"/>
              </w:rPr>
            </w:pPr>
            <w:r w:rsidRPr="00F03BD7">
              <w:rPr>
                <w:rFonts w:ascii="Aptos" w:hAnsi="Aptos"/>
                <w:sz w:val="24"/>
                <w:szCs w:val="24"/>
              </w:rPr>
              <w:t>Consistent formatting</w:t>
            </w:r>
          </w:p>
        </w:tc>
      </w:tr>
      <w:tr w:rsidR="00F03BD7" w:rsidRPr="00F03BD7" w14:paraId="4CD9EB61" w14:textId="77777777" w:rsidTr="00F03BD7">
        <w:trPr>
          <w:tblCellSpacing w:w="15" w:type="dxa"/>
        </w:trPr>
        <w:tc>
          <w:tcPr>
            <w:tcW w:w="1656" w:type="dxa"/>
            <w:vAlign w:val="center"/>
            <w:hideMark/>
          </w:tcPr>
          <w:p w14:paraId="4F0954DC" w14:textId="77777777" w:rsidR="00F03BD7" w:rsidRPr="00F03BD7" w:rsidRDefault="00F03BD7" w:rsidP="00F03BD7">
            <w:pPr>
              <w:rPr>
                <w:rFonts w:ascii="Aptos" w:hAnsi="Aptos"/>
                <w:sz w:val="24"/>
                <w:szCs w:val="24"/>
              </w:rPr>
            </w:pPr>
            <w:r w:rsidRPr="00F03BD7">
              <w:rPr>
                <w:rFonts w:ascii="Aptos" w:hAnsi="Aptos"/>
                <w:sz w:val="24"/>
                <w:szCs w:val="24"/>
              </w:rPr>
              <w:t>JSON</w:t>
            </w:r>
          </w:p>
        </w:tc>
        <w:tc>
          <w:tcPr>
            <w:tcW w:w="3372" w:type="dxa"/>
            <w:vAlign w:val="center"/>
            <w:hideMark/>
          </w:tcPr>
          <w:p w14:paraId="3409669F" w14:textId="77777777" w:rsidR="00F03BD7" w:rsidRPr="00F03BD7" w:rsidRDefault="00F03BD7" w:rsidP="00F03BD7">
            <w:pPr>
              <w:rPr>
                <w:rFonts w:ascii="Aptos" w:hAnsi="Aptos"/>
                <w:sz w:val="24"/>
                <w:szCs w:val="24"/>
              </w:rPr>
            </w:pPr>
            <w:r w:rsidRPr="00F03BD7">
              <w:rPr>
                <w:rFonts w:ascii="Aptos" w:hAnsi="Aptos"/>
                <w:sz w:val="24"/>
                <w:szCs w:val="24"/>
              </w:rPr>
              <w:t>Return JSON</w:t>
            </w:r>
          </w:p>
        </w:tc>
        <w:tc>
          <w:tcPr>
            <w:tcW w:w="3783" w:type="dxa"/>
            <w:vAlign w:val="center"/>
            <w:hideMark/>
          </w:tcPr>
          <w:p w14:paraId="67B2AE69" w14:textId="77777777" w:rsidR="00F03BD7" w:rsidRPr="00F03BD7" w:rsidRDefault="00F03BD7" w:rsidP="00F03BD7">
            <w:pPr>
              <w:rPr>
                <w:rFonts w:ascii="Aptos" w:hAnsi="Aptos"/>
                <w:sz w:val="24"/>
                <w:szCs w:val="24"/>
              </w:rPr>
            </w:pPr>
            <w:r w:rsidRPr="00F03BD7">
              <w:rPr>
                <w:rFonts w:ascii="Aptos" w:hAnsi="Aptos"/>
                <w:sz w:val="24"/>
                <w:szCs w:val="24"/>
              </w:rPr>
              <w:t>Structured output</w:t>
            </w:r>
          </w:p>
        </w:tc>
      </w:tr>
      <w:tr w:rsidR="00F03BD7" w:rsidRPr="00F03BD7" w14:paraId="75F6BB0A" w14:textId="77777777" w:rsidTr="00F03BD7">
        <w:trPr>
          <w:tblCellSpacing w:w="15" w:type="dxa"/>
        </w:trPr>
        <w:tc>
          <w:tcPr>
            <w:tcW w:w="1656" w:type="dxa"/>
            <w:vAlign w:val="center"/>
            <w:hideMark/>
          </w:tcPr>
          <w:p w14:paraId="5F27BE08" w14:textId="77777777" w:rsidR="00F03BD7" w:rsidRPr="00F03BD7" w:rsidRDefault="00F03BD7" w:rsidP="00F03BD7">
            <w:pPr>
              <w:rPr>
                <w:rFonts w:ascii="Aptos" w:hAnsi="Aptos"/>
                <w:sz w:val="24"/>
                <w:szCs w:val="24"/>
              </w:rPr>
            </w:pPr>
            <w:r w:rsidRPr="00F03BD7">
              <w:rPr>
                <w:rFonts w:ascii="Aptos" w:hAnsi="Aptos"/>
                <w:sz w:val="24"/>
                <w:szCs w:val="24"/>
              </w:rPr>
              <w:t>Constraints</w:t>
            </w:r>
          </w:p>
        </w:tc>
        <w:tc>
          <w:tcPr>
            <w:tcW w:w="3372" w:type="dxa"/>
            <w:vAlign w:val="center"/>
            <w:hideMark/>
          </w:tcPr>
          <w:p w14:paraId="12B211ED" w14:textId="77777777" w:rsidR="00F03BD7" w:rsidRPr="00F03BD7" w:rsidRDefault="00F03BD7" w:rsidP="00F03BD7">
            <w:pPr>
              <w:rPr>
                <w:rFonts w:ascii="Aptos" w:hAnsi="Aptos"/>
                <w:sz w:val="24"/>
                <w:szCs w:val="24"/>
              </w:rPr>
            </w:pPr>
            <w:r w:rsidRPr="00F03BD7">
              <w:rPr>
                <w:rFonts w:ascii="Aptos" w:hAnsi="Aptos"/>
                <w:sz w:val="24"/>
                <w:szCs w:val="24"/>
              </w:rPr>
              <w:t>100 words, bullets</w:t>
            </w:r>
          </w:p>
        </w:tc>
        <w:tc>
          <w:tcPr>
            <w:tcW w:w="3783" w:type="dxa"/>
            <w:vAlign w:val="center"/>
            <w:hideMark/>
          </w:tcPr>
          <w:p w14:paraId="54665C7B" w14:textId="77777777" w:rsidR="00F03BD7" w:rsidRPr="00F03BD7" w:rsidRDefault="00F03BD7" w:rsidP="00F03BD7">
            <w:pPr>
              <w:rPr>
                <w:rFonts w:ascii="Aptos" w:hAnsi="Aptos"/>
                <w:sz w:val="24"/>
                <w:szCs w:val="24"/>
              </w:rPr>
            </w:pPr>
            <w:r w:rsidRPr="00F03BD7">
              <w:rPr>
                <w:rFonts w:ascii="Aptos" w:hAnsi="Aptos"/>
                <w:sz w:val="24"/>
                <w:szCs w:val="24"/>
              </w:rPr>
              <w:t>Concise and easier to read</w:t>
            </w:r>
          </w:p>
        </w:tc>
      </w:tr>
    </w:tbl>
    <w:p w14:paraId="12B60C99" w14:textId="77777777" w:rsidR="00F03BD7" w:rsidRDefault="00F03BD7"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3227"/>
      </w:tblGrid>
      <w:tr w:rsidR="00E52A62" w:rsidRPr="00E52A62" w14:paraId="5E1FECF9" w14:textId="77777777">
        <w:trPr>
          <w:tblHeader/>
          <w:tblCellSpacing w:w="15" w:type="dxa"/>
        </w:trPr>
        <w:tc>
          <w:tcPr>
            <w:tcW w:w="0" w:type="auto"/>
            <w:vAlign w:val="center"/>
            <w:hideMark/>
          </w:tcPr>
          <w:p w14:paraId="0AC03D08" w14:textId="77777777" w:rsidR="00E52A62" w:rsidRPr="00E52A62" w:rsidRDefault="00E52A62" w:rsidP="00E52A62">
            <w:pPr>
              <w:rPr>
                <w:rFonts w:ascii="Aptos" w:hAnsi="Aptos"/>
                <w:b/>
                <w:bCs/>
                <w:sz w:val="24"/>
                <w:szCs w:val="24"/>
              </w:rPr>
            </w:pPr>
            <w:r w:rsidRPr="00E52A62">
              <w:rPr>
                <w:rFonts w:ascii="Aptos" w:hAnsi="Aptos"/>
                <w:b/>
                <w:bCs/>
                <w:sz w:val="24"/>
                <w:szCs w:val="24"/>
              </w:rPr>
              <w:t>Technique</w:t>
            </w:r>
          </w:p>
        </w:tc>
        <w:tc>
          <w:tcPr>
            <w:tcW w:w="0" w:type="auto"/>
            <w:vAlign w:val="center"/>
            <w:hideMark/>
          </w:tcPr>
          <w:p w14:paraId="0BF20113" w14:textId="77777777" w:rsidR="00E52A62" w:rsidRPr="00E52A62" w:rsidRDefault="00E52A62" w:rsidP="00E52A62">
            <w:pPr>
              <w:rPr>
                <w:rFonts w:ascii="Aptos" w:hAnsi="Aptos"/>
                <w:b/>
                <w:bCs/>
                <w:sz w:val="24"/>
                <w:szCs w:val="24"/>
              </w:rPr>
            </w:pPr>
            <w:r w:rsidRPr="00E52A62">
              <w:rPr>
                <w:rFonts w:ascii="Aptos" w:hAnsi="Aptos"/>
                <w:b/>
                <w:bCs/>
                <w:sz w:val="24"/>
                <w:szCs w:val="24"/>
              </w:rPr>
              <w:t>Used In</w:t>
            </w:r>
          </w:p>
        </w:tc>
      </w:tr>
      <w:tr w:rsidR="00E52A62" w:rsidRPr="00E52A62" w14:paraId="20629C3B" w14:textId="77777777">
        <w:trPr>
          <w:tblCellSpacing w:w="15" w:type="dxa"/>
        </w:trPr>
        <w:tc>
          <w:tcPr>
            <w:tcW w:w="0" w:type="auto"/>
            <w:vAlign w:val="center"/>
            <w:hideMark/>
          </w:tcPr>
          <w:p w14:paraId="09D2F9B5" w14:textId="77777777" w:rsidR="00E52A62" w:rsidRPr="00E52A62" w:rsidRDefault="00E52A62" w:rsidP="00E52A62">
            <w:pPr>
              <w:rPr>
                <w:rFonts w:ascii="Aptos" w:hAnsi="Aptos"/>
                <w:sz w:val="24"/>
                <w:szCs w:val="24"/>
              </w:rPr>
            </w:pPr>
            <w:r w:rsidRPr="00E52A62">
              <w:rPr>
                <w:rFonts w:ascii="Aptos" w:hAnsi="Aptos"/>
                <w:sz w:val="24"/>
                <w:szCs w:val="24"/>
              </w:rPr>
              <w:t>Zero-shot</w:t>
            </w:r>
          </w:p>
        </w:tc>
        <w:tc>
          <w:tcPr>
            <w:tcW w:w="0" w:type="auto"/>
            <w:vAlign w:val="center"/>
            <w:hideMark/>
          </w:tcPr>
          <w:p w14:paraId="7DC241C8" w14:textId="77777777" w:rsidR="00E52A62" w:rsidRPr="00E52A62" w:rsidRDefault="00E52A62" w:rsidP="00E52A62">
            <w:pPr>
              <w:rPr>
                <w:rFonts w:ascii="Aptos" w:hAnsi="Aptos"/>
                <w:sz w:val="24"/>
                <w:szCs w:val="24"/>
              </w:rPr>
            </w:pPr>
            <w:r w:rsidRPr="00E52A62">
              <w:rPr>
                <w:rFonts w:ascii="Aptos" w:hAnsi="Aptos"/>
                <w:sz w:val="24"/>
                <w:szCs w:val="24"/>
              </w:rPr>
              <w:t>Chatbots, Q&amp;A</w:t>
            </w:r>
          </w:p>
        </w:tc>
      </w:tr>
      <w:tr w:rsidR="00E52A62" w:rsidRPr="00E52A62" w14:paraId="69D8AA22" w14:textId="77777777">
        <w:trPr>
          <w:tblCellSpacing w:w="15" w:type="dxa"/>
        </w:trPr>
        <w:tc>
          <w:tcPr>
            <w:tcW w:w="0" w:type="auto"/>
            <w:vAlign w:val="center"/>
            <w:hideMark/>
          </w:tcPr>
          <w:p w14:paraId="02103F9B" w14:textId="77777777" w:rsidR="00E52A62" w:rsidRPr="00E52A62" w:rsidRDefault="00E52A62" w:rsidP="00E52A62">
            <w:pPr>
              <w:rPr>
                <w:rFonts w:ascii="Aptos" w:hAnsi="Aptos"/>
                <w:sz w:val="24"/>
                <w:szCs w:val="24"/>
              </w:rPr>
            </w:pPr>
            <w:r w:rsidRPr="00E52A62">
              <w:rPr>
                <w:rFonts w:ascii="Aptos" w:hAnsi="Aptos"/>
                <w:sz w:val="24"/>
                <w:szCs w:val="24"/>
              </w:rPr>
              <w:t>One-shot</w:t>
            </w:r>
          </w:p>
        </w:tc>
        <w:tc>
          <w:tcPr>
            <w:tcW w:w="0" w:type="auto"/>
            <w:vAlign w:val="center"/>
            <w:hideMark/>
          </w:tcPr>
          <w:p w14:paraId="4464CB51" w14:textId="77777777" w:rsidR="00E52A62" w:rsidRPr="00E52A62" w:rsidRDefault="00E52A62" w:rsidP="00E52A62">
            <w:pPr>
              <w:rPr>
                <w:rFonts w:ascii="Aptos" w:hAnsi="Aptos"/>
                <w:sz w:val="24"/>
                <w:szCs w:val="24"/>
              </w:rPr>
            </w:pPr>
            <w:r w:rsidRPr="00E52A62">
              <w:rPr>
                <w:rFonts w:ascii="Aptos" w:hAnsi="Aptos"/>
                <w:sz w:val="24"/>
                <w:szCs w:val="24"/>
              </w:rPr>
              <w:t>Consistent formatting</w:t>
            </w:r>
          </w:p>
        </w:tc>
      </w:tr>
      <w:tr w:rsidR="00E52A62" w:rsidRPr="00E52A62" w14:paraId="36D7344B" w14:textId="77777777">
        <w:trPr>
          <w:tblCellSpacing w:w="15" w:type="dxa"/>
        </w:trPr>
        <w:tc>
          <w:tcPr>
            <w:tcW w:w="0" w:type="auto"/>
            <w:vAlign w:val="center"/>
            <w:hideMark/>
          </w:tcPr>
          <w:p w14:paraId="3803C4AD" w14:textId="77777777" w:rsidR="00E52A62" w:rsidRPr="00E52A62" w:rsidRDefault="00E52A62" w:rsidP="00E52A62">
            <w:pPr>
              <w:rPr>
                <w:rFonts w:ascii="Aptos" w:hAnsi="Aptos"/>
                <w:sz w:val="24"/>
                <w:szCs w:val="24"/>
              </w:rPr>
            </w:pPr>
            <w:r w:rsidRPr="00E52A62">
              <w:rPr>
                <w:rFonts w:ascii="Aptos" w:hAnsi="Aptos"/>
                <w:sz w:val="24"/>
                <w:szCs w:val="24"/>
              </w:rPr>
              <w:t>Few-shot</w:t>
            </w:r>
          </w:p>
        </w:tc>
        <w:tc>
          <w:tcPr>
            <w:tcW w:w="0" w:type="auto"/>
            <w:vAlign w:val="center"/>
            <w:hideMark/>
          </w:tcPr>
          <w:p w14:paraId="039CF106" w14:textId="77777777" w:rsidR="00E52A62" w:rsidRPr="00E52A62" w:rsidRDefault="00E52A62" w:rsidP="00E52A62">
            <w:pPr>
              <w:rPr>
                <w:rFonts w:ascii="Aptos" w:hAnsi="Aptos"/>
                <w:sz w:val="24"/>
                <w:szCs w:val="24"/>
              </w:rPr>
            </w:pPr>
            <w:r w:rsidRPr="00E52A62">
              <w:rPr>
                <w:rFonts w:ascii="Aptos" w:hAnsi="Aptos"/>
                <w:sz w:val="24"/>
                <w:szCs w:val="24"/>
              </w:rPr>
              <w:t>Data extraction, classification</w:t>
            </w:r>
          </w:p>
        </w:tc>
      </w:tr>
      <w:tr w:rsidR="00E52A62" w:rsidRPr="00E52A62" w14:paraId="134D41DD" w14:textId="77777777">
        <w:trPr>
          <w:tblCellSpacing w:w="15" w:type="dxa"/>
        </w:trPr>
        <w:tc>
          <w:tcPr>
            <w:tcW w:w="0" w:type="auto"/>
            <w:vAlign w:val="center"/>
            <w:hideMark/>
          </w:tcPr>
          <w:p w14:paraId="78FDF52A" w14:textId="77777777" w:rsidR="00E52A62" w:rsidRPr="00E52A62" w:rsidRDefault="00E52A62" w:rsidP="00E52A62">
            <w:pPr>
              <w:rPr>
                <w:rFonts w:ascii="Aptos" w:hAnsi="Aptos"/>
                <w:sz w:val="24"/>
                <w:szCs w:val="24"/>
              </w:rPr>
            </w:pPr>
            <w:r w:rsidRPr="00E52A62">
              <w:rPr>
                <w:rFonts w:ascii="Aptos" w:hAnsi="Aptos"/>
                <w:sz w:val="24"/>
                <w:szCs w:val="24"/>
              </w:rPr>
              <w:t>Role Prompting</w:t>
            </w:r>
          </w:p>
        </w:tc>
        <w:tc>
          <w:tcPr>
            <w:tcW w:w="0" w:type="auto"/>
            <w:vAlign w:val="center"/>
            <w:hideMark/>
          </w:tcPr>
          <w:p w14:paraId="41B336E2" w14:textId="77777777" w:rsidR="00E52A62" w:rsidRPr="00E52A62" w:rsidRDefault="00E52A62" w:rsidP="00E52A62">
            <w:pPr>
              <w:rPr>
                <w:rFonts w:ascii="Aptos" w:hAnsi="Aptos"/>
                <w:sz w:val="24"/>
                <w:szCs w:val="24"/>
              </w:rPr>
            </w:pPr>
            <w:r w:rsidRPr="00E52A62">
              <w:rPr>
                <w:rFonts w:ascii="Aptos" w:hAnsi="Aptos"/>
                <w:sz w:val="24"/>
                <w:szCs w:val="24"/>
              </w:rPr>
              <w:t>AI assistants, tutors, recruiters</w:t>
            </w:r>
          </w:p>
        </w:tc>
      </w:tr>
      <w:tr w:rsidR="00E52A62" w:rsidRPr="00E52A62" w14:paraId="4F933AF7" w14:textId="77777777">
        <w:trPr>
          <w:tblCellSpacing w:w="15" w:type="dxa"/>
        </w:trPr>
        <w:tc>
          <w:tcPr>
            <w:tcW w:w="0" w:type="auto"/>
            <w:vAlign w:val="center"/>
            <w:hideMark/>
          </w:tcPr>
          <w:p w14:paraId="15E472E3" w14:textId="77777777" w:rsidR="00E52A62" w:rsidRPr="00E52A62" w:rsidRDefault="00E52A62" w:rsidP="00E52A62">
            <w:pPr>
              <w:rPr>
                <w:rFonts w:ascii="Aptos" w:hAnsi="Aptos"/>
                <w:sz w:val="24"/>
                <w:szCs w:val="24"/>
              </w:rPr>
            </w:pPr>
            <w:r w:rsidRPr="00E52A62">
              <w:rPr>
                <w:rFonts w:ascii="Aptos" w:hAnsi="Aptos"/>
                <w:sz w:val="24"/>
                <w:szCs w:val="24"/>
              </w:rPr>
              <w:t>Step-by-Step</w:t>
            </w:r>
          </w:p>
        </w:tc>
        <w:tc>
          <w:tcPr>
            <w:tcW w:w="0" w:type="auto"/>
            <w:vAlign w:val="center"/>
            <w:hideMark/>
          </w:tcPr>
          <w:p w14:paraId="78181965" w14:textId="77777777" w:rsidR="00E52A62" w:rsidRPr="00E52A62" w:rsidRDefault="00E52A62" w:rsidP="00E52A62">
            <w:pPr>
              <w:rPr>
                <w:rFonts w:ascii="Aptos" w:hAnsi="Aptos"/>
                <w:sz w:val="24"/>
                <w:szCs w:val="24"/>
              </w:rPr>
            </w:pPr>
            <w:r w:rsidRPr="00E52A62">
              <w:rPr>
                <w:rFonts w:ascii="Aptos" w:hAnsi="Aptos"/>
                <w:sz w:val="24"/>
                <w:szCs w:val="24"/>
              </w:rPr>
              <w:t>Coding, math, reasoning</w:t>
            </w:r>
          </w:p>
        </w:tc>
      </w:tr>
      <w:tr w:rsidR="00E52A62" w:rsidRPr="00E52A62" w14:paraId="3CB01363" w14:textId="77777777">
        <w:trPr>
          <w:tblCellSpacing w:w="15" w:type="dxa"/>
        </w:trPr>
        <w:tc>
          <w:tcPr>
            <w:tcW w:w="0" w:type="auto"/>
            <w:vAlign w:val="center"/>
            <w:hideMark/>
          </w:tcPr>
          <w:p w14:paraId="5E49F88F" w14:textId="77777777" w:rsidR="00E52A62" w:rsidRPr="00E52A62" w:rsidRDefault="00E52A62" w:rsidP="00E52A62">
            <w:pPr>
              <w:rPr>
                <w:rFonts w:ascii="Aptos" w:hAnsi="Aptos"/>
                <w:sz w:val="24"/>
                <w:szCs w:val="24"/>
              </w:rPr>
            </w:pPr>
            <w:r w:rsidRPr="00E52A62">
              <w:rPr>
                <w:rFonts w:ascii="Aptos" w:hAnsi="Aptos"/>
                <w:sz w:val="24"/>
                <w:szCs w:val="24"/>
              </w:rPr>
              <w:t>Structured Output</w:t>
            </w:r>
          </w:p>
        </w:tc>
        <w:tc>
          <w:tcPr>
            <w:tcW w:w="0" w:type="auto"/>
            <w:vAlign w:val="center"/>
            <w:hideMark/>
          </w:tcPr>
          <w:p w14:paraId="56D17631" w14:textId="77777777" w:rsidR="00E52A62" w:rsidRPr="00E52A62" w:rsidRDefault="00E52A62" w:rsidP="00E52A62">
            <w:pPr>
              <w:rPr>
                <w:rFonts w:ascii="Aptos" w:hAnsi="Aptos"/>
                <w:sz w:val="24"/>
                <w:szCs w:val="24"/>
              </w:rPr>
            </w:pPr>
            <w:r w:rsidRPr="00E52A62">
              <w:rPr>
                <w:rFonts w:ascii="Aptos" w:hAnsi="Aptos"/>
                <w:sz w:val="24"/>
                <w:szCs w:val="24"/>
              </w:rPr>
              <w:t>APIs, AI agents, automation</w:t>
            </w:r>
          </w:p>
        </w:tc>
      </w:tr>
      <w:tr w:rsidR="00E52A62" w:rsidRPr="00E52A62" w14:paraId="4AE953F1" w14:textId="77777777">
        <w:trPr>
          <w:tblCellSpacing w:w="15" w:type="dxa"/>
        </w:trPr>
        <w:tc>
          <w:tcPr>
            <w:tcW w:w="0" w:type="auto"/>
            <w:vAlign w:val="center"/>
            <w:hideMark/>
          </w:tcPr>
          <w:p w14:paraId="49E491C9" w14:textId="77777777" w:rsidR="00E52A62" w:rsidRPr="00E52A62" w:rsidRDefault="00E52A62" w:rsidP="00E52A62">
            <w:pPr>
              <w:rPr>
                <w:rFonts w:ascii="Aptos" w:hAnsi="Aptos"/>
                <w:sz w:val="24"/>
                <w:szCs w:val="24"/>
              </w:rPr>
            </w:pPr>
            <w:r w:rsidRPr="00E52A62">
              <w:rPr>
                <w:rFonts w:ascii="Aptos" w:hAnsi="Aptos"/>
                <w:sz w:val="24"/>
                <w:szCs w:val="24"/>
              </w:rPr>
              <w:t>Output Constraints</w:t>
            </w:r>
          </w:p>
        </w:tc>
        <w:tc>
          <w:tcPr>
            <w:tcW w:w="0" w:type="auto"/>
            <w:vAlign w:val="center"/>
            <w:hideMark/>
          </w:tcPr>
          <w:p w14:paraId="60B9972C" w14:textId="77777777" w:rsidR="00E52A62" w:rsidRPr="00E52A62" w:rsidRDefault="00E52A62" w:rsidP="00E52A62">
            <w:pPr>
              <w:rPr>
                <w:rFonts w:ascii="Aptos" w:hAnsi="Aptos"/>
                <w:sz w:val="24"/>
                <w:szCs w:val="24"/>
              </w:rPr>
            </w:pPr>
            <w:r w:rsidRPr="00E52A62">
              <w:rPr>
                <w:rFonts w:ascii="Aptos" w:hAnsi="Aptos"/>
                <w:sz w:val="24"/>
                <w:szCs w:val="24"/>
              </w:rPr>
              <w:t>Production applications</w:t>
            </w:r>
          </w:p>
        </w:tc>
      </w:tr>
    </w:tbl>
    <w:p w14:paraId="26BEA332" w14:textId="77777777" w:rsidR="00E52A62" w:rsidRDefault="00E52A62" w:rsidP="00E52A62">
      <w:pPr>
        <w:rPr>
          <w:rFonts w:ascii="Aptos" w:hAnsi="Aptos"/>
          <w:b/>
          <w:bCs/>
          <w:sz w:val="24"/>
          <w:szCs w:val="24"/>
        </w:rPr>
      </w:pPr>
    </w:p>
    <w:p w14:paraId="79FF0077" w14:textId="40E4DB52" w:rsidR="00E52A62" w:rsidRPr="00E52A62" w:rsidRDefault="00E52A62" w:rsidP="00E52A62">
      <w:pPr>
        <w:rPr>
          <w:rFonts w:ascii="Aptos" w:hAnsi="Aptos"/>
          <w:b/>
          <w:bCs/>
          <w:sz w:val="24"/>
          <w:szCs w:val="24"/>
        </w:rPr>
      </w:pPr>
      <w:r w:rsidRPr="00E52A62">
        <w:rPr>
          <w:rFonts w:ascii="Aptos" w:hAnsi="Aptos"/>
          <w:b/>
          <w:bCs/>
          <w:sz w:val="24"/>
          <w:szCs w:val="24"/>
        </w:rPr>
        <w:t>How This Connects to Agentic AI</w:t>
      </w:r>
    </w:p>
    <w:p w14:paraId="225ABFB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LangChain</w:t>
      </w:r>
      <w:proofErr w:type="spellEnd"/>
      <w:r w:rsidRPr="00E52A62">
        <w:rPr>
          <w:rFonts w:ascii="Aptos" w:hAnsi="Aptos"/>
          <w:sz w:val="24"/>
          <w:szCs w:val="24"/>
        </w:rPr>
        <w:t xml:space="preserve"> will use </w:t>
      </w:r>
      <w:r w:rsidRPr="00E52A62">
        <w:rPr>
          <w:rFonts w:ascii="Aptos" w:hAnsi="Aptos"/>
          <w:b/>
          <w:bCs/>
          <w:sz w:val="24"/>
          <w:szCs w:val="24"/>
        </w:rPr>
        <w:t>Prompt Templates</w:t>
      </w:r>
      <w:r w:rsidRPr="00E52A62">
        <w:rPr>
          <w:rFonts w:ascii="Aptos" w:hAnsi="Aptos"/>
          <w:sz w:val="24"/>
          <w:szCs w:val="24"/>
        </w:rPr>
        <w:t xml:space="preserve">. </w:t>
      </w:r>
    </w:p>
    <w:p w14:paraId="0E7A835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LangGraph</w:t>
      </w:r>
      <w:proofErr w:type="spellEnd"/>
      <w:r w:rsidRPr="00E52A62">
        <w:rPr>
          <w:rFonts w:ascii="Aptos" w:hAnsi="Aptos"/>
          <w:sz w:val="24"/>
          <w:szCs w:val="24"/>
        </w:rPr>
        <w:t xml:space="preserve"> will pass prompts between multiple agents. </w:t>
      </w:r>
    </w:p>
    <w:p w14:paraId="0D0E4820"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 xml:space="preserve">RAG systems will insert retrieved documents into prompts. </w:t>
      </w:r>
    </w:p>
    <w:p w14:paraId="77F1B615"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Multi-agent systems will give different prompts to different agents.</w:t>
      </w:r>
    </w:p>
    <w:p w14:paraId="7F4DE607" w14:textId="77777777" w:rsidR="00E52A62" w:rsidRPr="0010000E" w:rsidRDefault="00E52A62" w:rsidP="00F03BD7">
      <w:pPr>
        <w:rPr>
          <w:rFonts w:ascii="Aptos" w:hAnsi="Aptos"/>
          <w:sz w:val="24"/>
          <w:szCs w:val="24"/>
        </w:rPr>
      </w:pPr>
    </w:p>
    <w:p w14:paraId="6866580C" w14:textId="61C0D86E" w:rsidR="00F50268" w:rsidRPr="00A1270B" w:rsidRDefault="004966A9" w:rsidP="00A1270B">
      <w:pPr>
        <w:rPr>
          <w:rFonts w:ascii="Aptos" w:hAnsi="Aptos"/>
          <w:sz w:val="24"/>
          <w:szCs w:val="24"/>
        </w:rPr>
      </w:pPr>
      <w:r w:rsidRPr="00951733">
        <w:rPr>
          <w:rFonts w:ascii="Aptos" w:hAnsi="Aptos"/>
          <w:b/>
          <w:bCs/>
          <w:color w:val="7030A0"/>
          <w:sz w:val="24"/>
          <w:szCs w:val="24"/>
        </w:rPr>
        <w:t xml:space="preserve">PART </w:t>
      </w:r>
      <w:r>
        <w:rPr>
          <w:rFonts w:ascii="Aptos" w:hAnsi="Aptos"/>
          <w:b/>
          <w:bCs/>
          <w:color w:val="7030A0"/>
          <w:sz w:val="24"/>
          <w:szCs w:val="24"/>
        </w:rPr>
        <w:t>4</w:t>
      </w:r>
      <w:r w:rsidRPr="00951733">
        <w:rPr>
          <w:rFonts w:ascii="Aptos" w:hAnsi="Aptos"/>
          <w:b/>
          <w:bCs/>
          <w:color w:val="7030A0"/>
          <w:sz w:val="24"/>
          <w:szCs w:val="24"/>
        </w:rPr>
        <w:t xml:space="preserve"> - </w:t>
      </w:r>
      <w:r w:rsidRPr="004966A9">
        <w:rPr>
          <w:rFonts w:ascii="Aptos" w:hAnsi="Aptos"/>
          <w:b/>
          <w:bCs/>
          <w:color w:val="7030A0"/>
          <w:sz w:val="24"/>
          <w:szCs w:val="24"/>
        </w:rPr>
        <w:t>AI Prompt Playground</w:t>
      </w:r>
    </w:p>
    <w:p w14:paraId="5D697FE5" w14:textId="6A1B8FD0" w:rsidR="00A8743B" w:rsidRDefault="00B129C3" w:rsidP="00C23F54">
      <w:pPr>
        <w:rPr>
          <w:rFonts w:ascii="Aptos" w:hAnsi="Aptos"/>
          <w:sz w:val="24"/>
          <w:szCs w:val="24"/>
        </w:rPr>
      </w:pPr>
      <w:r w:rsidRPr="00B129C3">
        <w:rPr>
          <w:rFonts w:ascii="Aptos" w:hAnsi="Aptos"/>
          <w:sz w:val="24"/>
          <w:szCs w:val="24"/>
        </w:rPr>
        <w:t>Start Program</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Import Libraries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API Key</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Create Gemini Client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r>
      <w:r w:rsidRPr="00B129C3">
        <w:rPr>
          <w:rFonts w:ascii="Aptos" w:hAnsi="Aptos"/>
          <w:sz w:val="24"/>
          <w:szCs w:val="24"/>
        </w:rPr>
        <w:lastRenderedPageBreak/>
        <w:t>Show Chatbot Title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Start Infinite Loop</w:t>
      </w:r>
      <w:r>
        <w:rPr>
          <w:rFonts w:ascii="Aptos" w:hAnsi="Aptos"/>
          <w:sz w:val="24"/>
          <w:szCs w:val="24"/>
        </w:rPr>
        <w:t xml:space="preserve"> (While)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AI Roles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User Chooses Role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Choice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Ask User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System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Build Final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Send Prompt to Gemini</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Receive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Repeat Until Exit</w:t>
      </w:r>
    </w:p>
    <w:p w14:paraId="5CED966D" w14:textId="77777777" w:rsidR="006E7AD1" w:rsidRDefault="006E7AD1" w:rsidP="00C23F54">
      <w:pPr>
        <w:rPr>
          <w:rFonts w:ascii="Aptos" w:hAnsi="Aptos"/>
          <w:sz w:val="24"/>
          <w:szCs w:val="24"/>
        </w:rPr>
      </w:pPr>
    </w:p>
    <w:p w14:paraId="145EB7D1" w14:textId="31020E3F" w:rsidR="006E7AD1" w:rsidRPr="00A1270B" w:rsidRDefault="006E7AD1" w:rsidP="00C23F54">
      <w:pPr>
        <w:rPr>
          <w:rFonts w:ascii="Aptos" w:hAnsi="Aptos"/>
          <w:sz w:val="24"/>
          <w:szCs w:val="24"/>
        </w:rPr>
      </w:pPr>
      <w:r w:rsidRPr="006E7AD1">
        <w:rPr>
          <w:rFonts w:ascii="Aptos" w:hAnsi="Aptos"/>
          <w:sz w:val="24"/>
          <w:szCs w:val="24"/>
        </w:rPr>
        <w:t>I built an AI Prompt Playground using the Gemini API and Python. The application allows users to choose different AI roles such as Teacher, Recruiter, Data Analyst, or Software Engineer. Based on the selected role, the program dynamically loads a corresponding system prompt and combines it with the user's question before sending it to Gemini. This demonstrates prompt engineering, dynamic prompt generation, modular programming using separate files, secure API key management through environment variables, and exception handling for API communication.</w:t>
      </w:r>
    </w:p>
    <w:sectPr w:rsidR="006E7AD1" w:rsidRPr="00A12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EEA3E7B"/>
    <w:multiLevelType w:val="multilevel"/>
    <w:tmpl w:val="5F1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D2F44AF"/>
    <w:multiLevelType w:val="multilevel"/>
    <w:tmpl w:val="7E42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650367">
    <w:abstractNumId w:val="3"/>
  </w:num>
  <w:num w:numId="2" w16cid:durableId="1496343170">
    <w:abstractNumId w:val="7"/>
  </w:num>
  <w:num w:numId="3" w16cid:durableId="49767029">
    <w:abstractNumId w:val="10"/>
  </w:num>
  <w:num w:numId="4" w16cid:durableId="374893099">
    <w:abstractNumId w:val="1"/>
  </w:num>
  <w:num w:numId="5" w16cid:durableId="1740667314">
    <w:abstractNumId w:val="8"/>
  </w:num>
  <w:num w:numId="6" w16cid:durableId="211429764">
    <w:abstractNumId w:val="11"/>
  </w:num>
  <w:num w:numId="7" w16cid:durableId="205803120">
    <w:abstractNumId w:val="5"/>
  </w:num>
  <w:num w:numId="8" w16cid:durableId="1639070327">
    <w:abstractNumId w:val="4"/>
  </w:num>
  <w:num w:numId="9" w16cid:durableId="623119324">
    <w:abstractNumId w:val="0"/>
  </w:num>
  <w:num w:numId="10" w16cid:durableId="393817826">
    <w:abstractNumId w:val="2"/>
  </w:num>
  <w:num w:numId="11" w16cid:durableId="2122912253">
    <w:abstractNumId w:val="9"/>
  </w:num>
  <w:num w:numId="12" w16cid:durableId="553346507">
    <w:abstractNumId w:val="12"/>
  </w:num>
  <w:num w:numId="13" w16cid:durableId="4678167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34FA8"/>
    <w:rsid w:val="000872D4"/>
    <w:rsid w:val="00095369"/>
    <w:rsid w:val="0010000E"/>
    <w:rsid w:val="00103A18"/>
    <w:rsid w:val="001339D6"/>
    <w:rsid w:val="00144B61"/>
    <w:rsid w:val="001F2F00"/>
    <w:rsid w:val="00214245"/>
    <w:rsid w:val="00261FFE"/>
    <w:rsid w:val="00324226"/>
    <w:rsid w:val="00354A72"/>
    <w:rsid w:val="003E5067"/>
    <w:rsid w:val="00407C49"/>
    <w:rsid w:val="0041475D"/>
    <w:rsid w:val="00490E5E"/>
    <w:rsid w:val="004958CF"/>
    <w:rsid w:val="004966A9"/>
    <w:rsid w:val="005372FB"/>
    <w:rsid w:val="00564E29"/>
    <w:rsid w:val="00601FFC"/>
    <w:rsid w:val="006A0D33"/>
    <w:rsid w:val="006C7F55"/>
    <w:rsid w:val="006E7AD1"/>
    <w:rsid w:val="00760250"/>
    <w:rsid w:val="0076235C"/>
    <w:rsid w:val="0076263B"/>
    <w:rsid w:val="00774722"/>
    <w:rsid w:val="007D35CD"/>
    <w:rsid w:val="007D7E46"/>
    <w:rsid w:val="008022A5"/>
    <w:rsid w:val="00882DE4"/>
    <w:rsid w:val="008C01D9"/>
    <w:rsid w:val="008F46A8"/>
    <w:rsid w:val="0090648A"/>
    <w:rsid w:val="0093317E"/>
    <w:rsid w:val="009357E7"/>
    <w:rsid w:val="00951733"/>
    <w:rsid w:val="00974458"/>
    <w:rsid w:val="00981804"/>
    <w:rsid w:val="00A1270B"/>
    <w:rsid w:val="00A21262"/>
    <w:rsid w:val="00A66016"/>
    <w:rsid w:val="00A8743B"/>
    <w:rsid w:val="00AD21F8"/>
    <w:rsid w:val="00B129C3"/>
    <w:rsid w:val="00B458EC"/>
    <w:rsid w:val="00B80B9F"/>
    <w:rsid w:val="00BC3283"/>
    <w:rsid w:val="00C23F54"/>
    <w:rsid w:val="00C637AE"/>
    <w:rsid w:val="00C92297"/>
    <w:rsid w:val="00D929C2"/>
    <w:rsid w:val="00E04276"/>
    <w:rsid w:val="00E26231"/>
    <w:rsid w:val="00E52A62"/>
    <w:rsid w:val="00E8130A"/>
    <w:rsid w:val="00EA4F18"/>
    <w:rsid w:val="00EE5A06"/>
    <w:rsid w:val="00F03BD7"/>
    <w:rsid w:val="00F41BE7"/>
    <w:rsid w:val="00F50268"/>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u">
    <w:name w:val="mu"/>
    <w:basedOn w:val="Normal"/>
    <w:rsid w:val="001000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602</TotalTime>
  <Pages>14</Pages>
  <Words>2372</Words>
  <Characters>13522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38</cp:revision>
  <dcterms:created xsi:type="dcterms:W3CDTF">2026-06-22T11:39:00Z</dcterms:created>
  <dcterms:modified xsi:type="dcterms:W3CDTF">2026-07-03T13:20:00Z</dcterms:modified>
</cp:coreProperties>
</file>