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5B48A" w14:textId="6AE2292E" w:rsidR="00BE0128" w:rsidRPr="008B3EE9" w:rsidRDefault="00BE0128" w:rsidP="008B3EE9">
      <w:pPr>
        <w:jc w:val="center"/>
        <w:rPr>
          <w:b/>
          <w:sz w:val="40"/>
        </w:rPr>
      </w:pPr>
      <w:r w:rsidRPr="005B3172">
        <w:rPr>
          <w:b/>
          <w:sz w:val="40"/>
        </w:rPr>
        <w:t>Chapter 6</w:t>
      </w:r>
    </w:p>
    <w:p w14:paraId="3E06BCFF" w14:textId="238D69AA" w:rsidR="005C3C27" w:rsidRDefault="005C3C27" w:rsidP="00B06C99">
      <w:pPr>
        <w:pStyle w:val="HTMLPreformatted"/>
        <w:rPr>
          <w:rStyle w:val="commentcolor"/>
          <w:rFonts w:cstheme="minorHAnsi"/>
          <w:color w:val="00B050"/>
          <w:sz w:val="28"/>
          <w:szCs w:val="28"/>
        </w:rPr>
      </w:pPr>
    </w:p>
    <w:p w14:paraId="2D347DAC" w14:textId="4F58B2B7" w:rsidR="005C3C27" w:rsidRPr="005C3C27" w:rsidRDefault="005C3C27" w:rsidP="005C3C27">
      <w:pPr>
        <w:pStyle w:val="HTMLPreformatted"/>
        <w:jc w:val="center"/>
        <w:rPr>
          <w:rStyle w:val="commentcolor"/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  <w:r w:rsidRPr="005C3C27">
        <w:rPr>
          <w:rStyle w:val="commentcolor"/>
          <w:rFonts w:asciiTheme="minorHAnsi" w:hAnsiTheme="minorHAnsi" w:cstheme="minorHAnsi"/>
          <w:b/>
          <w:color w:val="002060"/>
          <w:sz w:val="36"/>
          <w:szCs w:val="28"/>
          <w:u w:val="single"/>
        </w:rPr>
        <w:t>Links and scripts for bootstrap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787"/>
        <w:gridCol w:w="2143"/>
        <w:gridCol w:w="1858"/>
      </w:tblGrid>
      <w:tr w:rsidR="00464CD5" w:rsidRPr="002A28F9" w14:paraId="2CD01E46" w14:textId="77777777" w:rsidTr="00464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29A7" w14:textId="77777777" w:rsidR="002A28F9" w:rsidRPr="002A28F9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A28F9">
              <w:rPr>
                <w:rFonts w:eastAsia="Times New Roman"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4631" w:type="dxa"/>
            <w:vAlign w:val="center"/>
            <w:hideMark/>
          </w:tcPr>
          <w:p w14:paraId="4787D3F8" w14:textId="6916FC6B" w:rsidR="002A28F9" w:rsidRPr="002A28F9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B2757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Code </w:t>
            </w:r>
            <w:proofErr w:type="gramStart"/>
            <w:r w:rsidR="004F787D" w:rsidRPr="00BB2757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>(</w:t>
            </w:r>
            <w:r w:rsidR="00BB2757" w:rsidRPr="00BB2757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 write</w:t>
            </w:r>
            <w:proofErr w:type="gramEnd"/>
            <w:r w:rsidR="00BB2757" w:rsidRPr="00BB2757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4F787D" w:rsidRPr="00BB2757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>these</w:t>
            </w:r>
            <w:r w:rsidR="00BB2757" w:rsidRPr="00BB2757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 highlighted link and script in exam</w:t>
            </w:r>
            <w:r w:rsidR="004F787D" w:rsidRPr="00BB2757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>)</w:t>
            </w:r>
          </w:p>
        </w:tc>
        <w:tc>
          <w:tcPr>
            <w:tcW w:w="2113" w:type="dxa"/>
            <w:vAlign w:val="center"/>
            <w:hideMark/>
          </w:tcPr>
          <w:p w14:paraId="40DBA4F0" w14:textId="77777777" w:rsidR="002A28F9" w:rsidRPr="002A28F9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A28F9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536ED8" w14:textId="77777777" w:rsidR="002A28F9" w:rsidRPr="002A28F9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A28F9">
              <w:rPr>
                <w:rFonts w:eastAsia="Times New Roman" w:cstheme="minorHAnsi"/>
                <w:b/>
                <w:bCs/>
                <w:sz w:val="28"/>
                <w:szCs w:val="28"/>
              </w:rPr>
              <w:t>When to Use</w:t>
            </w:r>
          </w:p>
        </w:tc>
      </w:tr>
      <w:tr w:rsidR="00464CD5" w:rsidRPr="002A28F9" w14:paraId="3F4EEA3D" w14:textId="77777777" w:rsidTr="004F787D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7263A0C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bCs/>
                <w:sz w:val="28"/>
                <w:szCs w:val="28"/>
              </w:rPr>
              <w:t>CSS (Required)</w:t>
            </w:r>
          </w:p>
        </w:tc>
        <w:tc>
          <w:tcPr>
            <w:tcW w:w="4631" w:type="dxa"/>
            <w:shd w:val="clear" w:color="auto" w:fill="FFE599" w:themeFill="accent4" w:themeFillTint="66"/>
            <w:vAlign w:val="center"/>
            <w:hideMark/>
          </w:tcPr>
          <w:p w14:paraId="208DB74D" w14:textId="77777777" w:rsidR="002A28F9" w:rsidRPr="008E7FC8" w:rsidRDefault="002A28F9" w:rsidP="002A28F9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 xml:space="preserve">&lt;link </w:t>
            </w:r>
            <w:proofErr w:type="spellStart"/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rel</w:t>
            </w:r>
            <w:proofErr w:type="spellEnd"/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 xml:space="preserve">="stylesheet" </w:t>
            </w:r>
            <w:proofErr w:type="spellStart"/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href</w:t>
            </w:r>
            <w:proofErr w:type="spellEnd"/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="bootstrap.min.css"&gt;</w:t>
            </w:r>
          </w:p>
        </w:tc>
        <w:tc>
          <w:tcPr>
            <w:tcW w:w="2113" w:type="dxa"/>
            <w:shd w:val="clear" w:color="auto" w:fill="FFE599" w:themeFill="accent4" w:themeFillTint="66"/>
            <w:vAlign w:val="center"/>
            <w:hideMark/>
          </w:tcPr>
          <w:p w14:paraId="77BDCFBF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sz w:val="28"/>
                <w:szCs w:val="28"/>
              </w:rPr>
              <w:t xml:space="preserve">Loads Bootstrap’s styles (layout, components, utilities). </w:t>
            </w:r>
            <w:r w:rsidRPr="008E7FC8">
              <w:rPr>
                <w:rFonts w:eastAsia="Times New Roman" w:cstheme="minorHAnsi"/>
                <w:color w:val="FF0000"/>
                <w:sz w:val="28"/>
                <w:szCs w:val="28"/>
              </w:rPr>
              <w:t>Must be included in every Bootstrap project.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7D7DD3B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sz w:val="28"/>
                <w:szCs w:val="28"/>
              </w:rPr>
              <w:t>Always use. Needed for all Bootstrap designs and components.</w:t>
            </w:r>
          </w:p>
        </w:tc>
      </w:tr>
      <w:tr w:rsidR="00464CD5" w:rsidRPr="002A28F9" w14:paraId="555D21D4" w14:textId="77777777" w:rsidTr="004F787D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517CFCC7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bCs/>
                <w:sz w:val="28"/>
                <w:szCs w:val="28"/>
              </w:rPr>
              <w:t>Bundle JS (Recommended)</w:t>
            </w:r>
          </w:p>
        </w:tc>
        <w:tc>
          <w:tcPr>
            <w:tcW w:w="4631" w:type="dxa"/>
            <w:shd w:val="clear" w:color="auto" w:fill="FFE599" w:themeFill="accent4" w:themeFillTint="66"/>
            <w:vAlign w:val="center"/>
            <w:hideMark/>
          </w:tcPr>
          <w:p w14:paraId="42FA373C" w14:textId="77777777" w:rsidR="002A28F9" w:rsidRPr="008E7FC8" w:rsidRDefault="002A28F9" w:rsidP="002A28F9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 xml:space="preserve">&lt;script </w:t>
            </w:r>
            <w:proofErr w:type="spellStart"/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src</w:t>
            </w:r>
            <w:proofErr w:type="spellEnd"/>
            <w:r w:rsidRPr="008E7FC8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="bootstrap.bundle.min.js"&gt;&lt;/script&gt;</w:t>
            </w:r>
          </w:p>
        </w:tc>
        <w:tc>
          <w:tcPr>
            <w:tcW w:w="2113" w:type="dxa"/>
            <w:shd w:val="clear" w:color="auto" w:fill="FFE599" w:themeFill="accent4" w:themeFillTint="66"/>
            <w:vAlign w:val="center"/>
            <w:hideMark/>
          </w:tcPr>
          <w:p w14:paraId="1425C394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sz w:val="28"/>
                <w:szCs w:val="28"/>
              </w:rPr>
              <w:t xml:space="preserve">Includes </w:t>
            </w:r>
            <w:r w:rsidRPr="002A28F9">
              <w:rPr>
                <w:rFonts w:eastAsia="Times New Roman" w:cstheme="minorHAnsi"/>
                <w:bCs/>
                <w:sz w:val="28"/>
                <w:szCs w:val="28"/>
              </w:rPr>
              <w:t>Bootstrap JS + Popper</w:t>
            </w:r>
            <w:r w:rsidRPr="002A28F9">
              <w:rPr>
                <w:rFonts w:eastAsia="Times New Roman" w:cstheme="minorHAnsi"/>
                <w:sz w:val="28"/>
                <w:szCs w:val="28"/>
              </w:rPr>
              <w:t xml:space="preserve"> in one file. Simple and efficient.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07CCC2E3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sz w:val="28"/>
                <w:szCs w:val="28"/>
              </w:rPr>
              <w:t xml:space="preserve">Use this </w:t>
            </w:r>
            <w:r w:rsidRPr="002A28F9">
              <w:rPr>
                <w:rFonts w:eastAsia="Times New Roman" w:cstheme="minorHAnsi"/>
                <w:bCs/>
                <w:sz w:val="28"/>
                <w:szCs w:val="28"/>
              </w:rPr>
              <w:t>most of the time</w:t>
            </w:r>
            <w:r w:rsidRPr="002A28F9">
              <w:rPr>
                <w:rFonts w:eastAsia="Times New Roman" w:cstheme="minorHAnsi"/>
                <w:sz w:val="28"/>
                <w:szCs w:val="28"/>
              </w:rPr>
              <w:t>. Best for beginners and general projects.</w:t>
            </w:r>
          </w:p>
        </w:tc>
      </w:tr>
      <w:tr w:rsidR="00464CD5" w:rsidRPr="002A28F9" w14:paraId="06C8D005" w14:textId="77777777" w:rsidTr="00464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B806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bCs/>
                <w:sz w:val="28"/>
                <w:szCs w:val="28"/>
              </w:rPr>
              <w:t>Separate JS</w:t>
            </w:r>
          </w:p>
        </w:tc>
        <w:tc>
          <w:tcPr>
            <w:tcW w:w="4631" w:type="dxa"/>
            <w:vAlign w:val="center"/>
            <w:hideMark/>
          </w:tcPr>
          <w:p w14:paraId="048BC19C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sz w:val="28"/>
                <w:szCs w:val="28"/>
              </w:rPr>
              <w:t xml:space="preserve">&lt;script </w:t>
            </w:r>
            <w:proofErr w:type="spellStart"/>
            <w:r w:rsidRPr="002A28F9">
              <w:rPr>
                <w:rFonts w:eastAsia="Times New Roman" w:cstheme="minorHAnsi"/>
                <w:sz w:val="28"/>
                <w:szCs w:val="28"/>
              </w:rPr>
              <w:t>src</w:t>
            </w:r>
            <w:proofErr w:type="spellEnd"/>
            <w:r w:rsidRPr="002A28F9">
              <w:rPr>
                <w:rFonts w:eastAsia="Times New Roman" w:cstheme="minorHAnsi"/>
                <w:sz w:val="28"/>
                <w:szCs w:val="28"/>
              </w:rPr>
              <w:t xml:space="preserve">="popper.min.js"&gt;&lt;/script&gt; &lt;script </w:t>
            </w:r>
            <w:proofErr w:type="spellStart"/>
            <w:r w:rsidRPr="002A28F9">
              <w:rPr>
                <w:rFonts w:eastAsia="Times New Roman" w:cstheme="minorHAnsi"/>
                <w:sz w:val="28"/>
                <w:szCs w:val="28"/>
              </w:rPr>
              <w:t>src</w:t>
            </w:r>
            <w:proofErr w:type="spellEnd"/>
            <w:r w:rsidRPr="002A28F9">
              <w:rPr>
                <w:rFonts w:eastAsia="Times New Roman" w:cstheme="minorHAnsi"/>
                <w:sz w:val="28"/>
                <w:szCs w:val="28"/>
              </w:rPr>
              <w:t>="bootstrap.min.js"&gt;&lt;/script&gt;</w:t>
            </w:r>
          </w:p>
        </w:tc>
        <w:tc>
          <w:tcPr>
            <w:tcW w:w="2113" w:type="dxa"/>
            <w:vAlign w:val="center"/>
            <w:hideMark/>
          </w:tcPr>
          <w:p w14:paraId="008F21DE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sz w:val="28"/>
                <w:szCs w:val="28"/>
              </w:rPr>
              <w:t>Popper and Bootstrap JS are loaded separately. Allows manual control of dependencies.</w:t>
            </w:r>
          </w:p>
        </w:tc>
        <w:tc>
          <w:tcPr>
            <w:tcW w:w="0" w:type="auto"/>
            <w:vAlign w:val="center"/>
            <w:hideMark/>
          </w:tcPr>
          <w:p w14:paraId="0E12EADD" w14:textId="77777777" w:rsidR="002A28F9" w:rsidRPr="002A28F9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A28F9">
              <w:rPr>
                <w:rFonts w:eastAsia="Times New Roman" w:cstheme="minorHAnsi"/>
                <w:sz w:val="28"/>
                <w:szCs w:val="28"/>
              </w:rPr>
              <w:t>Use only when you already include Popper separately or need advanced customization.</w:t>
            </w:r>
          </w:p>
        </w:tc>
      </w:tr>
    </w:tbl>
    <w:p w14:paraId="245437F0" w14:textId="4DF2B5FF" w:rsidR="00515D9C" w:rsidRPr="00BB7A5C" w:rsidRDefault="00515D9C" w:rsidP="00B06C99">
      <w:pPr>
        <w:pStyle w:val="HTMLPreformatted"/>
        <w:rPr>
          <w:rStyle w:val="commentcolor"/>
          <w:rFonts w:asciiTheme="minorHAnsi" w:hAnsiTheme="minorHAnsi" w:cstheme="minorHAnsi"/>
          <w:color w:val="00B050"/>
          <w:sz w:val="28"/>
          <w:szCs w:val="28"/>
        </w:rPr>
      </w:pPr>
    </w:p>
    <w:p w14:paraId="310AE994" w14:textId="4F16B0C0" w:rsidR="00515D9C" w:rsidRPr="00464CD5" w:rsidRDefault="00515D9C" w:rsidP="00515D9C">
      <w:pPr>
        <w:pStyle w:val="Heading1"/>
        <w:rPr>
          <w:rFonts w:asciiTheme="minorHAnsi" w:hAnsiTheme="minorHAnsi" w:cstheme="minorHAnsi"/>
          <w:b w:val="0"/>
          <w:sz w:val="32"/>
          <w:szCs w:val="28"/>
        </w:rPr>
      </w:pPr>
      <w:proofErr w:type="gramStart"/>
      <w:r w:rsidRPr="00464CD5">
        <w:rPr>
          <w:rStyle w:val="Strong"/>
          <w:rFonts w:asciiTheme="minorHAnsi" w:eastAsiaTheme="majorEastAsia" w:hAnsiTheme="minorHAnsi" w:cstheme="minorHAnsi"/>
          <w:b/>
          <w:bCs/>
          <w:sz w:val="32"/>
          <w:szCs w:val="28"/>
          <w:highlight w:val="yellow"/>
        </w:rPr>
        <w:t>Code</w:t>
      </w:r>
      <w:r w:rsidR="00BB7A5C" w:rsidRPr="00464CD5">
        <w:rPr>
          <w:rStyle w:val="Strong"/>
          <w:rFonts w:asciiTheme="minorHAnsi" w:eastAsiaTheme="majorEastAsia" w:hAnsiTheme="minorHAnsi" w:cstheme="minorHAnsi"/>
          <w:b/>
          <w:bCs/>
          <w:sz w:val="32"/>
          <w:szCs w:val="28"/>
          <w:highlight w:val="yellow"/>
        </w:rPr>
        <w:t>(</w:t>
      </w:r>
      <w:proofErr w:type="gramEnd"/>
      <w:r w:rsidR="00BB7A5C" w:rsidRPr="00464CD5">
        <w:rPr>
          <w:rStyle w:val="Strong"/>
          <w:rFonts w:asciiTheme="minorHAnsi" w:eastAsiaTheme="majorEastAsia" w:hAnsiTheme="minorHAnsi" w:cstheme="minorHAnsi"/>
          <w:b/>
          <w:bCs/>
          <w:sz w:val="32"/>
          <w:szCs w:val="28"/>
          <w:highlight w:val="yellow"/>
        </w:rPr>
        <w:t>use these to integrate Bootstrap in your code)</w:t>
      </w:r>
    </w:p>
    <w:p w14:paraId="0AAFA68A" w14:textId="77777777" w:rsidR="00515D9C" w:rsidRPr="00E4199F" w:rsidRDefault="00515D9C" w:rsidP="00515D9C">
      <w:pPr>
        <w:pStyle w:val="Heading3"/>
        <w:rPr>
          <w:rFonts w:asciiTheme="minorHAnsi" w:hAnsiTheme="minorHAnsi" w:cstheme="minorHAnsi"/>
          <w:sz w:val="32"/>
          <w:szCs w:val="28"/>
        </w:rPr>
      </w:pPr>
      <w:r w:rsidRPr="00E4199F">
        <w:rPr>
          <w:rStyle w:val="Strong"/>
          <w:rFonts w:asciiTheme="minorHAnsi" w:hAnsiTheme="minorHAnsi" w:cstheme="minorHAnsi"/>
          <w:bCs w:val="0"/>
          <w:sz w:val="32"/>
          <w:szCs w:val="28"/>
        </w:rPr>
        <w:t>CSS (Required)</w:t>
      </w:r>
    </w:p>
    <w:p w14:paraId="3ECA56B4" w14:textId="77777777" w:rsidR="00E4199F" w:rsidRPr="00E4199F" w:rsidRDefault="00E4199F" w:rsidP="00E4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&lt;</w:t>
      </w:r>
      <w:r w:rsidRPr="00E4199F">
        <w:rPr>
          <w:rFonts w:ascii="Consolas" w:eastAsia="Times New Roman" w:hAnsi="Consolas" w:cs="Courier New"/>
          <w:color w:val="2F6F9F"/>
          <w:sz w:val="20"/>
          <w:szCs w:val="20"/>
        </w:rPr>
        <w:t>link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href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"https://cdn.jsdelivr.net/npm/bootstrap@5.0.2/dist/css/bootstrap.min.css"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proofErr w:type="spellStart"/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rel</w:t>
      </w:r>
      <w:proofErr w:type="spellEnd"/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"stylesheet"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integrity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"sha384-EVSTQN3/azprG1Anm3QDgpJLIm9Nao0Yz1ztcQTwFspd3yD65VohhpuuCOmLASjC"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proofErr w:type="spellStart"/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crossorigin</w:t>
      </w:r>
      <w:proofErr w:type="spellEnd"/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"anonymous"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&gt;</w:t>
      </w:r>
    </w:p>
    <w:p w14:paraId="08BF6915" w14:textId="518870AC" w:rsidR="00515D9C" w:rsidRPr="00BB7A5C" w:rsidRDefault="00515D9C" w:rsidP="00515D9C">
      <w:pPr>
        <w:rPr>
          <w:rFonts w:cstheme="minorHAnsi"/>
          <w:sz w:val="28"/>
          <w:szCs w:val="28"/>
        </w:rPr>
      </w:pPr>
    </w:p>
    <w:p w14:paraId="322F06DF" w14:textId="77777777" w:rsidR="00515D9C" w:rsidRPr="00E4199F" w:rsidRDefault="00515D9C" w:rsidP="00515D9C">
      <w:pPr>
        <w:pStyle w:val="Heading3"/>
        <w:rPr>
          <w:rFonts w:asciiTheme="minorHAnsi" w:hAnsiTheme="minorHAnsi" w:cstheme="minorHAnsi"/>
          <w:sz w:val="32"/>
          <w:szCs w:val="28"/>
        </w:rPr>
      </w:pPr>
      <w:r w:rsidRPr="00E4199F">
        <w:rPr>
          <w:rStyle w:val="Strong"/>
          <w:rFonts w:asciiTheme="minorHAnsi" w:hAnsiTheme="minorHAnsi" w:cstheme="minorHAnsi"/>
          <w:bCs w:val="0"/>
          <w:sz w:val="32"/>
          <w:szCs w:val="28"/>
        </w:rPr>
        <w:lastRenderedPageBreak/>
        <w:t>Bundle JS (Recommended)</w:t>
      </w:r>
    </w:p>
    <w:p w14:paraId="3434A448" w14:textId="77777777" w:rsidR="00E4199F" w:rsidRPr="00E4199F" w:rsidRDefault="00E4199F" w:rsidP="00E4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&lt;</w:t>
      </w:r>
      <w:r w:rsidRPr="00E4199F">
        <w:rPr>
          <w:rFonts w:ascii="Consolas" w:eastAsia="Times New Roman" w:hAnsi="Consolas" w:cs="Courier New"/>
          <w:color w:val="2F6F9F"/>
          <w:sz w:val="20"/>
          <w:szCs w:val="20"/>
        </w:rPr>
        <w:t>script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src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"https://cdn.jsdelivr.net/npm/bootstrap@5.0.2/dist/js/bootstrap.bundle.min.js"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integrity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"sha384-MrcW6ZMFYlzcLA8Nl+NtUVF0sA7MsXsP1UyJoMp4YLEuNSfAP+JcXn/tWtIaxVXM"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proofErr w:type="spellStart"/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crossorigin</w:t>
      </w:r>
      <w:proofErr w:type="spellEnd"/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"anonymous"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&gt;&lt;/</w:t>
      </w:r>
      <w:r w:rsidRPr="00E4199F">
        <w:rPr>
          <w:rFonts w:ascii="Consolas" w:eastAsia="Times New Roman" w:hAnsi="Consolas" w:cs="Courier New"/>
          <w:color w:val="2F6F9F"/>
          <w:sz w:val="20"/>
          <w:szCs w:val="20"/>
        </w:rPr>
        <w:t>script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&gt;</w:t>
      </w:r>
    </w:p>
    <w:p w14:paraId="22619457" w14:textId="77777777" w:rsidR="00E4199F" w:rsidRDefault="00E4199F" w:rsidP="00515D9C">
      <w:pPr>
        <w:pStyle w:val="Heading3"/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</w:p>
    <w:p w14:paraId="7D927BEC" w14:textId="1484802F" w:rsidR="00515D9C" w:rsidRPr="00E4199F" w:rsidRDefault="00515D9C" w:rsidP="00515D9C">
      <w:pPr>
        <w:pStyle w:val="Heading3"/>
        <w:rPr>
          <w:rFonts w:asciiTheme="minorHAnsi" w:hAnsiTheme="minorHAnsi" w:cstheme="minorHAnsi"/>
          <w:sz w:val="32"/>
          <w:szCs w:val="28"/>
        </w:rPr>
      </w:pPr>
      <w:r w:rsidRPr="00E4199F">
        <w:rPr>
          <w:rStyle w:val="Strong"/>
          <w:rFonts w:asciiTheme="minorHAnsi" w:hAnsiTheme="minorHAnsi" w:cstheme="minorHAnsi"/>
          <w:bCs w:val="0"/>
          <w:sz w:val="32"/>
          <w:szCs w:val="28"/>
        </w:rPr>
        <w:t>Separate JS</w:t>
      </w:r>
    </w:p>
    <w:p w14:paraId="2F49C2DD" w14:textId="77777777" w:rsidR="00E4199F" w:rsidRPr="00E4199F" w:rsidRDefault="00E4199F" w:rsidP="001E2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</w:rPr>
      </w:pP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&lt;</w:t>
      </w:r>
      <w:r w:rsidRPr="00E4199F">
        <w:rPr>
          <w:rFonts w:ascii="Consolas" w:eastAsia="Times New Roman" w:hAnsi="Consolas" w:cs="Courier New"/>
          <w:color w:val="2F6F9F"/>
          <w:sz w:val="20"/>
          <w:szCs w:val="20"/>
        </w:rPr>
        <w:t>script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src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"https://cdn.jsdelivr.net/npm/@popperjs/core@2.9.2/dist/umd/popper.min.js"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integrity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"sha384-IQsoLXl5PILFhosVNubq5LC7Qb9DXgDA9i+tQ8Zj3iwWAwPtgFTxbJ8NT4GN1R8p"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proofErr w:type="spellStart"/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crossorigin</w:t>
      </w:r>
      <w:proofErr w:type="spellEnd"/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"anonymous"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&gt;&lt;/</w:t>
      </w:r>
      <w:r w:rsidRPr="00E4199F">
        <w:rPr>
          <w:rFonts w:ascii="Consolas" w:eastAsia="Times New Roman" w:hAnsi="Consolas" w:cs="Courier New"/>
          <w:color w:val="2F6F9F"/>
          <w:sz w:val="20"/>
          <w:szCs w:val="20"/>
        </w:rPr>
        <w:t>script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&gt;</w:t>
      </w:r>
    </w:p>
    <w:p w14:paraId="3BC56ADB" w14:textId="77777777" w:rsidR="00E4199F" w:rsidRPr="00E4199F" w:rsidRDefault="00E4199F" w:rsidP="001E2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&lt;</w:t>
      </w:r>
      <w:r w:rsidRPr="00E4199F">
        <w:rPr>
          <w:rFonts w:ascii="Consolas" w:eastAsia="Times New Roman" w:hAnsi="Consolas" w:cs="Courier New"/>
          <w:color w:val="2F6F9F"/>
          <w:sz w:val="20"/>
          <w:szCs w:val="20"/>
        </w:rPr>
        <w:t>script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src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"https://cdn.jsdelivr.net/npm/bootstrap@5.0.2/dist/js/bootstrap.min.js"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integrity</w:t>
      </w:r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"sha384-cVKIPhGWiC2Al4u+LWgxfKTRIcfu0JTxR+EQDz/bgldoEyl4H0zUF0QKbrJ0EcQF"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 xml:space="preserve"> </w:t>
      </w:r>
      <w:proofErr w:type="spellStart"/>
      <w:r w:rsidRPr="00E4199F">
        <w:rPr>
          <w:rFonts w:ascii="Consolas" w:eastAsia="Times New Roman" w:hAnsi="Consolas" w:cs="Courier New"/>
          <w:color w:val="006EE0"/>
          <w:sz w:val="20"/>
          <w:szCs w:val="20"/>
        </w:rPr>
        <w:t>crossorigin</w:t>
      </w:r>
      <w:proofErr w:type="spellEnd"/>
      <w:r w:rsidRPr="00E4199F">
        <w:rPr>
          <w:rFonts w:ascii="Consolas" w:eastAsia="Times New Roman" w:hAnsi="Consolas" w:cs="Courier New"/>
          <w:color w:val="555555"/>
          <w:sz w:val="20"/>
          <w:szCs w:val="20"/>
        </w:rPr>
        <w:t>=</w:t>
      </w:r>
      <w:r w:rsidRPr="00E4199F">
        <w:rPr>
          <w:rFonts w:ascii="Consolas" w:eastAsia="Times New Roman" w:hAnsi="Consolas" w:cs="Courier New"/>
          <w:color w:val="D73038"/>
          <w:sz w:val="20"/>
          <w:szCs w:val="20"/>
        </w:rPr>
        <w:t>"anonymous"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&gt;&lt;/</w:t>
      </w:r>
      <w:r w:rsidRPr="00E4199F">
        <w:rPr>
          <w:rFonts w:ascii="Consolas" w:eastAsia="Times New Roman" w:hAnsi="Consolas" w:cs="Courier New"/>
          <w:color w:val="2F6F9F"/>
          <w:sz w:val="20"/>
          <w:szCs w:val="20"/>
        </w:rPr>
        <w:t>script</w:t>
      </w:r>
      <w:r w:rsidRPr="00E4199F">
        <w:rPr>
          <w:rFonts w:ascii="Consolas" w:eastAsia="Times New Roman" w:hAnsi="Consolas" w:cs="Courier New"/>
          <w:color w:val="212529"/>
          <w:sz w:val="20"/>
          <w:szCs w:val="20"/>
        </w:rPr>
        <w:t>&gt;</w:t>
      </w:r>
    </w:p>
    <w:p w14:paraId="32D4E3B4" w14:textId="2C303E3E" w:rsidR="00BB7A5C" w:rsidRPr="00BB7A5C" w:rsidRDefault="00BB7A5C" w:rsidP="00515D9C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909A46C" w14:textId="43C9414D" w:rsidR="00C976CC" w:rsidRPr="001B7162" w:rsidRDefault="00C976CC" w:rsidP="001B7162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893"/>
      </w:tblGrid>
      <w:tr w:rsidR="00203DDB" w:rsidRPr="00203DDB" w14:paraId="245B7579" w14:textId="77777777" w:rsidTr="00542EFC">
        <w:trPr>
          <w:tblHeader/>
          <w:tblCellSpacing w:w="15" w:type="dxa"/>
          <w:jc w:val="center"/>
        </w:trPr>
        <w:tc>
          <w:tcPr>
            <w:tcW w:w="2485" w:type="dxa"/>
            <w:vAlign w:val="center"/>
            <w:hideMark/>
          </w:tcPr>
          <w:p w14:paraId="0AE59705" w14:textId="77777777" w:rsidR="00203DDB" w:rsidRPr="00203DDB" w:rsidRDefault="00203DDB" w:rsidP="00203D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03DDB">
              <w:rPr>
                <w:rFonts w:eastAsia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DF44B4" w14:textId="77777777" w:rsidR="00203DDB" w:rsidRPr="00203DDB" w:rsidRDefault="00203DDB" w:rsidP="00203D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03DDB">
              <w:rPr>
                <w:rFonts w:eastAsia="Times New Roman" w:cs="Times New Roman"/>
                <w:b/>
                <w:bCs/>
                <w:sz w:val="28"/>
                <w:szCs w:val="28"/>
              </w:rPr>
              <w:t>Width</w:t>
            </w:r>
          </w:p>
        </w:tc>
      </w:tr>
      <w:tr w:rsidR="00203DDB" w:rsidRPr="00203DDB" w14:paraId="3997B7B3" w14:textId="77777777" w:rsidTr="00542EFC">
        <w:trPr>
          <w:tblCellSpacing w:w="15" w:type="dxa"/>
          <w:jc w:val="center"/>
        </w:trPr>
        <w:tc>
          <w:tcPr>
            <w:tcW w:w="2485" w:type="dxa"/>
            <w:vAlign w:val="center"/>
            <w:hideMark/>
          </w:tcPr>
          <w:p w14:paraId="63B672C1" w14:textId="77777777" w:rsidR="00203DDB" w:rsidRPr="00203DDB" w:rsidRDefault="00203DDB" w:rsidP="00203DD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03DDB">
              <w:rPr>
                <w:rFonts w:eastAsia="Times New Roman" w:cs="Courier New"/>
                <w:b/>
                <w:bCs/>
                <w:sz w:val="28"/>
                <w:szCs w:val="28"/>
              </w:rPr>
              <w:t>.container</w:t>
            </w:r>
          </w:p>
        </w:tc>
        <w:tc>
          <w:tcPr>
            <w:tcW w:w="0" w:type="auto"/>
            <w:vAlign w:val="center"/>
            <w:hideMark/>
          </w:tcPr>
          <w:p w14:paraId="695D411C" w14:textId="77777777" w:rsidR="00203DDB" w:rsidRPr="00203DDB" w:rsidRDefault="00203DDB" w:rsidP="00203DD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03DDB">
              <w:rPr>
                <w:rFonts w:eastAsia="Times New Roman" w:cs="Times New Roman"/>
                <w:sz w:val="28"/>
                <w:szCs w:val="28"/>
              </w:rPr>
              <w:t xml:space="preserve">Has a </w:t>
            </w:r>
            <w:r w:rsidRPr="00203DDB">
              <w:rPr>
                <w:rFonts w:eastAsia="Times New Roman" w:cs="Times New Roman"/>
                <w:b/>
                <w:bCs/>
                <w:sz w:val="28"/>
                <w:szCs w:val="28"/>
              </w:rPr>
              <w:t>fixed width</w:t>
            </w:r>
            <w:r w:rsidRPr="00203DDB">
              <w:rPr>
                <w:rFonts w:eastAsia="Times New Roman" w:cs="Times New Roman"/>
                <w:sz w:val="28"/>
                <w:szCs w:val="28"/>
              </w:rPr>
              <w:t xml:space="preserve"> and stays </w:t>
            </w:r>
            <w:r w:rsidRPr="00203DDB">
              <w:rPr>
                <w:rFonts w:eastAsia="Times New Roman" w:cs="Times New Roman"/>
                <w:b/>
                <w:bCs/>
                <w:sz w:val="28"/>
                <w:szCs w:val="28"/>
              </w:rPr>
              <w:t>centered</w:t>
            </w:r>
            <w:r w:rsidRPr="00203DDB">
              <w:rPr>
                <w:rFonts w:eastAsia="Times New Roman" w:cs="Times New Roman"/>
                <w:sz w:val="28"/>
                <w:szCs w:val="28"/>
              </w:rPr>
              <w:t xml:space="preserve"> on the </w:t>
            </w:r>
            <w:proofErr w:type="gramStart"/>
            <w:r w:rsidRPr="00203DDB">
              <w:rPr>
                <w:rFonts w:eastAsia="Times New Roman" w:cs="Times New Roman"/>
                <w:sz w:val="28"/>
                <w:szCs w:val="28"/>
              </w:rPr>
              <w:t>page.</w:t>
            </w:r>
            <w:proofErr w:type="gramEnd"/>
          </w:p>
        </w:tc>
      </w:tr>
      <w:tr w:rsidR="00203DDB" w:rsidRPr="00203DDB" w14:paraId="6A144866" w14:textId="77777777" w:rsidTr="00542EFC">
        <w:trPr>
          <w:tblCellSpacing w:w="15" w:type="dxa"/>
          <w:jc w:val="center"/>
        </w:trPr>
        <w:tc>
          <w:tcPr>
            <w:tcW w:w="2485" w:type="dxa"/>
            <w:vAlign w:val="center"/>
            <w:hideMark/>
          </w:tcPr>
          <w:p w14:paraId="0C6F106B" w14:textId="77777777" w:rsidR="00203DDB" w:rsidRPr="00203DDB" w:rsidRDefault="00203DDB" w:rsidP="00203DD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03DDB">
              <w:rPr>
                <w:rFonts w:eastAsia="Times New Roman" w:cs="Courier New"/>
                <w:b/>
                <w:bCs/>
                <w:sz w:val="28"/>
                <w:szCs w:val="28"/>
              </w:rPr>
              <w:t>.container-fluid</w:t>
            </w:r>
          </w:p>
        </w:tc>
        <w:tc>
          <w:tcPr>
            <w:tcW w:w="0" w:type="auto"/>
            <w:vAlign w:val="center"/>
            <w:hideMark/>
          </w:tcPr>
          <w:p w14:paraId="1BD589CD" w14:textId="77777777" w:rsidR="00203DDB" w:rsidRPr="00203DDB" w:rsidRDefault="00203DDB" w:rsidP="00203DD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03DDB">
              <w:rPr>
                <w:rFonts w:eastAsia="Times New Roman" w:cs="Times New Roman"/>
                <w:sz w:val="28"/>
                <w:szCs w:val="28"/>
              </w:rPr>
              <w:t xml:space="preserve">Always </w:t>
            </w:r>
            <w:r w:rsidRPr="00203DDB">
              <w:rPr>
                <w:rFonts w:eastAsia="Times New Roman" w:cs="Times New Roman"/>
                <w:b/>
                <w:bCs/>
                <w:sz w:val="28"/>
                <w:szCs w:val="28"/>
              </w:rPr>
              <w:t>100% full width</w:t>
            </w:r>
            <w:r w:rsidRPr="00203DDB">
              <w:rPr>
                <w:rFonts w:eastAsia="Times New Roman" w:cs="Times New Roman"/>
                <w:sz w:val="28"/>
                <w:szCs w:val="28"/>
              </w:rPr>
              <w:t>, stretching across the entire screen.</w:t>
            </w:r>
          </w:p>
        </w:tc>
      </w:tr>
    </w:tbl>
    <w:p w14:paraId="13415690" w14:textId="5DDFA0A7" w:rsidR="00DF7610" w:rsidRDefault="009F043A" w:rsidP="004F2E26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/>
          <w:bCs/>
          <w:color w:val="7030A0"/>
          <w:sz w:val="36"/>
          <w:szCs w:val="28"/>
          <w:u w:val="single"/>
        </w:rPr>
      </w:pPr>
      <w:r>
        <w:rPr>
          <w:rFonts w:ascii="Verdana" w:hAnsi="Verdana"/>
          <w:noProof/>
          <w:color w:val="000000"/>
          <w:sz w:val="23"/>
          <w:szCs w:val="23"/>
        </w:rPr>
        <w:drawing>
          <wp:inline distT="0" distB="0" distL="0" distR="0" wp14:anchorId="2D0A0A13" wp14:editId="753145E7">
            <wp:extent cx="6806967" cy="14573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570" cy="152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18C8" w14:textId="5074E6FC" w:rsidR="005E04A1" w:rsidRPr="005E04A1" w:rsidRDefault="005E04A1" w:rsidP="005E04A1">
      <w:pPr>
        <w:rPr>
          <w:b/>
          <w:color w:val="002060"/>
          <w:sz w:val="36"/>
          <w:u w:val="single"/>
        </w:rPr>
      </w:pPr>
      <w:r w:rsidRPr="005E04A1">
        <w:rPr>
          <w:b/>
          <w:color w:val="002060"/>
          <w:sz w:val="36"/>
          <w:u w:val="single"/>
        </w:rPr>
        <w:t>Bootstrap 5 Breakpoints &amp; Container Max-Width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998"/>
        <w:gridCol w:w="1367"/>
        <w:gridCol w:w="2664"/>
      </w:tblGrid>
      <w:tr w:rsidR="005E04A1" w:rsidRPr="005E04A1" w14:paraId="2487AC21" w14:textId="77777777" w:rsidTr="005E04A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3F432A" w14:textId="77777777" w:rsidR="005E04A1" w:rsidRPr="005E04A1" w:rsidRDefault="005E04A1" w:rsidP="005E0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14:paraId="54009832" w14:textId="77777777" w:rsidR="005E04A1" w:rsidRPr="005E04A1" w:rsidRDefault="005E04A1" w:rsidP="005E0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Abbrev.</w:t>
            </w:r>
          </w:p>
        </w:tc>
        <w:tc>
          <w:tcPr>
            <w:tcW w:w="0" w:type="auto"/>
            <w:vAlign w:val="center"/>
            <w:hideMark/>
          </w:tcPr>
          <w:p w14:paraId="35DB8C42" w14:textId="77777777" w:rsidR="005E04A1" w:rsidRPr="005E04A1" w:rsidRDefault="005E04A1" w:rsidP="005E0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42A08E80" w14:textId="77777777" w:rsidR="005E04A1" w:rsidRPr="005E04A1" w:rsidRDefault="005E04A1" w:rsidP="005E04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5E04A1">
              <w:rPr>
                <w:rFonts w:eastAsia="Times New Roman" w:cs="Courier New"/>
                <w:b/>
                <w:bCs/>
                <w:sz w:val="28"/>
                <w:szCs w:val="28"/>
              </w:rPr>
              <w:t>.container</w:t>
            </w: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Max-Width</w:t>
            </w:r>
          </w:p>
        </w:tc>
      </w:tr>
      <w:tr w:rsidR="005E04A1" w:rsidRPr="005E04A1" w14:paraId="06D38669" w14:textId="77777777" w:rsidTr="005E04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E3297C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Extra small</w:t>
            </w:r>
          </w:p>
        </w:tc>
        <w:tc>
          <w:tcPr>
            <w:tcW w:w="0" w:type="auto"/>
            <w:vAlign w:val="center"/>
            <w:hideMark/>
          </w:tcPr>
          <w:p w14:paraId="3CBB3611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sz w:val="28"/>
                <w:szCs w:val="28"/>
              </w:rPr>
              <w:t>xs</w:t>
            </w:r>
          </w:p>
        </w:tc>
        <w:tc>
          <w:tcPr>
            <w:tcW w:w="0" w:type="auto"/>
            <w:vAlign w:val="center"/>
            <w:hideMark/>
          </w:tcPr>
          <w:p w14:paraId="7515F09B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Courier New"/>
                <w:sz w:val="28"/>
                <w:szCs w:val="28"/>
              </w:rPr>
              <w:t>&lt; 576px</w:t>
            </w:r>
          </w:p>
        </w:tc>
        <w:tc>
          <w:tcPr>
            <w:tcW w:w="0" w:type="auto"/>
            <w:vAlign w:val="center"/>
            <w:hideMark/>
          </w:tcPr>
          <w:p w14:paraId="65BC609E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100%</w:t>
            </w:r>
          </w:p>
        </w:tc>
      </w:tr>
      <w:tr w:rsidR="005E04A1" w:rsidRPr="005E04A1" w14:paraId="2BCC7773" w14:textId="77777777" w:rsidTr="005E04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D82B07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EF7B749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sz w:val="28"/>
                <w:szCs w:val="28"/>
              </w:rPr>
              <w:t>sm</w:t>
            </w:r>
          </w:p>
        </w:tc>
        <w:tc>
          <w:tcPr>
            <w:tcW w:w="0" w:type="auto"/>
            <w:vAlign w:val="center"/>
            <w:hideMark/>
          </w:tcPr>
          <w:p w14:paraId="703F3C37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Courier New"/>
                <w:sz w:val="28"/>
                <w:szCs w:val="28"/>
              </w:rPr>
              <w:t>≥ 576px</w:t>
            </w:r>
          </w:p>
        </w:tc>
        <w:tc>
          <w:tcPr>
            <w:tcW w:w="0" w:type="auto"/>
            <w:vAlign w:val="center"/>
            <w:hideMark/>
          </w:tcPr>
          <w:p w14:paraId="44F5FBDF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540px</w:t>
            </w:r>
          </w:p>
        </w:tc>
      </w:tr>
      <w:tr w:rsidR="005E04A1" w:rsidRPr="005E04A1" w14:paraId="3A0FD956" w14:textId="77777777" w:rsidTr="005E04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0F3DA8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BD4FCB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sz w:val="28"/>
                <w:szCs w:val="2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3EAAD897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Courier New"/>
                <w:sz w:val="28"/>
                <w:szCs w:val="28"/>
              </w:rPr>
              <w:t>≥ 768px</w:t>
            </w:r>
          </w:p>
        </w:tc>
        <w:tc>
          <w:tcPr>
            <w:tcW w:w="0" w:type="auto"/>
            <w:vAlign w:val="center"/>
            <w:hideMark/>
          </w:tcPr>
          <w:p w14:paraId="3B43FB63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720px</w:t>
            </w:r>
          </w:p>
        </w:tc>
      </w:tr>
      <w:tr w:rsidR="005E04A1" w:rsidRPr="005E04A1" w14:paraId="5E8A4D6A" w14:textId="77777777" w:rsidTr="005E04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117FF4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3666098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sz w:val="28"/>
                <w:szCs w:val="28"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3994A6D3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Courier New"/>
                <w:sz w:val="28"/>
                <w:szCs w:val="28"/>
              </w:rPr>
              <w:t>≥ 992px</w:t>
            </w:r>
          </w:p>
        </w:tc>
        <w:tc>
          <w:tcPr>
            <w:tcW w:w="0" w:type="auto"/>
            <w:vAlign w:val="center"/>
            <w:hideMark/>
          </w:tcPr>
          <w:p w14:paraId="16D0AD05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960px</w:t>
            </w:r>
          </w:p>
        </w:tc>
      </w:tr>
      <w:tr w:rsidR="005E04A1" w:rsidRPr="005E04A1" w14:paraId="1763960A" w14:textId="77777777" w:rsidTr="005E04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C8C8FA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03D30720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sz w:val="28"/>
                <w:szCs w:val="28"/>
              </w:rPr>
              <w:t>xl</w:t>
            </w:r>
          </w:p>
        </w:tc>
        <w:tc>
          <w:tcPr>
            <w:tcW w:w="0" w:type="auto"/>
            <w:vAlign w:val="center"/>
            <w:hideMark/>
          </w:tcPr>
          <w:p w14:paraId="51C5041B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Courier New"/>
                <w:sz w:val="28"/>
                <w:szCs w:val="28"/>
              </w:rPr>
              <w:t>≥ 1200px</w:t>
            </w:r>
          </w:p>
        </w:tc>
        <w:tc>
          <w:tcPr>
            <w:tcW w:w="0" w:type="auto"/>
            <w:vAlign w:val="center"/>
            <w:hideMark/>
          </w:tcPr>
          <w:p w14:paraId="0E3B6377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1140px</w:t>
            </w:r>
          </w:p>
        </w:tc>
      </w:tr>
      <w:tr w:rsidR="005E04A1" w:rsidRPr="005E04A1" w14:paraId="1F51FDB1" w14:textId="77777777" w:rsidTr="005E04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7FADE3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Extra </w:t>
            </w:r>
            <w:proofErr w:type="spellStart"/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extra</w:t>
            </w:r>
            <w:proofErr w:type="spellEnd"/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14:paraId="573EB667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5E04A1">
              <w:rPr>
                <w:rFonts w:eastAsia="Times New Roman" w:cs="Times New Roman"/>
                <w:sz w:val="28"/>
                <w:szCs w:val="28"/>
              </w:rPr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87E90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Courier New"/>
                <w:sz w:val="28"/>
                <w:szCs w:val="28"/>
              </w:rPr>
              <w:t>≥ 1400px</w:t>
            </w:r>
          </w:p>
        </w:tc>
        <w:tc>
          <w:tcPr>
            <w:tcW w:w="0" w:type="auto"/>
            <w:vAlign w:val="center"/>
            <w:hideMark/>
          </w:tcPr>
          <w:p w14:paraId="414C186E" w14:textId="77777777" w:rsidR="005E04A1" w:rsidRPr="005E04A1" w:rsidRDefault="005E04A1" w:rsidP="005E04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E04A1">
              <w:rPr>
                <w:rFonts w:eastAsia="Times New Roman" w:cs="Times New Roman"/>
                <w:b/>
                <w:bCs/>
                <w:sz w:val="28"/>
                <w:szCs w:val="28"/>
              </w:rPr>
              <w:t>1320px</w:t>
            </w:r>
          </w:p>
        </w:tc>
      </w:tr>
    </w:tbl>
    <w:p w14:paraId="292553EA" w14:textId="66A0CF58" w:rsidR="003128A5" w:rsidRDefault="003128A5" w:rsidP="005E04A1">
      <w:r>
        <w:br w:type="page"/>
      </w:r>
    </w:p>
    <w:p w14:paraId="16F89F5A" w14:textId="48664B51" w:rsidR="00A763E4" w:rsidRPr="00F24504" w:rsidRDefault="00A763E4" w:rsidP="00F24504">
      <w:pPr>
        <w:pStyle w:val="Heading1"/>
        <w:spacing w:before="0" w:beforeAutospacing="0" w:after="0" w:afterAutospacing="0"/>
        <w:jc w:val="center"/>
        <w:rPr>
          <w:rFonts w:asciiTheme="minorHAnsi" w:hAnsiTheme="minorHAnsi"/>
          <w:color w:val="002060"/>
          <w:sz w:val="40"/>
          <w:szCs w:val="28"/>
          <w:u w:val="single"/>
        </w:rPr>
      </w:pPr>
      <w:r w:rsidRPr="00F24504">
        <w:rPr>
          <w:rFonts w:asciiTheme="minorHAnsi" w:hAnsiTheme="minorHAnsi"/>
          <w:color w:val="002060"/>
          <w:sz w:val="40"/>
          <w:szCs w:val="28"/>
          <w:u w:val="single"/>
        </w:rPr>
        <w:lastRenderedPageBreak/>
        <w:t>Bootstrap Utility Classes</w:t>
      </w:r>
    </w:p>
    <w:p w14:paraId="761AD8BB" w14:textId="675BFA21" w:rsidR="000D466F" w:rsidRPr="00A438F8" w:rsidRDefault="000D466F" w:rsidP="00580063">
      <w:pPr>
        <w:pStyle w:val="Heading1"/>
        <w:spacing w:before="0" w:beforeAutospacing="0" w:after="0" w:afterAutospacing="0"/>
        <w:rPr>
          <w:rFonts w:asciiTheme="minorHAnsi" w:hAnsiTheme="minorHAnsi"/>
          <w:sz w:val="32"/>
          <w:szCs w:val="28"/>
        </w:rPr>
      </w:pPr>
      <w:r w:rsidRPr="00A438F8">
        <w:rPr>
          <w:rFonts w:asciiTheme="minorHAnsi" w:hAnsiTheme="minorHAnsi"/>
          <w:sz w:val="32"/>
          <w:szCs w:val="28"/>
          <w:highlight w:val="yellow"/>
        </w:rPr>
        <w:t>Spacing Utilities</w:t>
      </w:r>
    </w:p>
    <w:p w14:paraId="7EF97A3C" w14:textId="77777777" w:rsidR="000D466F" w:rsidRPr="00F24504" w:rsidRDefault="000D466F" w:rsidP="00580063">
      <w:pPr>
        <w:pStyle w:val="Heading2"/>
        <w:rPr>
          <w:rFonts w:asciiTheme="minorHAnsi" w:hAnsiTheme="minorHAnsi"/>
          <w:b/>
          <w:sz w:val="28"/>
          <w:szCs w:val="28"/>
        </w:rPr>
      </w:pPr>
      <w:r w:rsidRPr="00F24504">
        <w:rPr>
          <w:rFonts w:asciiTheme="minorHAnsi" w:hAnsiTheme="minorHAnsi"/>
          <w:b/>
          <w:sz w:val="28"/>
          <w:szCs w:val="28"/>
        </w:rPr>
        <w:t>1. Property (what you are setting)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240"/>
      </w:tblGrid>
      <w:tr w:rsidR="000D466F" w:rsidRPr="00C26F08" w14:paraId="193A0981" w14:textId="77777777" w:rsidTr="00DF1104">
        <w:trPr>
          <w:tblHeader/>
          <w:tblCellSpacing w:w="15" w:type="dxa"/>
          <w:jc w:val="center"/>
        </w:trPr>
        <w:tc>
          <w:tcPr>
            <w:tcW w:w="1850" w:type="dxa"/>
            <w:shd w:val="clear" w:color="auto" w:fill="D9E2F3" w:themeFill="accent1" w:themeFillTint="33"/>
            <w:vAlign w:val="center"/>
            <w:hideMark/>
          </w:tcPr>
          <w:p w14:paraId="43D35D30" w14:textId="77777777" w:rsidR="000D466F" w:rsidRPr="00C26F08" w:rsidRDefault="000D466F" w:rsidP="00DF1104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2195" w:type="dxa"/>
            <w:shd w:val="clear" w:color="auto" w:fill="D9E2F3" w:themeFill="accent1" w:themeFillTint="33"/>
            <w:vAlign w:val="center"/>
            <w:hideMark/>
          </w:tcPr>
          <w:p w14:paraId="1EAACAFD" w14:textId="77777777" w:rsidR="000D466F" w:rsidRPr="00C26F08" w:rsidRDefault="000D466F" w:rsidP="00DF1104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0D466F" w:rsidRPr="00C26F08" w14:paraId="03ABDBE9" w14:textId="77777777" w:rsidTr="00DF1104">
        <w:trPr>
          <w:tblCellSpacing w:w="15" w:type="dxa"/>
          <w:jc w:val="center"/>
        </w:trPr>
        <w:tc>
          <w:tcPr>
            <w:tcW w:w="1850" w:type="dxa"/>
            <w:vAlign w:val="center"/>
            <w:hideMark/>
          </w:tcPr>
          <w:p w14:paraId="628B592D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m</w:t>
            </w:r>
          </w:p>
        </w:tc>
        <w:tc>
          <w:tcPr>
            <w:tcW w:w="2195" w:type="dxa"/>
            <w:vAlign w:val="center"/>
            <w:hideMark/>
          </w:tcPr>
          <w:p w14:paraId="16E8FFD9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margin</w:t>
            </w:r>
          </w:p>
        </w:tc>
      </w:tr>
      <w:tr w:rsidR="000D466F" w:rsidRPr="00C26F08" w14:paraId="3C5DBDD7" w14:textId="77777777" w:rsidTr="00DF1104">
        <w:trPr>
          <w:tblCellSpacing w:w="15" w:type="dxa"/>
          <w:jc w:val="center"/>
        </w:trPr>
        <w:tc>
          <w:tcPr>
            <w:tcW w:w="1850" w:type="dxa"/>
            <w:vAlign w:val="center"/>
            <w:hideMark/>
          </w:tcPr>
          <w:p w14:paraId="73203655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p</w:t>
            </w:r>
          </w:p>
        </w:tc>
        <w:tc>
          <w:tcPr>
            <w:tcW w:w="2195" w:type="dxa"/>
            <w:vAlign w:val="center"/>
            <w:hideMark/>
          </w:tcPr>
          <w:p w14:paraId="35D16007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padding</w:t>
            </w:r>
          </w:p>
        </w:tc>
      </w:tr>
    </w:tbl>
    <w:p w14:paraId="48AE8249" w14:textId="77777777" w:rsidR="000D466F" w:rsidRPr="00F24504" w:rsidRDefault="000D466F" w:rsidP="00580063">
      <w:pPr>
        <w:pStyle w:val="Heading2"/>
        <w:rPr>
          <w:rFonts w:asciiTheme="minorHAnsi" w:hAnsiTheme="minorHAnsi"/>
          <w:b/>
          <w:sz w:val="28"/>
          <w:szCs w:val="28"/>
        </w:rPr>
      </w:pPr>
      <w:r w:rsidRPr="00F24504">
        <w:rPr>
          <w:rFonts w:asciiTheme="minorHAnsi" w:hAnsiTheme="minorHAnsi"/>
          <w:b/>
          <w:sz w:val="28"/>
          <w:szCs w:val="28"/>
        </w:rPr>
        <w:t>2. Side (where it applies)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4141"/>
      </w:tblGrid>
      <w:tr w:rsidR="000D466F" w:rsidRPr="00C26F08" w14:paraId="0735344B" w14:textId="77777777" w:rsidTr="00DF1104">
        <w:trPr>
          <w:tblHeader/>
          <w:tblCellSpacing w:w="15" w:type="dxa"/>
          <w:jc w:val="center"/>
        </w:trPr>
        <w:tc>
          <w:tcPr>
            <w:tcW w:w="3099" w:type="dxa"/>
            <w:shd w:val="clear" w:color="auto" w:fill="D9E2F3" w:themeFill="accent1" w:themeFillTint="33"/>
            <w:vAlign w:val="center"/>
            <w:hideMark/>
          </w:tcPr>
          <w:p w14:paraId="69C8F479" w14:textId="77777777" w:rsidR="000D466F" w:rsidRPr="00C26F08" w:rsidRDefault="000D466F" w:rsidP="00DF1104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4096" w:type="dxa"/>
            <w:shd w:val="clear" w:color="auto" w:fill="D9E2F3" w:themeFill="accent1" w:themeFillTint="33"/>
            <w:vAlign w:val="center"/>
            <w:hideMark/>
          </w:tcPr>
          <w:p w14:paraId="5D57AA82" w14:textId="77777777" w:rsidR="000D466F" w:rsidRPr="00C26F08" w:rsidRDefault="000D466F" w:rsidP="00DF1104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Applies To</w:t>
            </w:r>
          </w:p>
        </w:tc>
      </w:tr>
      <w:tr w:rsidR="000D466F" w:rsidRPr="00C26F08" w14:paraId="49812603" w14:textId="77777777" w:rsidTr="00DF1104">
        <w:trPr>
          <w:tblCellSpacing w:w="15" w:type="dxa"/>
          <w:jc w:val="center"/>
        </w:trPr>
        <w:tc>
          <w:tcPr>
            <w:tcW w:w="3099" w:type="dxa"/>
            <w:vAlign w:val="center"/>
            <w:hideMark/>
          </w:tcPr>
          <w:p w14:paraId="1F23C66A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Emphasis"/>
                <w:sz w:val="28"/>
                <w:szCs w:val="28"/>
              </w:rPr>
              <w:t>(blank)</w:t>
            </w:r>
          </w:p>
        </w:tc>
        <w:tc>
          <w:tcPr>
            <w:tcW w:w="4096" w:type="dxa"/>
            <w:vAlign w:val="center"/>
            <w:hideMark/>
          </w:tcPr>
          <w:p w14:paraId="3A7F8795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all sides</w:t>
            </w:r>
          </w:p>
        </w:tc>
      </w:tr>
      <w:tr w:rsidR="000D466F" w:rsidRPr="00C26F08" w14:paraId="0C31D526" w14:textId="77777777" w:rsidTr="00DF1104">
        <w:trPr>
          <w:tblCellSpacing w:w="15" w:type="dxa"/>
          <w:jc w:val="center"/>
        </w:trPr>
        <w:tc>
          <w:tcPr>
            <w:tcW w:w="3099" w:type="dxa"/>
            <w:vAlign w:val="center"/>
            <w:hideMark/>
          </w:tcPr>
          <w:p w14:paraId="7A9C147B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t</w:t>
            </w:r>
          </w:p>
        </w:tc>
        <w:tc>
          <w:tcPr>
            <w:tcW w:w="4096" w:type="dxa"/>
            <w:vAlign w:val="center"/>
            <w:hideMark/>
          </w:tcPr>
          <w:p w14:paraId="50CAB941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top</w:t>
            </w:r>
          </w:p>
        </w:tc>
      </w:tr>
      <w:tr w:rsidR="000D466F" w:rsidRPr="00C26F08" w14:paraId="6D113176" w14:textId="77777777" w:rsidTr="00DF1104">
        <w:trPr>
          <w:tblCellSpacing w:w="15" w:type="dxa"/>
          <w:jc w:val="center"/>
        </w:trPr>
        <w:tc>
          <w:tcPr>
            <w:tcW w:w="3099" w:type="dxa"/>
            <w:vAlign w:val="center"/>
            <w:hideMark/>
          </w:tcPr>
          <w:p w14:paraId="6ECAC0CF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b</w:t>
            </w:r>
          </w:p>
        </w:tc>
        <w:tc>
          <w:tcPr>
            <w:tcW w:w="4096" w:type="dxa"/>
            <w:vAlign w:val="center"/>
            <w:hideMark/>
          </w:tcPr>
          <w:p w14:paraId="7353B344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bottom</w:t>
            </w:r>
          </w:p>
        </w:tc>
      </w:tr>
      <w:tr w:rsidR="000D466F" w:rsidRPr="00C26F08" w14:paraId="320EEB75" w14:textId="77777777" w:rsidTr="00DF1104">
        <w:trPr>
          <w:tblCellSpacing w:w="15" w:type="dxa"/>
          <w:jc w:val="center"/>
        </w:trPr>
        <w:tc>
          <w:tcPr>
            <w:tcW w:w="3099" w:type="dxa"/>
            <w:vAlign w:val="center"/>
            <w:hideMark/>
          </w:tcPr>
          <w:p w14:paraId="47A35C26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s</w:t>
            </w:r>
          </w:p>
        </w:tc>
        <w:tc>
          <w:tcPr>
            <w:tcW w:w="4096" w:type="dxa"/>
            <w:vAlign w:val="center"/>
            <w:hideMark/>
          </w:tcPr>
          <w:p w14:paraId="61130761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start (left in LTR, right in RTL)</w:t>
            </w:r>
          </w:p>
        </w:tc>
      </w:tr>
      <w:tr w:rsidR="000D466F" w:rsidRPr="00C26F08" w14:paraId="31848AE5" w14:textId="77777777" w:rsidTr="00DF1104">
        <w:trPr>
          <w:tblCellSpacing w:w="15" w:type="dxa"/>
          <w:jc w:val="center"/>
        </w:trPr>
        <w:tc>
          <w:tcPr>
            <w:tcW w:w="3099" w:type="dxa"/>
            <w:vAlign w:val="center"/>
            <w:hideMark/>
          </w:tcPr>
          <w:p w14:paraId="016BAB78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e</w:t>
            </w:r>
          </w:p>
        </w:tc>
        <w:tc>
          <w:tcPr>
            <w:tcW w:w="4096" w:type="dxa"/>
            <w:vAlign w:val="center"/>
            <w:hideMark/>
          </w:tcPr>
          <w:p w14:paraId="1A9DC468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end (right in LTR, left in RTL)</w:t>
            </w:r>
          </w:p>
        </w:tc>
      </w:tr>
      <w:tr w:rsidR="000D466F" w:rsidRPr="00C26F08" w14:paraId="1C7EC10D" w14:textId="77777777" w:rsidTr="00DF1104">
        <w:trPr>
          <w:tblCellSpacing w:w="15" w:type="dxa"/>
          <w:jc w:val="center"/>
        </w:trPr>
        <w:tc>
          <w:tcPr>
            <w:tcW w:w="3099" w:type="dxa"/>
            <w:vAlign w:val="center"/>
            <w:hideMark/>
          </w:tcPr>
          <w:p w14:paraId="44D1529D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x</w:t>
            </w:r>
          </w:p>
        </w:tc>
        <w:tc>
          <w:tcPr>
            <w:tcW w:w="4096" w:type="dxa"/>
            <w:vAlign w:val="center"/>
            <w:hideMark/>
          </w:tcPr>
          <w:p w14:paraId="2D5B23F2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left + right</w:t>
            </w:r>
          </w:p>
        </w:tc>
      </w:tr>
      <w:tr w:rsidR="000D466F" w:rsidRPr="00C26F08" w14:paraId="7E8AC60A" w14:textId="77777777" w:rsidTr="00DF1104">
        <w:trPr>
          <w:tblCellSpacing w:w="15" w:type="dxa"/>
          <w:jc w:val="center"/>
        </w:trPr>
        <w:tc>
          <w:tcPr>
            <w:tcW w:w="3099" w:type="dxa"/>
            <w:vAlign w:val="center"/>
            <w:hideMark/>
          </w:tcPr>
          <w:p w14:paraId="45C0C3CC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y</w:t>
            </w:r>
          </w:p>
        </w:tc>
        <w:tc>
          <w:tcPr>
            <w:tcW w:w="4096" w:type="dxa"/>
            <w:vAlign w:val="center"/>
            <w:hideMark/>
          </w:tcPr>
          <w:p w14:paraId="0F244C2B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top + bottom</w:t>
            </w:r>
          </w:p>
        </w:tc>
      </w:tr>
    </w:tbl>
    <w:p w14:paraId="1E23EB4A" w14:textId="77777777" w:rsidR="000D466F" w:rsidRPr="00F24504" w:rsidRDefault="000D466F" w:rsidP="00580063">
      <w:pPr>
        <w:pStyle w:val="Heading2"/>
        <w:rPr>
          <w:rFonts w:asciiTheme="minorHAnsi" w:hAnsiTheme="minorHAnsi"/>
          <w:b/>
          <w:sz w:val="28"/>
          <w:szCs w:val="28"/>
        </w:rPr>
      </w:pPr>
      <w:r w:rsidRPr="00F24504">
        <w:rPr>
          <w:rFonts w:asciiTheme="minorHAnsi" w:hAnsiTheme="minorHAnsi"/>
          <w:b/>
          <w:sz w:val="28"/>
          <w:szCs w:val="28"/>
        </w:rPr>
        <w:t>3. Size (how much spacing)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500"/>
      </w:tblGrid>
      <w:tr w:rsidR="000D466F" w:rsidRPr="00C26F08" w14:paraId="2BFA54FA" w14:textId="77777777" w:rsidTr="00AD1834">
        <w:trPr>
          <w:tblHeader/>
          <w:tblCellSpacing w:w="15" w:type="dxa"/>
          <w:jc w:val="center"/>
        </w:trPr>
        <w:tc>
          <w:tcPr>
            <w:tcW w:w="3020" w:type="dxa"/>
            <w:shd w:val="clear" w:color="auto" w:fill="D9E2F3" w:themeFill="accent1" w:themeFillTint="33"/>
            <w:vAlign w:val="center"/>
            <w:hideMark/>
          </w:tcPr>
          <w:p w14:paraId="63063678" w14:textId="77777777" w:rsidR="000D466F" w:rsidRPr="00C26F08" w:rsidRDefault="000D466F" w:rsidP="00AD1834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3455" w:type="dxa"/>
            <w:shd w:val="clear" w:color="auto" w:fill="D9E2F3" w:themeFill="accent1" w:themeFillTint="33"/>
            <w:vAlign w:val="center"/>
            <w:hideMark/>
          </w:tcPr>
          <w:p w14:paraId="00648977" w14:textId="77777777" w:rsidR="000D466F" w:rsidRPr="00C26F08" w:rsidRDefault="000D466F" w:rsidP="00AD1834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Value (default)</w:t>
            </w:r>
          </w:p>
        </w:tc>
      </w:tr>
      <w:tr w:rsidR="000D466F" w:rsidRPr="00C26F08" w14:paraId="090772FA" w14:textId="77777777" w:rsidTr="00AD1834">
        <w:trPr>
          <w:tblCellSpacing w:w="15" w:type="dxa"/>
          <w:jc w:val="center"/>
        </w:trPr>
        <w:tc>
          <w:tcPr>
            <w:tcW w:w="3020" w:type="dxa"/>
            <w:vAlign w:val="center"/>
            <w:hideMark/>
          </w:tcPr>
          <w:p w14:paraId="3D9ABDE2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0</w:t>
            </w:r>
          </w:p>
        </w:tc>
        <w:tc>
          <w:tcPr>
            <w:tcW w:w="3455" w:type="dxa"/>
            <w:vAlign w:val="center"/>
            <w:hideMark/>
          </w:tcPr>
          <w:p w14:paraId="74735EC4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0</w:t>
            </w:r>
          </w:p>
        </w:tc>
      </w:tr>
      <w:tr w:rsidR="000D466F" w:rsidRPr="00C26F08" w14:paraId="7B356EA3" w14:textId="77777777" w:rsidTr="00AD1834">
        <w:trPr>
          <w:tblCellSpacing w:w="15" w:type="dxa"/>
          <w:jc w:val="center"/>
        </w:trPr>
        <w:tc>
          <w:tcPr>
            <w:tcW w:w="3020" w:type="dxa"/>
            <w:vAlign w:val="center"/>
            <w:hideMark/>
          </w:tcPr>
          <w:p w14:paraId="7DD29857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1</w:t>
            </w:r>
          </w:p>
        </w:tc>
        <w:tc>
          <w:tcPr>
            <w:tcW w:w="3455" w:type="dxa"/>
            <w:vAlign w:val="center"/>
            <w:hideMark/>
          </w:tcPr>
          <w:p w14:paraId="132B324D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0.25rem</w:t>
            </w:r>
          </w:p>
        </w:tc>
      </w:tr>
      <w:tr w:rsidR="000D466F" w:rsidRPr="00C26F08" w14:paraId="5B76EC0D" w14:textId="77777777" w:rsidTr="00AD1834">
        <w:trPr>
          <w:tblCellSpacing w:w="15" w:type="dxa"/>
          <w:jc w:val="center"/>
        </w:trPr>
        <w:tc>
          <w:tcPr>
            <w:tcW w:w="3020" w:type="dxa"/>
            <w:vAlign w:val="center"/>
            <w:hideMark/>
          </w:tcPr>
          <w:p w14:paraId="4BE26C09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2</w:t>
            </w:r>
          </w:p>
        </w:tc>
        <w:tc>
          <w:tcPr>
            <w:tcW w:w="3455" w:type="dxa"/>
            <w:vAlign w:val="center"/>
            <w:hideMark/>
          </w:tcPr>
          <w:p w14:paraId="485762D2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0.5rem</w:t>
            </w:r>
          </w:p>
        </w:tc>
      </w:tr>
      <w:tr w:rsidR="000D466F" w:rsidRPr="00C26F08" w14:paraId="2FE0500B" w14:textId="77777777" w:rsidTr="00AD1834">
        <w:trPr>
          <w:tblCellSpacing w:w="15" w:type="dxa"/>
          <w:jc w:val="center"/>
        </w:trPr>
        <w:tc>
          <w:tcPr>
            <w:tcW w:w="3020" w:type="dxa"/>
            <w:vAlign w:val="center"/>
            <w:hideMark/>
          </w:tcPr>
          <w:p w14:paraId="7C4A9FC9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3</w:t>
            </w:r>
          </w:p>
        </w:tc>
        <w:tc>
          <w:tcPr>
            <w:tcW w:w="3455" w:type="dxa"/>
            <w:vAlign w:val="center"/>
            <w:hideMark/>
          </w:tcPr>
          <w:p w14:paraId="55E0E5E4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1rem</w:t>
            </w:r>
          </w:p>
        </w:tc>
      </w:tr>
      <w:tr w:rsidR="000D466F" w:rsidRPr="00C26F08" w14:paraId="385B2751" w14:textId="77777777" w:rsidTr="00AD1834">
        <w:trPr>
          <w:tblCellSpacing w:w="15" w:type="dxa"/>
          <w:jc w:val="center"/>
        </w:trPr>
        <w:tc>
          <w:tcPr>
            <w:tcW w:w="3020" w:type="dxa"/>
            <w:vAlign w:val="center"/>
            <w:hideMark/>
          </w:tcPr>
          <w:p w14:paraId="4B6B8545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4</w:t>
            </w:r>
          </w:p>
        </w:tc>
        <w:tc>
          <w:tcPr>
            <w:tcW w:w="3455" w:type="dxa"/>
            <w:vAlign w:val="center"/>
            <w:hideMark/>
          </w:tcPr>
          <w:p w14:paraId="76E488A5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1.5rem</w:t>
            </w:r>
          </w:p>
        </w:tc>
      </w:tr>
      <w:tr w:rsidR="000D466F" w:rsidRPr="00C26F08" w14:paraId="66B26C50" w14:textId="77777777" w:rsidTr="00AD1834">
        <w:trPr>
          <w:tblCellSpacing w:w="15" w:type="dxa"/>
          <w:jc w:val="center"/>
        </w:trPr>
        <w:tc>
          <w:tcPr>
            <w:tcW w:w="3020" w:type="dxa"/>
            <w:vAlign w:val="center"/>
            <w:hideMark/>
          </w:tcPr>
          <w:p w14:paraId="1C000E31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5</w:t>
            </w:r>
          </w:p>
        </w:tc>
        <w:tc>
          <w:tcPr>
            <w:tcW w:w="3455" w:type="dxa"/>
            <w:vAlign w:val="center"/>
            <w:hideMark/>
          </w:tcPr>
          <w:p w14:paraId="492D3761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3rem</w:t>
            </w:r>
          </w:p>
        </w:tc>
      </w:tr>
      <w:tr w:rsidR="000D466F" w:rsidRPr="00C26F08" w14:paraId="1E483885" w14:textId="77777777" w:rsidTr="00AD1834">
        <w:trPr>
          <w:tblCellSpacing w:w="15" w:type="dxa"/>
          <w:jc w:val="center"/>
        </w:trPr>
        <w:tc>
          <w:tcPr>
            <w:tcW w:w="3020" w:type="dxa"/>
            <w:vAlign w:val="center"/>
            <w:hideMark/>
          </w:tcPr>
          <w:p w14:paraId="65F21E5D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lastRenderedPageBreak/>
              <w:t>auto</w:t>
            </w:r>
          </w:p>
        </w:tc>
        <w:tc>
          <w:tcPr>
            <w:tcW w:w="3455" w:type="dxa"/>
            <w:vAlign w:val="center"/>
            <w:hideMark/>
          </w:tcPr>
          <w:p w14:paraId="1483C5CE" w14:textId="77777777" w:rsidR="000D466F" w:rsidRPr="00C26F08" w:rsidRDefault="000D466F" w:rsidP="00580063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auto (margin only)</w:t>
            </w:r>
          </w:p>
        </w:tc>
      </w:tr>
    </w:tbl>
    <w:p w14:paraId="445E82CE" w14:textId="77777777" w:rsidR="006841E5" w:rsidRPr="004F2563" w:rsidRDefault="006841E5" w:rsidP="006841E5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Sizing</w:t>
      </w:r>
    </w:p>
    <w:p w14:paraId="78CCEEC7" w14:textId="77777777" w:rsidR="006841E5" w:rsidRPr="004F2563" w:rsidRDefault="006841E5" w:rsidP="006841E5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Width Classes (</w:t>
      </w:r>
      <w:r w:rsidRPr="004F2563">
        <w:rPr>
          <w:b/>
          <w:color w:val="000000" w:themeColor="text1"/>
          <w:sz w:val="32"/>
          <w:highlight w:val="yellow"/>
        </w:rPr>
        <w:t>w-*</w:t>
      </w: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804"/>
        <w:gridCol w:w="5560"/>
      </w:tblGrid>
      <w:tr w:rsidR="006841E5" w:rsidRPr="00C26F08" w14:paraId="1D4B1D88" w14:textId="77777777" w:rsidTr="00BA2EB6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8F12F3E" w14:textId="77777777" w:rsidR="006841E5" w:rsidRPr="00C26F08" w:rsidRDefault="006841E5" w:rsidP="00BA2EB6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7AE4D8C" w14:textId="77777777" w:rsidR="006841E5" w:rsidRPr="00C26F08" w:rsidRDefault="006841E5" w:rsidP="00BA2EB6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What It Means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4E1962D" w14:textId="77777777" w:rsidR="006841E5" w:rsidRPr="00C26F08" w:rsidRDefault="006841E5" w:rsidP="00BA2EB6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841E5" w:rsidRPr="00C26F08" w14:paraId="28212E33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B8B46F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w-25</w:t>
            </w:r>
          </w:p>
        </w:tc>
        <w:tc>
          <w:tcPr>
            <w:tcW w:w="0" w:type="auto"/>
            <w:vAlign w:val="center"/>
            <w:hideMark/>
          </w:tcPr>
          <w:p w14:paraId="79EEF1D8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width: 25%</w:t>
            </w:r>
          </w:p>
        </w:tc>
        <w:tc>
          <w:tcPr>
            <w:tcW w:w="0" w:type="auto"/>
            <w:vAlign w:val="center"/>
            <w:hideMark/>
          </w:tcPr>
          <w:p w14:paraId="5EC0DE68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Element takes 25% of its parent’s width.</w:t>
            </w:r>
          </w:p>
        </w:tc>
      </w:tr>
      <w:tr w:rsidR="006841E5" w:rsidRPr="00C26F08" w14:paraId="1C7DDF8A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61C04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w-50</w:t>
            </w:r>
          </w:p>
        </w:tc>
        <w:tc>
          <w:tcPr>
            <w:tcW w:w="0" w:type="auto"/>
            <w:vAlign w:val="center"/>
            <w:hideMark/>
          </w:tcPr>
          <w:p w14:paraId="4B9D95DA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width: 50%</w:t>
            </w:r>
          </w:p>
        </w:tc>
        <w:tc>
          <w:tcPr>
            <w:tcW w:w="0" w:type="auto"/>
            <w:vAlign w:val="center"/>
            <w:hideMark/>
          </w:tcPr>
          <w:p w14:paraId="778AA236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Element takes half of the parent’s width.</w:t>
            </w:r>
          </w:p>
        </w:tc>
      </w:tr>
      <w:tr w:rsidR="006841E5" w:rsidRPr="00C26F08" w14:paraId="14B14350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F57698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w-75</w:t>
            </w:r>
          </w:p>
        </w:tc>
        <w:tc>
          <w:tcPr>
            <w:tcW w:w="0" w:type="auto"/>
            <w:vAlign w:val="center"/>
            <w:hideMark/>
          </w:tcPr>
          <w:p w14:paraId="1AD3674F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width: 75%</w:t>
            </w:r>
          </w:p>
        </w:tc>
        <w:tc>
          <w:tcPr>
            <w:tcW w:w="0" w:type="auto"/>
            <w:vAlign w:val="center"/>
            <w:hideMark/>
          </w:tcPr>
          <w:p w14:paraId="3B2EFD1E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Element takes 75% of the parent’s width.</w:t>
            </w:r>
          </w:p>
        </w:tc>
      </w:tr>
      <w:tr w:rsidR="006841E5" w:rsidRPr="00C26F08" w14:paraId="2FD56F7D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701E9D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w-100</w:t>
            </w:r>
          </w:p>
        </w:tc>
        <w:tc>
          <w:tcPr>
            <w:tcW w:w="0" w:type="auto"/>
            <w:vAlign w:val="center"/>
            <w:hideMark/>
          </w:tcPr>
          <w:p w14:paraId="3B5362F9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width: 100%</w:t>
            </w:r>
          </w:p>
        </w:tc>
        <w:tc>
          <w:tcPr>
            <w:tcW w:w="0" w:type="auto"/>
            <w:vAlign w:val="center"/>
            <w:hideMark/>
          </w:tcPr>
          <w:p w14:paraId="0908C0B4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Element stretches to the full width of its parent.</w:t>
            </w:r>
          </w:p>
        </w:tc>
      </w:tr>
      <w:tr w:rsidR="006841E5" w:rsidRPr="00C26F08" w14:paraId="4F1CF3DB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22EDCC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w-auto</w:t>
            </w:r>
          </w:p>
        </w:tc>
        <w:tc>
          <w:tcPr>
            <w:tcW w:w="0" w:type="auto"/>
            <w:vAlign w:val="center"/>
            <w:hideMark/>
          </w:tcPr>
          <w:p w14:paraId="1909675B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width: auto</w:t>
            </w:r>
          </w:p>
        </w:tc>
        <w:tc>
          <w:tcPr>
            <w:tcW w:w="0" w:type="auto"/>
            <w:vAlign w:val="center"/>
            <w:hideMark/>
          </w:tcPr>
          <w:p w14:paraId="18CEC309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Width adjusts to the content's natural size.</w:t>
            </w:r>
          </w:p>
        </w:tc>
      </w:tr>
    </w:tbl>
    <w:p w14:paraId="24C3EC41" w14:textId="77777777" w:rsidR="006841E5" w:rsidRPr="004F2563" w:rsidRDefault="006841E5" w:rsidP="006841E5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Height Classes (</w:t>
      </w:r>
      <w:r w:rsidRPr="004F2563">
        <w:rPr>
          <w:b/>
          <w:color w:val="000000" w:themeColor="text1"/>
          <w:sz w:val="32"/>
          <w:highlight w:val="yellow"/>
        </w:rPr>
        <w:t>h-*</w:t>
      </w: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804"/>
        <w:gridCol w:w="6314"/>
      </w:tblGrid>
      <w:tr w:rsidR="006841E5" w:rsidRPr="00C26F08" w14:paraId="6B0F41B6" w14:textId="77777777" w:rsidTr="00BA2EB6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B4B4F56" w14:textId="77777777" w:rsidR="006841E5" w:rsidRPr="00C26F08" w:rsidRDefault="006841E5" w:rsidP="00BA2EB6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32F41EC" w14:textId="77777777" w:rsidR="006841E5" w:rsidRPr="00C26F08" w:rsidRDefault="006841E5" w:rsidP="00BA2EB6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What It Means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700F6F8" w14:textId="77777777" w:rsidR="006841E5" w:rsidRPr="00C26F08" w:rsidRDefault="006841E5" w:rsidP="00BA2EB6">
            <w:pPr>
              <w:jc w:val="center"/>
              <w:rPr>
                <w:b/>
                <w:bCs/>
                <w:sz w:val="28"/>
                <w:szCs w:val="28"/>
              </w:rPr>
            </w:pPr>
            <w:r w:rsidRPr="00C26F0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841E5" w:rsidRPr="00C26F08" w14:paraId="3380AB27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8D71B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h-25</w:t>
            </w:r>
          </w:p>
        </w:tc>
        <w:tc>
          <w:tcPr>
            <w:tcW w:w="0" w:type="auto"/>
            <w:vAlign w:val="center"/>
            <w:hideMark/>
          </w:tcPr>
          <w:p w14:paraId="4241078B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height: 25%</w:t>
            </w:r>
          </w:p>
        </w:tc>
        <w:tc>
          <w:tcPr>
            <w:tcW w:w="0" w:type="auto"/>
            <w:vAlign w:val="center"/>
            <w:hideMark/>
          </w:tcPr>
          <w:p w14:paraId="53CB2614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Element’s height becomes 25% of its parent container.</w:t>
            </w:r>
          </w:p>
        </w:tc>
      </w:tr>
      <w:tr w:rsidR="006841E5" w:rsidRPr="00C26F08" w14:paraId="4E6606AA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32C17F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h-50</w:t>
            </w:r>
          </w:p>
        </w:tc>
        <w:tc>
          <w:tcPr>
            <w:tcW w:w="0" w:type="auto"/>
            <w:vAlign w:val="center"/>
            <w:hideMark/>
          </w:tcPr>
          <w:p w14:paraId="3836062B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height: 50%</w:t>
            </w:r>
          </w:p>
        </w:tc>
        <w:tc>
          <w:tcPr>
            <w:tcW w:w="0" w:type="auto"/>
            <w:vAlign w:val="center"/>
            <w:hideMark/>
          </w:tcPr>
          <w:p w14:paraId="0B978215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Half the height of the parent.</w:t>
            </w:r>
          </w:p>
        </w:tc>
      </w:tr>
      <w:tr w:rsidR="006841E5" w:rsidRPr="00C26F08" w14:paraId="5FEE1D7C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1A99F3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h-75</w:t>
            </w:r>
          </w:p>
        </w:tc>
        <w:tc>
          <w:tcPr>
            <w:tcW w:w="0" w:type="auto"/>
            <w:vAlign w:val="center"/>
            <w:hideMark/>
          </w:tcPr>
          <w:p w14:paraId="0690D23A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height: 75%</w:t>
            </w:r>
          </w:p>
        </w:tc>
        <w:tc>
          <w:tcPr>
            <w:tcW w:w="0" w:type="auto"/>
            <w:vAlign w:val="center"/>
            <w:hideMark/>
          </w:tcPr>
          <w:p w14:paraId="7CDDB177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75% of the parent’s height.</w:t>
            </w:r>
          </w:p>
        </w:tc>
      </w:tr>
      <w:tr w:rsidR="006841E5" w:rsidRPr="00C26F08" w14:paraId="7CCDDE2A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EE169B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h-100</w:t>
            </w:r>
          </w:p>
        </w:tc>
        <w:tc>
          <w:tcPr>
            <w:tcW w:w="0" w:type="auto"/>
            <w:vAlign w:val="center"/>
            <w:hideMark/>
          </w:tcPr>
          <w:p w14:paraId="64E61C1C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height: 100%</w:t>
            </w:r>
          </w:p>
        </w:tc>
        <w:tc>
          <w:tcPr>
            <w:tcW w:w="0" w:type="auto"/>
            <w:vAlign w:val="center"/>
            <w:hideMark/>
          </w:tcPr>
          <w:p w14:paraId="6AD15C46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Fills the entire height of the parent.</w:t>
            </w:r>
          </w:p>
        </w:tc>
      </w:tr>
      <w:tr w:rsidR="006841E5" w:rsidRPr="00C26F08" w14:paraId="116E9856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D0F177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rStyle w:val="Strong"/>
                <w:sz w:val="28"/>
                <w:szCs w:val="28"/>
              </w:rPr>
              <w:t>h-auto</w:t>
            </w:r>
          </w:p>
        </w:tc>
        <w:tc>
          <w:tcPr>
            <w:tcW w:w="0" w:type="auto"/>
            <w:vAlign w:val="center"/>
            <w:hideMark/>
          </w:tcPr>
          <w:p w14:paraId="6ACC0D9D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height: auto</w:t>
            </w:r>
          </w:p>
        </w:tc>
        <w:tc>
          <w:tcPr>
            <w:tcW w:w="0" w:type="auto"/>
            <w:vAlign w:val="center"/>
            <w:hideMark/>
          </w:tcPr>
          <w:p w14:paraId="31332065" w14:textId="77777777" w:rsidR="006841E5" w:rsidRPr="00C26F08" w:rsidRDefault="006841E5" w:rsidP="00BA2EB6">
            <w:pPr>
              <w:rPr>
                <w:sz w:val="28"/>
                <w:szCs w:val="28"/>
              </w:rPr>
            </w:pPr>
            <w:r w:rsidRPr="00C26F08">
              <w:rPr>
                <w:sz w:val="28"/>
                <w:szCs w:val="28"/>
              </w:rPr>
              <w:t>Height adapts based on content.</w:t>
            </w:r>
          </w:p>
        </w:tc>
      </w:tr>
    </w:tbl>
    <w:p w14:paraId="4306FEE7" w14:textId="7E6DB510" w:rsidR="006841E5" w:rsidRPr="00C26F08" w:rsidRDefault="006841E5" w:rsidP="006841E5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br w:type="page"/>
      </w:r>
    </w:p>
    <w:p w14:paraId="2EA6B5F2" w14:textId="5FF4130D" w:rsidR="00A763E4" w:rsidRPr="004F2563" w:rsidRDefault="00A763E4" w:rsidP="00580063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lastRenderedPageBreak/>
        <w:t>Text Colors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8635"/>
      </w:tblGrid>
      <w:tr w:rsidR="00D25908" w:rsidRPr="00C26F08" w14:paraId="67D4FE09" w14:textId="77777777" w:rsidTr="00C059C8">
        <w:trPr>
          <w:tblHeader/>
          <w:tblCellSpacing w:w="15" w:type="dxa"/>
          <w:jc w:val="center"/>
        </w:trPr>
        <w:tc>
          <w:tcPr>
            <w:tcW w:w="2110" w:type="dxa"/>
            <w:shd w:val="clear" w:color="auto" w:fill="D9E2F3" w:themeFill="accent1" w:themeFillTint="33"/>
            <w:vAlign w:val="center"/>
            <w:hideMark/>
          </w:tcPr>
          <w:p w14:paraId="2E6839E6" w14:textId="77777777" w:rsidR="00D25908" w:rsidRPr="00C26F08" w:rsidRDefault="00D25908" w:rsidP="00DF11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8590" w:type="dxa"/>
            <w:shd w:val="clear" w:color="auto" w:fill="D9E2F3" w:themeFill="accent1" w:themeFillTint="33"/>
            <w:vAlign w:val="center"/>
            <w:hideMark/>
          </w:tcPr>
          <w:p w14:paraId="6F81F65B" w14:textId="77777777" w:rsidR="00D25908" w:rsidRPr="00C26F08" w:rsidRDefault="00D25908" w:rsidP="00DF11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Description (Expanded Meaning)</w:t>
            </w:r>
          </w:p>
        </w:tc>
      </w:tr>
      <w:tr w:rsidR="00D25908" w:rsidRPr="00C26F08" w14:paraId="66BA2156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1229E92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text-primary</w:t>
            </w:r>
          </w:p>
        </w:tc>
        <w:tc>
          <w:tcPr>
            <w:tcW w:w="8590" w:type="dxa"/>
            <w:vAlign w:val="center"/>
            <w:hideMark/>
          </w:tcPr>
          <w:p w14:paraId="582A382E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theme’s main “primary” color (usually blue).</w:t>
            </w:r>
          </w:p>
        </w:tc>
      </w:tr>
      <w:tr w:rsidR="00D25908" w:rsidRPr="00C26F08" w14:paraId="4691F18D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0D9DDE46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text-secondary</w:t>
            </w:r>
          </w:p>
        </w:tc>
        <w:tc>
          <w:tcPr>
            <w:tcW w:w="8590" w:type="dxa"/>
            <w:vAlign w:val="center"/>
            <w:hideMark/>
          </w:tcPr>
          <w:p w14:paraId="7C64EAD5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a secondary accent color (usually gray).</w:t>
            </w:r>
          </w:p>
        </w:tc>
      </w:tr>
      <w:tr w:rsidR="00D25908" w:rsidRPr="00C26F08" w14:paraId="353EE242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67EC97F2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text-success</w:t>
            </w:r>
          </w:p>
        </w:tc>
        <w:tc>
          <w:tcPr>
            <w:tcW w:w="8590" w:type="dxa"/>
            <w:vAlign w:val="center"/>
            <w:hideMark/>
          </w:tcPr>
          <w:p w14:paraId="7A8E0410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success color (green), often used for positive messages.</w:t>
            </w:r>
          </w:p>
        </w:tc>
      </w:tr>
      <w:tr w:rsidR="00D25908" w:rsidRPr="00C26F08" w14:paraId="35177DE0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487ACEF9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text-danger</w:t>
            </w:r>
          </w:p>
        </w:tc>
        <w:tc>
          <w:tcPr>
            <w:tcW w:w="8590" w:type="dxa"/>
            <w:vAlign w:val="center"/>
            <w:hideMark/>
          </w:tcPr>
          <w:p w14:paraId="2A630DDC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danger color (red), used for errors or warnings.</w:t>
            </w:r>
          </w:p>
        </w:tc>
      </w:tr>
      <w:tr w:rsidR="00D25908" w:rsidRPr="00C26F08" w14:paraId="0F7E6689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6144C2C1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text-warning</w:t>
            </w:r>
          </w:p>
        </w:tc>
        <w:tc>
          <w:tcPr>
            <w:tcW w:w="8590" w:type="dxa"/>
            <w:vAlign w:val="center"/>
            <w:hideMark/>
          </w:tcPr>
          <w:p w14:paraId="25F051CA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warning color (yellow/orange), used for caution messages.</w:t>
            </w:r>
          </w:p>
        </w:tc>
      </w:tr>
      <w:tr w:rsidR="00D25908" w:rsidRPr="00C26F08" w14:paraId="453BEADF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F30596D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text-info</w:t>
            </w:r>
          </w:p>
        </w:tc>
        <w:tc>
          <w:tcPr>
            <w:tcW w:w="8590" w:type="dxa"/>
            <w:vAlign w:val="center"/>
            <w:hideMark/>
          </w:tcPr>
          <w:p w14:paraId="7CE3AB9F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info color (teal/light blue), used for informational notes.</w:t>
            </w:r>
          </w:p>
        </w:tc>
      </w:tr>
      <w:tr w:rsidR="00D25908" w:rsidRPr="00C26F08" w14:paraId="65D3866A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26AE4D72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text-dark</w:t>
            </w:r>
          </w:p>
        </w:tc>
        <w:tc>
          <w:tcPr>
            <w:tcW w:w="8590" w:type="dxa"/>
            <w:vAlign w:val="center"/>
            <w:hideMark/>
          </w:tcPr>
          <w:p w14:paraId="07DDDF7D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a dark gray/black text color.</w:t>
            </w:r>
          </w:p>
        </w:tc>
      </w:tr>
      <w:tr w:rsidR="00D25908" w:rsidRPr="00C26F08" w14:paraId="0E0EA4AC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ED87FB3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text-light</w:t>
            </w:r>
          </w:p>
        </w:tc>
        <w:tc>
          <w:tcPr>
            <w:tcW w:w="8590" w:type="dxa"/>
            <w:vAlign w:val="center"/>
            <w:hideMark/>
          </w:tcPr>
          <w:p w14:paraId="52A7E525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a very light/white-</w:t>
            </w:r>
            <w:proofErr w:type="spellStart"/>
            <w:r w:rsidRPr="00C26F08">
              <w:rPr>
                <w:rFonts w:eastAsia="Times New Roman" w:cs="Times New Roman"/>
                <w:sz w:val="28"/>
                <w:szCs w:val="28"/>
              </w:rPr>
              <w:t>ish</w:t>
            </w:r>
            <w:proofErr w:type="spellEnd"/>
            <w:r w:rsidRPr="00C26F08">
              <w:rPr>
                <w:rFonts w:eastAsia="Times New Roman" w:cs="Times New Roman"/>
                <w:sz w:val="28"/>
                <w:szCs w:val="28"/>
              </w:rPr>
              <w:t xml:space="preserve"> text color.</w:t>
            </w:r>
          </w:p>
        </w:tc>
      </w:tr>
      <w:tr w:rsidR="00D25908" w:rsidRPr="00C26F08" w14:paraId="387291F0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62D000FF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text-muted</w:t>
            </w:r>
          </w:p>
        </w:tc>
        <w:tc>
          <w:tcPr>
            <w:tcW w:w="8590" w:type="dxa"/>
            <w:vAlign w:val="center"/>
            <w:hideMark/>
          </w:tcPr>
          <w:p w14:paraId="60C31E69" w14:textId="77777777" w:rsidR="00D25908" w:rsidRPr="00C26F08" w:rsidRDefault="00D25908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a soft, faded gray color used for less important text.</w:t>
            </w:r>
          </w:p>
        </w:tc>
      </w:tr>
      <w:tr w:rsidR="007A123D" w:rsidRPr="00C26F08" w14:paraId="6FCE2A1D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</w:tcPr>
          <w:p w14:paraId="2BAEA443" w14:textId="42805303" w:rsidR="007A123D" w:rsidRPr="00C059C8" w:rsidRDefault="007A123D" w:rsidP="00580063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059C8">
              <w:rPr>
                <w:rFonts w:eastAsia="Times New Roman" w:cstheme="minorHAnsi"/>
                <w:b/>
                <w:color w:val="000000" w:themeColor="text1"/>
                <w:sz w:val="28"/>
                <w:szCs w:val="28"/>
              </w:rPr>
              <w:t>text-white</w:t>
            </w:r>
          </w:p>
        </w:tc>
        <w:tc>
          <w:tcPr>
            <w:tcW w:w="8590" w:type="dxa"/>
            <w:vAlign w:val="center"/>
          </w:tcPr>
          <w:p w14:paraId="65E07AA6" w14:textId="6AEC5302" w:rsidR="007A123D" w:rsidRPr="00C059C8" w:rsidRDefault="007A123D" w:rsidP="00C059C8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C059C8">
              <w:rPr>
                <w:sz w:val="28"/>
                <w:szCs w:val="28"/>
              </w:rPr>
              <w:t xml:space="preserve">Applies </w:t>
            </w:r>
            <w:r w:rsidRPr="00C059C8">
              <w:rPr>
                <w:rStyle w:val="Strong"/>
                <w:sz w:val="28"/>
                <w:szCs w:val="28"/>
              </w:rPr>
              <w:t>pure white text color</w:t>
            </w:r>
            <w:r w:rsidRPr="00C059C8">
              <w:rPr>
                <w:sz w:val="28"/>
                <w:szCs w:val="28"/>
              </w:rPr>
              <w:t xml:space="preserve"> (</w:t>
            </w:r>
            <w:r w:rsidRPr="00C059C8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#</w:t>
            </w:r>
            <w:proofErr w:type="spellStart"/>
            <w:r w:rsidRPr="00C059C8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fff</w:t>
            </w:r>
            <w:proofErr w:type="spellEnd"/>
            <w:r w:rsidRPr="00C059C8">
              <w:rPr>
                <w:sz w:val="28"/>
                <w:szCs w:val="28"/>
              </w:rPr>
              <w:t>) to the element. Useful for dark backgrounds, headers, footers, banners, buttons, and overlays.</w:t>
            </w:r>
          </w:p>
        </w:tc>
      </w:tr>
    </w:tbl>
    <w:p w14:paraId="27E0B472" w14:textId="420FBF58" w:rsidR="00A763E4" w:rsidRDefault="001B7162" w:rsidP="00580063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 xml:space="preserve">Background </w:t>
      </w:r>
      <w:r w:rsidR="00A763E4"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Colors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916"/>
        <w:gridCol w:w="6839"/>
      </w:tblGrid>
      <w:tr w:rsidR="00C12644" w:rsidRPr="00C12644" w14:paraId="5AB96423" w14:textId="77777777" w:rsidTr="00C12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A4008" w14:textId="77777777" w:rsidR="00C12644" w:rsidRPr="00C12644" w:rsidRDefault="00C12644" w:rsidP="00C126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F775F8D" w14:textId="77777777" w:rsidR="00C12644" w:rsidRPr="00C12644" w:rsidRDefault="00C12644" w:rsidP="00C126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Text Color Used</w:t>
            </w:r>
          </w:p>
        </w:tc>
        <w:tc>
          <w:tcPr>
            <w:tcW w:w="0" w:type="auto"/>
            <w:vAlign w:val="center"/>
            <w:hideMark/>
          </w:tcPr>
          <w:p w14:paraId="61998CBF" w14:textId="77777777" w:rsidR="00C12644" w:rsidRPr="00C12644" w:rsidRDefault="00C12644" w:rsidP="00C126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Description</w:t>
            </w:r>
          </w:p>
        </w:tc>
      </w:tr>
      <w:tr w:rsidR="00C12644" w:rsidRPr="00C12644" w14:paraId="1E34A37B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6A02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-primary</w:t>
            </w:r>
          </w:p>
        </w:tc>
        <w:tc>
          <w:tcPr>
            <w:tcW w:w="0" w:type="auto"/>
            <w:vAlign w:val="center"/>
            <w:hideMark/>
          </w:tcPr>
          <w:p w14:paraId="564699A7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6D818E15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the primary theme background color (usually blue).</w:t>
            </w:r>
          </w:p>
        </w:tc>
      </w:tr>
      <w:tr w:rsidR="00C12644" w:rsidRPr="00C12644" w14:paraId="7A7B9012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763B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-secondary</w:t>
            </w:r>
          </w:p>
        </w:tc>
        <w:tc>
          <w:tcPr>
            <w:tcW w:w="0" w:type="auto"/>
            <w:vAlign w:val="center"/>
            <w:hideMark/>
          </w:tcPr>
          <w:p w14:paraId="49749963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192D50A5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the secondary gray background color.</w:t>
            </w:r>
          </w:p>
        </w:tc>
      </w:tr>
      <w:tr w:rsidR="00C12644" w:rsidRPr="00C12644" w14:paraId="1A3684B2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0357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-success</w:t>
            </w:r>
          </w:p>
        </w:tc>
        <w:tc>
          <w:tcPr>
            <w:tcW w:w="0" w:type="auto"/>
            <w:vAlign w:val="center"/>
            <w:hideMark/>
          </w:tcPr>
          <w:p w14:paraId="18B403BD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4D002920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the success (green) background color.</w:t>
            </w:r>
          </w:p>
        </w:tc>
      </w:tr>
      <w:tr w:rsidR="00C12644" w:rsidRPr="00C12644" w14:paraId="2C907370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72DC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-danger</w:t>
            </w:r>
          </w:p>
        </w:tc>
        <w:tc>
          <w:tcPr>
            <w:tcW w:w="0" w:type="auto"/>
            <w:vAlign w:val="center"/>
            <w:hideMark/>
          </w:tcPr>
          <w:p w14:paraId="257C45BA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2B8BC850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the danger (red) background color.</w:t>
            </w:r>
          </w:p>
        </w:tc>
      </w:tr>
      <w:tr w:rsidR="00C12644" w:rsidRPr="00C12644" w14:paraId="279A22D5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6961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-warning</w:t>
            </w:r>
          </w:p>
        </w:tc>
        <w:tc>
          <w:tcPr>
            <w:tcW w:w="0" w:type="auto"/>
            <w:vAlign w:val="center"/>
            <w:hideMark/>
          </w:tcPr>
          <w:p w14:paraId="4A3C71F9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0BED3F18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the warning (yellow/orange) background color.</w:t>
            </w:r>
          </w:p>
        </w:tc>
      </w:tr>
      <w:tr w:rsidR="00C12644" w:rsidRPr="00C12644" w14:paraId="67C724A2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182C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-info</w:t>
            </w:r>
          </w:p>
        </w:tc>
        <w:tc>
          <w:tcPr>
            <w:tcW w:w="0" w:type="auto"/>
            <w:vAlign w:val="center"/>
            <w:hideMark/>
          </w:tcPr>
          <w:p w14:paraId="5FA7452C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2F15861F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the info (teal/light-blue) background color.</w:t>
            </w:r>
          </w:p>
        </w:tc>
      </w:tr>
      <w:tr w:rsidR="00C12644" w:rsidRPr="00C12644" w14:paraId="3056863B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3EBB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-light</w:t>
            </w:r>
          </w:p>
        </w:tc>
        <w:tc>
          <w:tcPr>
            <w:tcW w:w="0" w:type="auto"/>
            <w:vAlign w:val="center"/>
            <w:hideMark/>
          </w:tcPr>
          <w:p w14:paraId="58D46AA4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680C0631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a very light gray/white background.</w:t>
            </w:r>
          </w:p>
        </w:tc>
      </w:tr>
      <w:tr w:rsidR="00C12644" w:rsidRPr="00C12644" w14:paraId="5364B9A0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45A7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-dark</w:t>
            </w:r>
          </w:p>
        </w:tc>
        <w:tc>
          <w:tcPr>
            <w:tcW w:w="0" w:type="auto"/>
            <w:vAlign w:val="center"/>
            <w:hideMark/>
          </w:tcPr>
          <w:p w14:paraId="7544BE54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6946923A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Applies a dark gray/black background.</w:t>
            </w:r>
          </w:p>
        </w:tc>
      </w:tr>
      <w:tr w:rsidR="00C12644" w:rsidRPr="00C12644" w14:paraId="5BC1DBE5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FCDE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-white</w:t>
            </w:r>
          </w:p>
        </w:tc>
        <w:tc>
          <w:tcPr>
            <w:tcW w:w="0" w:type="auto"/>
            <w:vAlign w:val="center"/>
            <w:hideMark/>
          </w:tcPr>
          <w:p w14:paraId="2867AEAF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2CA547D7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Sets the background to pure white (#</w:t>
            </w:r>
            <w:proofErr w:type="spellStart"/>
            <w:r w:rsidRPr="00C12644">
              <w:rPr>
                <w:rFonts w:eastAsia="Times New Roman" w:cs="Times New Roman"/>
                <w:sz w:val="28"/>
                <w:szCs w:val="24"/>
              </w:rPr>
              <w:t>fff</w:t>
            </w:r>
            <w:proofErr w:type="spellEnd"/>
            <w:r w:rsidRPr="00C12644">
              <w:rPr>
                <w:rFonts w:eastAsia="Times New Roman" w:cs="Times New Roman"/>
                <w:sz w:val="28"/>
                <w:szCs w:val="24"/>
              </w:rPr>
              <w:t>).</w:t>
            </w:r>
          </w:p>
        </w:tc>
      </w:tr>
      <w:tr w:rsidR="00C12644" w:rsidRPr="00C12644" w14:paraId="73F34719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C366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bg</w:t>
            </w:r>
            <w:proofErr w:type="spellEnd"/>
            <w:r w:rsidRPr="00C12644">
              <w:rPr>
                <w:rFonts w:eastAsia="Times New Roman" w:cs="Times New Roman"/>
                <w:b/>
                <w:bCs/>
                <w:sz w:val="28"/>
                <w:szCs w:val="24"/>
              </w:rPr>
              <w:t>-transparent</w:t>
            </w:r>
          </w:p>
        </w:tc>
        <w:tc>
          <w:tcPr>
            <w:tcW w:w="0" w:type="auto"/>
            <w:vAlign w:val="center"/>
            <w:hideMark/>
          </w:tcPr>
          <w:p w14:paraId="0BDDE66A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5ADD397D" w14:textId="77777777" w:rsidR="00C12644" w:rsidRPr="00C12644" w:rsidRDefault="00C12644" w:rsidP="00C12644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C12644">
              <w:rPr>
                <w:rFonts w:eastAsia="Times New Roman" w:cs="Times New Roman"/>
                <w:sz w:val="28"/>
                <w:szCs w:val="24"/>
              </w:rPr>
              <w:t>Makes the background fully transparent (no color).</w:t>
            </w:r>
          </w:p>
        </w:tc>
      </w:tr>
    </w:tbl>
    <w:p w14:paraId="3AAA4743" w14:textId="329BFAC8" w:rsidR="00C12644" w:rsidRDefault="00C12644" w:rsidP="00C12644">
      <w:pPr>
        <w:rPr>
          <w:highlight w:val="yellow"/>
        </w:rPr>
      </w:pPr>
    </w:p>
    <w:p w14:paraId="1427619F" w14:textId="712C708D" w:rsidR="00887966" w:rsidRPr="004F2563" w:rsidRDefault="00887966" w:rsidP="00887966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Typography and text utilities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890"/>
        <w:gridCol w:w="6385"/>
      </w:tblGrid>
      <w:tr w:rsidR="00887966" w:rsidRPr="002B6AD8" w14:paraId="0B065608" w14:textId="77777777" w:rsidTr="00BA2EB6">
        <w:trPr>
          <w:tblHeader/>
          <w:tblCellSpacing w:w="15" w:type="dxa"/>
        </w:trPr>
        <w:tc>
          <w:tcPr>
            <w:tcW w:w="2470" w:type="dxa"/>
            <w:shd w:val="clear" w:color="auto" w:fill="D9E2F3" w:themeFill="accent1" w:themeFillTint="33"/>
            <w:vAlign w:val="center"/>
            <w:hideMark/>
          </w:tcPr>
          <w:p w14:paraId="45D8DADE" w14:textId="77777777" w:rsidR="00887966" w:rsidRPr="002B6AD8" w:rsidRDefault="00887966" w:rsidP="00BA2E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1860" w:type="dxa"/>
            <w:shd w:val="clear" w:color="auto" w:fill="D9E2F3" w:themeFill="accent1" w:themeFillTint="33"/>
            <w:vAlign w:val="center"/>
            <w:hideMark/>
          </w:tcPr>
          <w:p w14:paraId="2B5142C7" w14:textId="77777777" w:rsidR="00887966" w:rsidRPr="002B6AD8" w:rsidRDefault="00887966" w:rsidP="00BA2E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77B94BF" w14:textId="77777777" w:rsidR="00887966" w:rsidRPr="002B6AD8" w:rsidRDefault="00887966" w:rsidP="00BA2E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60BFA" w:rsidRPr="002B6AD8" w14:paraId="69451842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0D1F20F0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text-lowercase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7E3F5B38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Text Transform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F9B70D9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Converts all letters in the text to lowercase.</w:t>
            </w:r>
          </w:p>
        </w:tc>
      </w:tr>
      <w:tr w:rsidR="00360BFA" w:rsidRPr="002B6AD8" w14:paraId="76882C59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1AC09D9B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text-uppercase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6A6AFFEC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Text Transform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5E8FEEA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Converts all letters in the text to uppercase.</w:t>
            </w:r>
          </w:p>
        </w:tc>
      </w:tr>
      <w:tr w:rsidR="00360BFA" w:rsidRPr="002B6AD8" w14:paraId="5FA5D87F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611A4E43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lastRenderedPageBreak/>
              <w:t>text-capitalize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49394AF6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Text Transform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5FDAB6A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 xml:space="preserve">Capitalizes the </w:t>
            </w: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first letter of each word</w:t>
            </w:r>
            <w:r w:rsidRPr="002B6AD8">
              <w:rPr>
                <w:rFonts w:eastAsia="Times New Roman" w:cs="Times New Roman"/>
                <w:sz w:val="28"/>
                <w:szCs w:val="28"/>
              </w:rPr>
              <w:t>, leaving other letters unchanged.</w:t>
            </w:r>
          </w:p>
        </w:tc>
      </w:tr>
      <w:tr w:rsidR="00887966" w:rsidRPr="002B6AD8" w14:paraId="65C01934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786F7BEA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text-decoration-none</w:t>
            </w:r>
          </w:p>
        </w:tc>
        <w:tc>
          <w:tcPr>
            <w:tcW w:w="1860" w:type="dxa"/>
            <w:vAlign w:val="center"/>
            <w:hideMark/>
          </w:tcPr>
          <w:p w14:paraId="67F1C2E8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Text Decoration</w:t>
            </w:r>
          </w:p>
        </w:tc>
        <w:tc>
          <w:tcPr>
            <w:tcW w:w="0" w:type="auto"/>
            <w:vAlign w:val="center"/>
            <w:hideMark/>
          </w:tcPr>
          <w:p w14:paraId="40CF24B5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Removes underline and other text decoration (useful for links).</w:t>
            </w:r>
          </w:p>
        </w:tc>
      </w:tr>
      <w:tr w:rsidR="00887966" w:rsidRPr="002B6AD8" w14:paraId="39F9F5FD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1593DDD9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text-decoration-underline</w:t>
            </w:r>
          </w:p>
        </w:tc>
        <w:tc>
          <w:tcPr>
            <w:tcW w:w="1860" w:type="dxa"/>
            <w:vAlign w:val="center"/>
            <w:hideMark/>
          </w:tcPr>
          <w:p w14:paraId="64B28E45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Text Decoration</w:t>
            </w:r>
          </w:p>
        </w:tc>
        <w:tc>
          <w:tcPr>
            <w:tcW w:w="0" w:type="auto"/>
            <w:vAlign w:val="center"/>
            <w:hideMark/>
          </w:tcPr>
          <w:p w14:paraId="3108CF00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Adds an underline under the text.</w:t>
            </w:r>
          </w:p>
        </w:tc>
      </w:tr>
      <w:tr w:rsidR="00887966" w:rsidRPr="002B6AD8" w14:paraId="5962B3AE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455EAD39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text-decoration-line-through</w:t>
            </w:r>
          </w:p>
        </w:tc>
        <w:tc>
          <w:tcPr>
            <w:tcW w:w="1860" w:type="dxa"/>
            <w:vAlign w:val="center"/>
            <w:hideMark/>
          </w:tcPr>
          <w:p w14:paraId="5C283407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Text Decoration</w:t>
            </w:r>
          </w:p>
        </w:tc>
        <w:tc>
          <w:tcPr>
            <w:tcW w:w="0" w:type="auto"/>
            <w:vAlign w:val="center"/>
            <w:hideMark/>
          </w:tcPr>
          <w:p w14:paraId="0D60E5F6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Adds a line through the text (strikethrough).</w:t>
            </w:r>
          </w:p>
        </w:tc>
      </w:tr>
      <w:tr w:rsidR="00360BFA" w:rsidRPr="002B6AD8" w14:paraId="5833774D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3A940595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text-start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5BA70A22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Alignment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23C8E7F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Aligns text to the left (start). RTL-aware.</w:t>
            </w:r>
          </w:p>
        </w:tc>
      </w:tr>
      <w:tr w:rsidR="00360BFA" w:rsidRPr="002B6AD8" w14:paraId="0837457B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4974A4A8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text-center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1ADD9926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Alignment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24911A9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Centers the text horizontally.</w:t>
            </w:r>
          </w:p>
        </w:tc>
      </w:tr>
      <w:tr w:rsidR="00360BFA" w:rsidRPr="002B6AD8" w14:paraId="744A1478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4B71454B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text-end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537C1E45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Alignment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BA2169B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Aligns text to the right (end). RTL-aware.</w:t>
            </w:r>
          </w:p>
        </w:tc>
      </w:tr>
      <w:tr w:rsidR="00887966" w:rsidRPr="00C26F08" w14:paraId="019AE80E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59002977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fs-1 to fs-6</w:t>
            </w:r>
          </w:p>
        </w:tc>
        <w:tc>
          <w:tcPr>
            <w:tcW w:w="1860" w:type="dxa"/>
            <w:vAlign w:val="center"/>
            <w:hideMark/>
          </w:tcPr>
          <w:p w14:paraId="7643AD64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Font Size</w:t>
            </w:r>
          </w:p>
        </w:tc>
        <w:tc>
          <w:tcPr>
            <w:tcW w:w="0" w:type="auto"/>
            <w:vAlign w:val="center"/>
            <w:hideMark/>
          </w:tcPr>
          <w:p w14:paraId="1D5FDC80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Sets the font size. fs-1 is largest, fs-6 is smallest. Matches HTML heading scale.</w:t>
            </w:r>
          </w:p>
        </w:tc>
      </w:tr>
      <w:tr w:rsidR="00887966" w:rsidRPr="00C26F08" w14:paraId="69340E52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2EC5147D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fw</w:t>
            </w:r>
            <w:proofErr w:type="spellEnd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-bold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59AFCA1D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7E9A38C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Makes the text bold.</w:t>
            </w:r>
          </w:p>
        </w:tc>
      </w:tr>
      <w:tr w:rsidR="00887966" w:rsidRPr="00C26F08" w14:paraId="746452BF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0D163F2D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fw</w:t>
            </w:r>
            <w:proofErr w:type="spellEnd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-bolder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29825D97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94D4532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Makes the text bolder than the parent element.</w:t>
            </w:r>
          </w:p>
        </w:tc>
      </w:tr>
      <w:tr w:rsidR="00887966" w:rsidRPr="00C26F08" w14:paraId="02D9FCD1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47C76372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fw</w:t>
            </w:r>
            <w:proofErr w:type="spellEnd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-light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473EE235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278E445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Applies a light font weight.</w:t>
            </w:r>
          </w:p>
        </w:tc>
      </w:tr>
      <w:tr w:rsidR="00887966" w:rsidRPr="00C26F08" w14:paraId="34E3448D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7FC497EB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fw</w:t>
            </w:r>
            <w:proofErr w:type="spellEnd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-lighter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340502D8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F4AD53C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Makes the text lighter than the parent element.</w:t>
            </w:r>
          </w:p>
        </w:tc>
      </w:tr>
      <w:tr w:rsidR="00887966" w:rsidRPr="00C26F08" w14:paraId="0564E472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0DC9A254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fst</w:t>
            </w:r>
            <w:proofErr w:type="spellEnd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-italic</w:t>
            </w:r>
          </w:p>
        </w:tc>
        <w:tc>
          <w:tcPr>
            <w:tcW w:w="1860" w:type="dxa"/>
            <w:vAlign w:val="center"/>
            <w:hideMark/>
          </w:tcPr>
          <w:p w14:paraId="0B652079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Font Style</w:t>
            </w:r>
          </w:p>
        </w:tc>
        <w:tc>
          <w:tcPr>
            <w:tcW w:w="0" w:type="auto"/>
            <w:vAlign w:val="center"/>
            <w:hideMark/>
          </w:tcPr>
          <w:p w14:paraId="419B7F06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Applies italic styling.</w:t>
            </w:r>
          </w:p>
        </w:tc>
      </w:tr>
      <w:tr w:rsidR="00887966" w:rsidRPr="00C26F08" w14:paraId="7818A4CA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0A9CA609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fst</w:t>
            </w:r>
            <w:proofErr w:type="spellEnd"/>
            <w:r w:rsidRPr="002B6AD8">
              <w:rPr>
                <w:rFonts w:eastAsia="Times New Roman" w:cs="Times New Roman"/>
                <w:b/>
                <w:bCs/>
                <w:sz w:val="28"/>
                <w:szCs w:val="28"/>
              </w:rPr>
              <w:t>-normal</w:t>
            </w:r>
          </w:p>
        </w:tc>
        <w:tc>
          <w:tcPr>
            <w:tcW w:w="1860" w:type="dxa"/>
            <w:vAlign w:val="center"/>
            <w:hideMark/>
          </w:tcPr>
          <w:p w14:paraId="369A58B9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Font Style</w:t>
            </w:r>
          </w:p>
        </w:tc>
        <w:tc>
          <w:tcPr>
            <w:tcW w:w="0" w:type="auto"/>
            <w:vAlign w:val="center"/>
            <w:hideMark/>
          </w:tcPr>
          <w:p w14:paraId="5A4A868D" w14:textId="77777777" w:rsidR="00887966" w:rsidRPr="002B6AD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B6AD8">
              <w:rPr>
                <w:rFonts w:eastAsia="Times New Roman" w:cs="Times New Roman"/>
                <w:sz w:val="28"/>
                <w:szCs w:val="28"/>
              </w:rPr>
              <w:t>Removes italic styling; returns to normal.</w:t>
            </w:r>
          </w:p>
        </w:tc>
      </w:tr>
    </w:tbl>
    <w:p w14:paraId="6476C3DB" w14:textId="77777777" w:rsidR="00887966" w:rsidRPr="00C26F08" w:rsidRDefault="00887966" w:rsidP="00887966">
      <w:pPr>
        <w:rPr>
          <w:sz w:val="28"/>
          <w:szCs w:val="28"/>
        </w:rPr>
      </w:pPr>
    </w:p>
    <w:p w14:paraId="3B4486BE" w14:textId="77777777" w:rsidR="00887966" w:rsidRPr="004F2563" w:rsidRDefault="00887966" w:rsidP="00887966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Shadows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9385"/>
      </w:tblGrid>
      <w:tr w:rsidR="00887966" w:rsidRPr="005B1952" w14:paraId="05BFA35B" w14:textId="77777777" w:rsidTr="00BA2EB6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EF20D3A" w14:textId="77777777" w:rsidR="00887966" w:rsidRPr="005B1952" w:rsidRDefault="00887966" w:rsidP="00BA2E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6F23A9E" w14:textId="77777777" w:rsidR="00887966" w:rsidRPr="005B1952" w:rsidRDefault="00887966" w:rsidP="00BA2E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Detailed Description</w:t>
            </w:r>
          </w:p>
        </w:tc>
      </w:tr>
      <w:tr w:rsidR="00887966" w:rsidRPr="005B1952" w14:paraId="09282D2B" w14:textId="77777777" w:rsidTr="00BA2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9960" w14:textId="77777777" w:rsidR="00887966" w:rsidRPr="005B1952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shadow-sm</w:t>
            </w:r>
          </w:p>
        </w:tc>
        <w:tc>
          <w:tcPr>
            <w:tcW w:w="0" w:type="auto"/>
            <w:vAlign w:val="center"/>
            <w:hideMark/>
          </w:tcPr>
          <w:p w14:paraId="7A0ABE01" w14:textId="77777777" w:rsidR="00887966" w:rsidRPr="005B1952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B1952">
              <w:rPr>
                <w:rFonts w:eastAsia="Times New Roman" w:cs="Times New Roman"/>
                <w:sz w:val="28"/>
                <w:szCs w:val="28"/>
              </w:rPr>
              <w:t xml:space="preserve">Adds a </w:t>
            </w: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small, subtle shadow</w:t>
            </w:r>
            <w:r w:rsidRPr="005B1952">
              <w:rPr>
                <w:rFonts w:eastAsia="Times New Roman" w:cs="Times New Roman"/>
                <w:sz w:val="28"/>
                <w:szCs w:val="28"/>
              </w:rPr>
              <w:t>, giving a light lifted look without strong depth.</w:t>
            </w:r>
          </w:p>
        </w:tc>
      </w:tr>
      <w:tr w:rsidR="00887966" w:rsidRPr="005B1952" w14:paraId="76F34DF1" w14:textId="77777777" w:rsidTr="00BA2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8763" w14:textId="77777777" w:rsidR="00887966" w:rsidRPr="005B1952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36ABC6B8" w14:textId="77777777" w:rsidR="00887966" w:rsidRPr="005B1952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B1952">
              <w:rPr>
                <w:rFonts w:eastAsia="Times New Roman" w:cs="Times New Roman"/>
                <w:sz w:val="28"/>
                <w:szCs w:val="28"/>
              </w:rPr>
              <w:t xml:space="preserve">Applies a </w:t>
            </w: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standard (medium) shadow</w:t>
            </w:r>
            <w:r w:rsidRPr="005B1952">
              <w:rPr>
                <w:rFonts w:eastAsia="Times New Roman" w:cs="Times New Roman"/>
                <w:sz w:val="28"/>
                <w:szCs w:val="28"/>
              </w:rPr>
              <w:t>, commonly used for cards and floating elements.</w:t>
            </w:r>
          </w:p>
        </w:tc>
      </w:tr>
      <w:tr w:rsidR="00887966" w:rsidRPr="005B1952" w14:paraId="095676A0" w14:textId="77777777" w:rsidTr="00BA2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133B" w14:textId="77777777" w:rsidR="00887966" w:rsidRPr="005B1952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shadow-lg</w:t>
            </w:r>
          </w:p>
        </w:tc>
        <w:tc>
          <w:tcPr>
            <w:tcW w:w="0" w:type="auto"/>
            <w:vAlign w:val="center"/>
            <w:hideMark/>
          </w:tcPr>
          <w:p w14:paraId="3DA8A1DD" w14:textId="77777777" w:rsidR="00887966" w:rsidRPr="005B1952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5B1952">
              <w:rPr>
                <w:rFonts w:eastAsia="Times New Roman" w:cs="Times New Roman"/>
                <w:sz w:val="28"/>
                <w:szCs w:val="28"/>
              </w:rPr>
              <w:t xml:space="preserve">Adds a </w:t>
            </w:r>
            <w:r w:rsidRPr="005B1952">
              <w:rPr>
                <w:rFonts w:eastAsia="Times New Roman" w:cs="Times New Roman"/>
                <w:b/>
                <w:bCs/>
                <w:sz w:val="28"/>
                <w:szCs w:val="28"/>
              </w:rPr>
              <w:t>large, deeper shadow</w:t>
            </w:r>
            <w:r w:rsidRPr="005B1952">
              <w:rPr>
                <w:rFonts w:eastAsia="Times New Roman" w:cs="Times New Roman"/>
                <w:sz w:val="28"/>
                <w:szCs w:val="28"/>
              </w:rPr>
              <w:t xml:space="preserve"> to create strong elevation and highlight prominence.</w:t>
            </w:r>
          </w:p>
        </w:tc>
      </w:tr>
    </w:tbl>
    <w:p w14:paraId="6725DE6F" w14:textId="4AE57D07" w:rsidR="00A763E4" w:rsidRPr="004F2563" w:rsidRDefault="00A763E4" w:rsidP="00580063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lastRenderedPageBreak/>
        <w:t>Borders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8810"/>
      </w:tblGrid>
      <w:tr w:rsidR="0006466C" w:rsidRPr="00C26F08" w14:paraId="30A1CE19" w14:textId="77777777" w:rsidTr="00B923D2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D0B3921" w14:textId="77777777" w:rsidR="0006466C" w:rsidRPr="00C26F08" w:rsidRDefault="0006466C" w:rsidP="00B923D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29B7344" w14:textId="77777777" w:rsidR="0006466C" w:rsidRPr="00C26F08" w:rsidRDefault="0006466C" w:rsidP="00B923D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Detailed Description</w:t>
            </w:r>
          </w:p>
        </w:tc>
      </w:tr>
      <w:tr w:rsidR="0006466C" w:rsidRPr="00C26F08" w14:paraId="56E581FD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591E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39A3AB0A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Adds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1px solid border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to all four sides of the element using the default border color.</w:t>
            </w:r>
          </w:p>
        </w:tc>
      </w:tr>
      <w:tr w:rsidR="0006466C" w:rsidRPr="00C26F08" w14:paraId="695DE7B6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9B34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border-0</w:t>
            </w:r>
          </w:p>
        </w:tc>
        <w:tc>
          <w:tcPr>
            <w:tcW w:w="0" w:type="auto"/>
            <w:vAlign w:val="center"/>
            <w:hideMark/>
          </w:tcPr>
          <w:p w14:paraId="6E2700FD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Removes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all borders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, overriding any border styles the element may have.</w:t>
            </w:r>
          </w:p>
        </w:tc>
      </w:tr>
      <w:tr w:rsidR="0006466C" w:rsidRPr="00C26F08" w14:paraId="1A8CD992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306B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border-top</w:t>
            </w:r>
          </w:p>
        </w:tc>
        <w:tc>
          <w:tcPr>
            <w:tcW w:w="0" w:type="auto"/>
            <w:vAlign w:val="center"/>
            <w:hideMark/>
          </w:tcPr>
          <w:p w14:paraId="5A416A03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Adds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 only to the top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edge of the element.</w:t>
            </w:r>
          </w:p>
        </w:tc>
      </w:tr>
      <w:tr w:rsidR="0006466C" w:rsidRPr="00C26F08" w14:paraId="6715B30A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7FC5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57C97837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Adds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 only to the bottom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edge of the element.</w:t>
            </w:r>
          </w:p>
        </w:tc>
      </w:tr>
      <w:tr w:rsidR="0006466C" w:rsidRPr="00C26F08" w14:paraId="1ADD336C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7766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border-start</w:t>
            </w:r>
          </w:p>
        </w:tc>
        <w:tc>
          <w:tcPr>
            <w:tcW w:w="0" w:type="auto"/>
            <w:vAlign w:val="center"/>
            <w:hideMark/>
          </w:tcPr>
          <w:p w14:paraId="162B6C0F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Adds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 to the start side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(left in LTR, right in RTL).</w:t>
            </w:r>
          </w:p>
        </w:tc>
      </w:tr>
      <w:tr w:rsidR="0006466C" w:rsidRPr="00C26F08" w14:paraId="38621A65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8403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border-end</w:t>
            </w:r>
          </w:p>
        </w:tc>
        <w:tc>
          <w:tcPr>
            <w:tcW w:w="0" w:type="auto"/>
            <w:vAlign w:val="center"/>
            <w:hideMark/>
          </w:tcPr>
          <w:p w14:paraId="35772F66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Adds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 to the end side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(right in LTR, left in RTL).</w:t>
            </w:r>
          </w:p>
        </w:tc>
      </w:tr>
      <w:tr w:rsidR="0006466C" w:rsidRPr="00C26F08" w14:paraId="178B36A9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69B7354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border-primary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A420CD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Applies the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primary theme color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to the border.</w:t>
            </w:r>
          </w:p>
        </w:tc>
      </w:tr>
      <w:tr w:rsidR="0006466C" w:rsidRPr="00C26F08" w14:paraId="026DE2ED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2BCB13C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border-secondary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BE81B59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secondary theme color to the border.</w:t>
            </w:r>
          </w:p>
        </w:tc>
      </w:tr>
      <w:tr w:rsidR="0006466C" w:rsidRPr="00C26F08" w14:paraId="578F9205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CA75D69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border-success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BB771A5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success (green) color to the border.</w:t>
            </w:r>
          </w:p>
        </w:tc>
      </w:tr>
      <w:tr w:rsidR="0006466C" w:rsidRPr="00C26F08" w14:paraId="1CB5E790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9E1A3CE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border-danger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055F572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danger (red) color to the border.</w:t>
            </w:r>
          </w:p>
        </w:tc>
      </w:tr>
      <w:tr w:rsidR="0006466C" w:rsidRPr="00C26F08" w14:paraId="1C6C5D5A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9814E4A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border-warning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0A53198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warning (yellow/orange) color to the border.</w:t>
            </w:r>
          </w:p>
        </w:tc>
      </w:tr>
      <w:tr w:rsidR="0006466C" w:rsidRPr="00C26F08" w14:paraId="252A3CAE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44603F7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border-info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D12CC09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the info (teal/light-blue) color to the border.</w:t>
            </w:r>
          </w:p>
        </w:tc>
      </w:tr>
      <w:tr w:rsidR="0006466C" w:rsidRPr="00C26F08" w14:paraId="768D9543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06696A8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border-dark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AAE94C1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a dark-colored border.</w:t>
            </w:r>
          </w:p>
        </w:tc>
      </w:tr>
      <w:tr w:rsidR="0006466C" w:rsidRPr="00C26F08" w14:paraId="50D9BBDA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0A433C9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border-light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6637705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Applies a very light-colored border.</w:t>
            </w:r>
          </w:p>
        </w:tc>
      </w:tr>
      <w:tr w:rsidR="0006466C" w:rsidRPr="00C26F08" w14:paraId="7B5DEFC3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C088D82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border-white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F29A2F8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Applies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white border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(useful on dark backgrounds).</w:t>
            </w:r>
          </w:p>
        </w:tc>
      </w:tr>
      <w:tr w:rsidR="0006466C" w:rsidRPr="00C26F08" w14:paraId="339E234A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0CCA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border-1</w:t>
            </w:r>
          </w:p>
        </w:tc>
        <w:tc>
          <w:tcPr>
            <w:tcW w:w="0" w:type="auto"/>
            <w:vAlign w:val="center"/>
            <w:hideMark/>
          </w:tcPr>
          <w:p w14:paraId="452B9273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Sets border thickness to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thin (1px)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.</w:t>
            </w:r>
          </w:p>
        </w:tc>
      </w:tr>
      <w:tr w:rsidR="0006466C" w:rsidRPr="00C26F08" w14:paraId="79CCA39E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9BBB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border-2</w:t>
            </w:r>
          </w:p>
        </w:tc>
        <w:tc>
          <w:tcPr>
            <w:tcW w:w="0" w:type="auto"/>
            <w:vAlign w:val="center"/>
            <w:hideMark/>
          </w:tcPr>
          <w:p w14:paraId="62AF4A92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Sets border thickness to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medium-thin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.</w:t>
            </w:r>
          </w:p>
        </w:tc>
      </w:tr>
      <w:tr w:rsidR="0006466C" w:rsidRPr="00C26F08" w14:paraId="1403463F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E9C5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border-3</w:t>
            </w:r>
          </w:p>
        </w:tc>
        <w:tc>
          <w:tcPr>
            <w:tcW w:w="0" w:type="auto"/>
            <w:vAlign w:val="center"/>
            <w:hideMark/>
          </w:tcPr>
          <w:p w14:paraId="3CEE10B2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Medium thickness, more visible border.</w:t>
            </w:r>
          </w:p>
        </w:tc>
      </w:tr>
      <w:tr w:rsidR="0006466C" w:rsidRPr="00C26F08" w14:paraId="6275B81E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A099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border-4</w:t>
            </w:r>
          </w:p>
        </w:tc>
        <w:tc>
          <w:tcPr>
            <w:tcW w:w="0" w:type="auto"/>
            <w:vAlign w:val="center"/>
            <w:hideMark/>
          </w:tcPr>
          <w:p w14:paraId="18DFF2E3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Thick border for emphasis.</w:t>
            </w:r>
          </w:p>
        </w:tc>
      </w:tr>
      <w:tr w:rsidR="0006466C" w:rsidRPr="00C26F08" w14:paraId="3EDD6954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45F1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border-5</w:t>
            </w:r>
          </w:p>
        </w:tc>
        <w:tc>
          <w:tcPr>
            <w:tcW w:w="0" w:type="auto"/>
            <w:vAlign w:val="center"/>
            <w:hideMark/>
          </w:tcPr>
          <w:p w14:paraId="05F90FBD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Very thick, bold border (strong visual emphasis).</w:t>
            </w:r>
          </w:p>
        </w:tc>
      </w:tr>
      <w:tr w:rsidR="0006466C" w:rsidRPr="00C26F08" w14:paraId="5B16D680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80AD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603B396C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Adds standard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rounded corners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(0.25rem).</w:t>
            </w:r>
          </w:p>
        </w:tc>
      </w:tr>
      <w:tr w:rsidR="0006466C" w:rsidRPr="00C26F08" w14:paraId="470BCEF0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D6E6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rounded-circle</w:t>
            </w:r>
          </w:p>
        </w:tc>
        <w:tc>
          <w:tcPr>
            <w:tcW w:w="0" w:type="auto"/>
            <w:vAlign w:val="center"/>
            <w:hideMark/>
          </w:tcPr>
          <w:p w14:paraId="4F9FF877" w14:textId="77777777" w:rsidR="0006466C" w:rsidRPr="00C26F08" w:rsidRDefault="0006466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Makes the element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fully circular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using </w:t>
            </w:r>
            <w:r w:rsidRPr="00C26F08">
              <w:rPr>
                <w:rFonts w:eastAsia="Times New Roman" w:cs="Courier New"/>
                <w:sz w:val="28"/>
                <w:szCs w:val="28"/>
              </w:rPr>
              <w:t>border-radius: 50%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(works best when width = height).</w:t>
            </w:r>
          </w:p>
        </w:tc>
      </w:tr>
    </w:tbl>
    <w:p w14:paraId="2F6488E8" w14:textId="50E6CC67" w:rsidR="00711E93" w:rsidRDefault="00711E93" w:rsidP="00887966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</w:p>
    <w:p w14:paraId="03731D83" w14:textId="2E2816B7" w:rsidR="00887966" w:rsidRPr="00E65507" w:rsidRDefault="00887966" w:rsidP="00887966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</w:rPr>
      </w:pPr>
      <w:r w:rsidRPr="00E65507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Display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8905"/>
      </w:tblGrid>
      <w:tr w:rsidR="00887966" w:rsidRPr="00C26F08" w14:paraId="25261A80" w14:textId="77777777" w:rsidTr="00887966">
        <w:trPr>
          <w:tblHeader/>
          <w:tblCellSpacing w:w="15" w:type="dxa"/>
        </w:trPr>
        <w:tc>
          <w:tcPr>
            <w:tcW w:w="1840" w:type="dxa"/>
            <w:shd w:val="clear" w:color="auto" w:fill="D9E2F3" w:themeFill="accent1" w:themeFillTint="33"/>
            <w:vAlign w:val="center"/>
            <w:hideMark/>
          </w:tcPr>
          <w:p w14:paraId="723FD239" w14:textId="77777777" w:rsidR="00887966" w:rsidRPr="00C26F08" w:rsidRDefault="00887966" w:rsidP="00BA2E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8860" w:type="dxa"/>
            <w:shd w:val="clear" w:color="auto" w:fill="D9E2F3" w:themeFill="accent1" w:themeFillTint="33"/>
            <w:vAlign w:val="center"/>
            <w:hideMark/>
          </w:tcPr>
          <w:p w14:paraId="1570D849" w14:textId="77777777" w:rsidR="00887966" w:rsidRPr="00C26F08" w:rsidRDefault="00887966" w:rsidP="00BA2E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Description (Expanded &amp; Easy Explanation)</w:t>
            </w:r>
          </w:p>
        </w:tc>
      </w:tr>
      <w:tr w:rsidR="00887966" w:rsidRPr="00C26F08" w14:paraId="1B01BB87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1D359E5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d-none</w:t>
            </w:r>
          </w:p>
        </w:tc>
        <w:tc>
          <w:tcPr>
            <w:tcW w:w="8860" w:type="dxa"/>
            <w:vAlign w:val="center"/>
            <w:hideMark/>
          </w:tcPr>
          <w:p w14:paraId="642C8546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>Completely hides the element. It does not take up any space on the page.</w:t>
            </w:r>
          </w:p>
        </w:tc>
      </w:tr>
      <w:tr w:rsidR="00887966" w:rsidRPr="00C26F08" w14:paraId="6526F10F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C83EF81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lastRenderedPageBreak/>
              <w:t>d-block</w:t>
            </w:r>
          </w:p>
        </w:tc>
        <w:tc>
          <w:tcPr>
            <w:tcW w:w="8860" w:type="dxa"/>
            <w:vAlign w:val="center"/>
            <w:hideMark/>
          </w:tcPr>
          <w:p w14:paraId="5C87E9F3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Makes the element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block-level element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. It starts on a new line and takes the full width available.</w:t>
            </w:r>
          </w:p>
        </w:tc>
      </w:tr>
      <w:tr w:rsidR="00887966" w:rsidRPr="00C26F08" w14:paraId="1F626EAE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1FAA7DD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d-inline</w:t>
            </w:r>
          </w:p>
        </w:tc>
        <w:tc>
          <w:tcPr>
            <w:tcW w:w="8860" w:type="dxa"/>
            <w:vAlign w:val="center"/>
            <w:hideMark/>
          </w:tcPr>
          <w:p w14:paraId="280693D7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Makes the element an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inline element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. It does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not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start on a new line and only takes the width of its content.</w:t>
            </w:r>
          </w:p>
        </w:tc>
      </w:tr>
      <w:tr w:rsidR="00887966" w:rsidRPr="00C26F08" w14:paraId="2535BC8D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E3CDF4E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d-inline-block</w:t>
            </w:r>
          </w:p>
        </w:tc>
        <w:tc>
          <w:tcPr>
            <w:tcW w:w="8860" w:type="dxa"/>
            <w:vAlign w:val="center"/>
            <w:hideMark/>
          </w:tcPr>
          <w:p w14:paraId="204F81DD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Acts like inline (no line break) but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allows setting width and height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like a block element.</w:t>
            </w:r>
          </w:p>
        </w:tc>
      </w:tr>
      <w:tr w:rsidR="00887966" w:rsidRPr="00C26F08" w14:paraId="0E54A2B9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98F28B8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d-flex</w:t>
            </w:r>
          </w:p>
        </w:tc>
        <w:tc>
          <w:tcPr>
            <w:tcW w:w="8860" w:type="dxa"/>
            <w:vAlign w:val="center"/>
            <w:hideMark/>
          </w:tcPr>
          <w:p w14:paraId="2419D6DD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Turns the element into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flex container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, enabling Flexbox layout for arranging child elements.</w:t>
            </w:r>
          </w:p>
        </w:tc>
      </w:tr>
      <w:tr w:rsidR="00887966" w:rsidRPr="00C26F08" w14:paraId="1248A5B6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FF33CCA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d-inline-flex</w:t>
            </w:r>
          </w:p>
        </w:tc>
        <w:tc>
          <w:tcPr>
            <w:tcW w:w="8860" w:type="dxa"/>
            <w:vAlign w:val="center"/>
            <w:hideMark/>
          </w:tcPr>
          <w:p w14:paraId="11700A52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Same as </w:t>
            </w:r>
            <w:r w:rsidRPr="00C26F08">
              <w:rPr>
                <w:rFonts w:eastAsia="Times New Roman" w:cs="Courier New"/>
                <w:sz w:val="28"/>
                <w:szCs w:val="28"/>
              </w:rPr>
              <w:t>d-flex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, but the element behaves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inline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(no line break before/after).</w:t>
            </w:r>
          </w:p>
        </w:tc>
      </w:tr>
      <w:tr w:rsidR="00887966" w:rsidRPr="00C26F08" w14:paraId="7EB4695D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09FA42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d-grid</w:t>
            </w:r>
          </w:p>
        </w:tc>
        <w:tc>
          <w:tcPr>
            <w:tcW w:w="8860" w:type="dxa"/>
            <w:vAlign w:val="center"/>
            <w:hideMark/>
          </w:tcPr>
          <w:p w14:paraId="01D25FDE" w14:textId="77777777" w:rsidR="00887966" w:rsidRPr="00C26F08" w:rsidRDefault="00887966" w:rsidP="00BA2EB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Turns the element into a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CSS Grid container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, enabling grid layout for its children.</w:t>
            </w:r>
          </w:p>
        </w:tc>
      </w:tr>
    </w:tbl>
    <w:p w14:paraId="35C4E8E7" w14:textId="77777777" w:rsidR="001B7162" w:rsidRDefault="001B7162" w:rsidP="00580063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</w:p>
    <w:p w14:paraId="6BF0FDCF" w14:textId="77777777" w:rsidR="001B7162" w:rsidRPr="00A805F2" w:rsidRDefault="001B7162" w:rsidP="00A805F2">
      <w:pPr>
        <w:pStyle w:val="Heading2"/>
        <w:shd w:val="clear" w:color="auto" w:fill="FFFFFF"/>
        <w:rPr>
          <w:rFonts w:asciiTheme="minorHAnsi" w:hAnsiTheme="minorHAnsi" w:cstheme="minorHAnsi"/>
          <w:b/>
          <w:bCs/>
          <w:color w:val="000000" w:themeColor="text1"/>
          <w:sz w:val="40"/>
          <w:szCs w:val="28"/>
        </w:rPr>
      </w:pPr>
      <w:r w:rsidRPr="00A805F2">
        <w:rPr>
          <w:rFonts w:asciiTheme="minorHAnsi" w:hAnsiTheme="minorHAnsi" w:cstheme="minorHAnsi"/>
          <w:b/>
          <w:bCs/>
          <w:color w:val="000000" w:themeColor="text1"/>
          <w:sz w:val="40"/>
          <w:szCs w:val="28"/>
          <w:highlight w:val="yellow"/>
        </w:rPr>
        <w:t>Flex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7375"/>
      </w:tblGrid>
      <w:tr w:rsidR="001B7162" w:rsidRPr="00744B0C" w14:paraId="3A8E7FD1" w14:textId="77777777" w:rsidTr="009D1E94">
        <w:trPr>
          <w:tblHeader/>
          <w:tblCellSpacing w:w="15" w:type="dxa"/>
        </w:trPr>
        <w:tc>
          <w:tcPr>
            <w:tcW w:w="3370" w:type="dxa"/>
            <w:shd w:val="clear" w:color="auto" w:fill="D9E2F3" w:themeFill="accent1" w:themeFillTint="33"/>
            <w:vAlign w:val="center"/>
            <w:hideMark/>
          </w:tcPr>
          <w:p w14:paraId="1745DE98" w14:textId="77777777" w:rsidR="001B7162" w:rsidRPr="00744B0C" w:rsidRDefault="001B7162" w:rsidP="009D1E94">
            <w:pPr>
              <w:jc w:val="center"/>
              <w:rPr>
                <w:b/>
                <w:bCs/>
                <w:sz w:val="28"/>
                <w:szCs w:val="28"/>
              </w:rPr>
            </w:pPr>
            <w:r w:rsidRPr="00744B0C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7330" w:type="dxa"/>
            <w:shd w:val="clear" w:color="auto" w:fill="D9E2F3" w:themeFill="accent1" w:themeFillTint="33"/>
            <w:vAlign w:val="center"/>
            <w:hideMark/>
          </w:tcPr>
          <w:p w14:paraId="6E793260" w14:textId="77777777" w:rsidR="001B7162" w:rsidRPr="00744B0C" w:rsidRDefault="001B7162" w:rsidP="009D1E94">
            <w:pPr>
              <w:jc w:val="center"/>
              <w:rPr>
                <w:b/>
                <w:bCs/>
                <w:sz w:val="28"/>
                <w:szCs w:val="28"/>
              </w:rPr>
            </w:pPr>
            <w:r w:rsidRPr="00744B0C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B7162" w:rsidRPr="00744B0C" w14:paraId="2572FCE2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07CA40FB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>d-flex</w:t>
            </w:r>
          </w:p>
        </w:tc>
        <w:tc>
          <w:tcPr>
            <w:tcW w:w="7330" w:type="dxa"/>
            <w:vAlign w:val="center"/>
            <w:hideMark/>
          </w:tcPr>
          <w:p w14:paraId="752B9EAB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t xml:space="preserve">Makes the element a flex container (display: flex). </w:t>
            </w:r>
          </w:p>
        </w:tc>
      </w:tr>
      <w:tr w:rsidR="001B7162" w:rsidRPr="00744B0C" w14:paraId="577D2390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475C4032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>d-inline-flex</w:t>
            </w:r>
          </w:p>
        </w:tc>
        <w:tc>
          <w:tcPr>
            <w:tcW w:w="7330" w:type="dxa"/>
            <w:vAlign w:val="center"/>
            <w:hideMark/>
          </w:tcPr>
          <w:p w14:paraId="39178CB1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t xml:space="preserve">Makes the element an inline flex container (display: inline-flex). </w:t>
            </w:r>
          </w:p>
        </w:tc>
      </w:tr>
      <w:tr w:rsidR="001B7162" w:rsidRPr="00744B0C" w14:paraId="6A80C5DE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6CA2D2A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>flex-row</w:t>
            </w:r>
          </w:p>
        </w:tc>
        <w:tc>
          <w:tcPr>
            <w:tcW w:w="7330" w:type="dxa"/>
            <w:vAlign w:val="center"/>
            <w:hideMark/>
          </w:tcPr>
          <w:p w14:paraId="4533AD01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t xml:space="preserve">Flex items are laid out in a row (horizontal). </w:t>
            </w:r>
          </w:p>
        </w:tc>
      </w:tr>
      <w:tr w:rsidR="001B7162" w:rsidRPr="00744B0C" w14:paraId="3755454E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933D2ED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>flex-row-reverse</w:t>
            </w:r>
          </w:p>
        </w:tc>
        <w:tc>
          <w:tcPr>
            <w:tcW w:w="7330" w:type="dxa"/>
            <w:vAlign w:val="center"/>
            <w:hideMark/>
          </w:tcPr>
          <w:p w14:paraId="042FC2EA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t xml:space="preserve">Flex items laid out in a row but in reverse order. </w:t>
            </w:r>
          </w:p>
        </w:tc>
      </w:tr>
      <w:tr w:rsidR="001B7162" w:rsidRPr="00744B0C" w14:paraId="7FFCD678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5D5080F3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>flex-column</w:t>
            </w:r>
          </w:p>
        </w:tc>
        <w:tc>
          <w:tcPr>
            <w:tcW w:w="7330" w:type="dxa"/>
            <w:vAlign w:val="center"/>
            <w:hideMark/>
          </w:tcPr>
          <w:p w14:paraId="746FCC48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t xml:space="preserve">Flex items laid out in a column (vertical). </w:t>
            </w:r>
          </w:p>
        </w:tc>
      </w:tr>
      <w:tr w:rsidR="001B7162" w:rsidRPr="00744B0C" w14:paraId="4B007A2C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21BCC497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>flex-column-reverse</w:t>
            </w:r>
          </w:p>
        </w:tc>
        <w:tc>
          <w:tcPr>
            <w:tcW w:w="7330" w:type="dxa"/>
            <w:vAlign w:val="center"/>
            <w:hideMark/>
          </w:tcPr>
          <w:p w14:paraId="61CE863B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t>Flex items laid out in a column in reverse order.</w:t>
            </w:r>
          </w:p>
        </w:tc>
      </w:tr>
      <w:tr w:rsidR="001B7162" w:rsidRPr="00744B0C" w14:paraId="2D4600DF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C5BC3AC" w14:textId="77777777" w:rsidR="001B7162" w:rsidRDefault="001B7162" w:rsidP="009D1E94">
            <w:pPr>
              <w:spacing w:after="0"/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 xml:space="preserve">justify-content-start </w:t>
            </w:r>
          </w:p>
          <w:p w14:paraId="176E8796" w14:textId="77777777" w:rsidR="001B7162" w:rsidRDefault="001B7162" w:rsidP="009D1E94">
            <w:pPr>
              <w:spacing w:after="0"/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 xml:space="preserve">justify-content-end </w:t>
            </w:r>
          </w:p>
          <w:p w14:paraId="065440C4" w14:textId="77777777" w:rsidR="001B7162" w:rsidRDefault="001B7162" w:rsidP="009D1E94">
            <w:pPr>
              <w:spacing w:after="0"/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 xml:space="preserve">justify-content-center </w:t>
            </w:r>
          </w:p>
          <w:p w14:paraId="69454650" w14:textId="77777777" w:rsidR="001B7162" w:rsidRDefault="001B7162" w:rsidP="009D1E94">
            <w:pPr>
              <w:spacing w:after="0"/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 xml:space="preserve">justify-content-between </w:t>
            </w:r>
          </w:p>
          <w:p w14:paraId="21A76439" w14:textId="77777777" w:rsidR="001B7162" w:rsidRDefault="001B7162" w:rsidP="009D1E94">
            <w:pPr>
              <w:spacing w:after="0"/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 xml:space="preserve">justify-content-around </w:t>
            </w:r>
          </w:p>
          <w:p w14:paraId="2DBCAD88" w14:textId="77777777" w:rsidR="001B7162" w:rsidRPr="00744B0C" w:rsidRDefault="001B7162" w:rsidP="009D1E94">
            <w:pPr>
              <w:spacing w:after="0"/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>justify-content-evenly</w:t>
            </w:r>
          </w:p>
        </w:tc>
        <w:tc>
          <w:tcPr>
            <w:tcW w:w="7330" w:type="dxa"/>
            <w:vAlign w:val="center"/>
            <w:hideMark/>
          </w:tcPr>
          <w:p w14:paraId="3A5A178B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t xml:space="preserve">Controls alignment of flex items along main axis (horizontal for row, vertical for column). </w:t>
            </w:r>
          </w:p>
        </w:tc>
      </w:tr>
      <w:tr w:rsidR="001B7162" w:rsidRPr="00744B0C" w14:paraId="6F5E3931" w14:textId="77777777" w:rsidTr="009D1E94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19C2886" w14:textId="77777777" w:rsidR="001B7162" w:rsidRDefault="001B7162" w:rsidP="009D1E94">
            <w:pPr>
              <w:spacing w:after="0"/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 xml:space="preserve">align-items-start </w:t>
            </w:r>
          </w:p>
          <w:p w14:paraId="0ECBA1C1" w14:textId="77777777" w:rsidR="001B7162" w:rsidRDefault="001B7162" w:rsidP="009D1E94">
            <w:pPr>
              <w:spacing w:after="0"/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t xml:space="preserve">align-items-end </w:t>
            </w:r>
          </w:p>
          <w:p w14:paraId="3509335E" w14:textId="77777777" w:rsidR="001B7162" w:rsidRPr="00744B0C" w:rsidRDefault="001B7162" w:rsidP="009D1E94">
            <w:pPr>
              <w:spacing w:after="0"/>
              <w:rPr>
                <w:sz w:val="28"/>
                <w:szCs w:val="28"/>
              </w:rPr>
            </w:pPr>
            <w:r w:rsidRPr="00744B0C">
              <w:rPr>
                <w:rStyle w:val="HTMLCode"/>
                <w:rFonts w:asciiTheme="minorHAnsi" w:eastAsiaTheme="minorHAnsi" w:hAnsiTheme="minorHAnsi"/>
                <w:sz w:val="28"/>
                <w:szCs w:val="28"/>
              </w:rPr>
              <w:lastRenderedPageBreak/>
              <w:t xml:space="preserve">align-items-center </w:t>
            </w:r>
          </w:p>
        </w:tc>
        <w:tc>
          <w:tcPr>
            <w:tcW w:w="7330" w:type="dxa"/>
            <w:vAlign w:val="center"/>
            <w:hideMark/>
          </w:tcPr>
          <w:p w14:paraId="3D047736" w14:textId="77777777" w:rsidR="001B7162" w:rsidRPr="00744B0C" w:rsidRDefault="001B7162" w:rsidP="009D1E94">
            <w:pPr>
              <w:rPr>
                <w:sz w:val="28"/>
                <w:szCs w:val="28"/>
              </w:rPr>
            </w:pPr>
            <w:r w:rsidRPr="00744B0C">
              <w:rPr>
                <w:sz w:val="28"/>
                <w:szCs w:val="28"/>
              </w:rPr>
              <w:lastRenderedPageBreak/>
              <w:t xml:space="preserve">Controls alignment of flex items along the cross axis. </w:t>
            </w:r>
          </w:p>
        </w:tc>
      </w:tr>
    </w:tbl>
    <w:p w14:paraId="0CC50032" w14:textId="77777777" w:rsidR="001B7162" w:rsidRDefault="001B7162" w:rsidP="001B7162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bCs/>
          <w:color w:val="7030A0"/>
          <w:sz w:val="36"/>
          <w:szCs w:val="28"/>
          <w:u w:val="single"/>
        </w:rPr>
      </w:pPr>
    </w:p>
    <w:p w14:paraId="33876315" w14:textId="77777777" w:rsidR="001B7162" w:rsidRDefault="001B7162" w:rsidP="00580063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</w:p>
    <w:p w14:paraId="433686BE" w14:textId="5E27AF92" w:rsidR="00A763E4" w:rsidRPr="004F2563" w:rsidRDefault="00A763E4" w:rsidP="00580063">
      <w:pPr>
        <w:pStyle w:val="Heading2"/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</w:pPr>
      <w:r w:rsidRPr="004F2563">
        <w:rPr>
          <w:rFonts w:asciiTheme="minorHAnsi" w:hAnsiTheme="minorHAnsi"/>
          <w:b/>
          <w:color w:val="000000" w:themeColor="text1"/>
          <w:sz w:val="32"/>
          <w:szCs w:val="28"/>
          <w:highlight w:val="yellow"/>
        </w:rPr>
        <w:t>Positioning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55"/>
      </w:tblGrid>
      <w:tr w:rsidR="000E6A0C" w:rsidRPr="00C26F08" w14:paraId="3CD4991F" w14:textId="77777777" w:rsidTr="00887966">
        <w:trPr>
          <w:tblHeader/>
          <w:tblCellSpacing w:w="15" w:type="dxa"/>
        </w:trPr>
        <w:tc>
          <w:tcPr>
            <w:tcW w:w="3190" w:type="dxa"/>
            <w:shd w:val="clear" w:color="auto" w:fill="D9E2F3" w:themeFill="accent1" w:themeFillTint="33"/>
            <w:vAlign w:val="center"/>
            <w:hideMark/>
          </w:tcPr>
          <w:p w14:paraId="117C7D86" w14:textId="77777777" w:rsidR="000E6A0C" w:rsidRPr="00C26F08" w:rsidRDefault="000E6A0C" w:rsidP="00CF73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7510" w:type="dxa"/>
            <w:shd w:val="clear" w:color="auto" w:fill="D9E2F3" w:themeFill="accent1" w:themeFillTint="33"/>
            <w:vAlign w:val="center"/>
            <w:hideMark/>
          </w:tcPr>
          <w:p w14:paraId="6FE8460F" w14:textId="77777777" w:rsidR="000E6A0C" w:rsidRPr="00C26F08" w:rsidRDefault="000E6A0C" w:rsidP="00CF73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Detailed Description</w:t>
            </w:r>
          </w:p>
        </w:tc>
      </w:tr>
      <w:tr w:rsidR="000E6A0C" w:rsidRPr="00C26F08" w14:paraId="093CAA33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30314DA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position-static</w:t>
            </w:r>
          </w:p>
        </w:tc>
        <w:tc>
          <w:tcPr>
            <w:tcW w:w="7510" w:type="dxa"/>
            <w:vAlign w:val="center"/>
            <w:hideMark/>
          </w:tcPr>
          <w:p w14:paraId="6843B9D2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Default position. The element stays in normal document flow and is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not affected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by top/start/end/bottom offsets.</w:t>
            </w:r>
          </w:p>
        </w:tc>
      </w:tr>
      <w:tr w:rsidR="000E6A0C" w:rsidRPr="00C26F08" w14:paraId="41A34637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75A1222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position-relative</w:t>
            </w:r>
          </w:p>
        </w:tc>
        <w:tc>
          <w:tcPr>
            <w:tcW w:w="7510" w:type="dxa"/>
            <w:vAlign w:val="center"/>
            <w:hideMark/>
          </w:tcPr>
          <w:p w14:paraId="5576979D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The element stays in the normal flow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but can be shifted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using top/start/end/bottom without affecting </w:t>
            </w:r>
            <w:proofErr w:type="gramStart"/>
            <w:r w:rsidRPr="00C26F08">
              <w:rPr>
                <w:rFonts w:eastAsia="Times New Roman" w:cs="Times New Roman"/>
                <w:sz w:val="28"/>
                <w:szCs w:val="28"/>
              </w:rPr>
              <w:t>other</w:t>
            </w:r>
            <w:proofErr w:type="gramEnd"/>
            <w:r w:rsidRPr="00C26F08">
              <w:rPr>
                <w:rFonts w:eastAsia="Times New Roman" w:cs="Times New Roman"/>
                <w:sz w:val="28"/>
                <w:szCs w:val="28"/>
              </w:rPr>
              <w:t xml:space="preserve"> elements’ layout. Often used as a containing parent for absolutely positioned children.</w:t>
            </w:r>
          </w:p>
        </w:tc>
      </w:tr>
      <w:tr w:rsidR="000E6A0C" w:rsidRPr="00C26F08" w14:paraId="45E7A2F5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2FC98034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position-absolute</w:t>
            </w:r>
          </w:p>
        </w:tc>
        <w:tc>
          <w:tcPr>
            <w:tcW w:w="7510" w:type="dxa"/>
            <w:vAlign w:val="center"/>
            <w:hideMark/>
          </w:tcPr>
          <w:p w14:paraId="604804A9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The element is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removed from normal flow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and positioned relative to its nearest positioned ancestor (not static). Uses offsets to place itself precisely.</w:t>
            </w:r>
          </w:p>
        </w:tc>
      </w:tr>
      <w:tr w:rsidR="000E6A0C" w:rsidRPr="00C26F08" w14:paraId="29F97670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263697E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position-fixed</w:t>
            </w:r>
          </w:p>
        </w:tc>
        <w:tc>
          <w:tcPr>
            <w:tcW w:w="7510" w:type="dxa"/>
            <w:vAlign w:val="center"/>
            <w:hideMark/>
          </w:tcPr>
          <w:p w14:paraId="1AD2F479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Stays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fixed relative to the viewport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. Does not move even when the page scrolls. Common for sticky headers, floating buttons, and alerts.</w:t>
            </w:r>
          </w:p>
        </w:tc>
      </w:tr>
      <w:tr w:rsidR="000E6A0C" w:rsidRPr="00C26F08" w14:paraId="557BCAA8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2416E2B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position-sticky</w:t>
            </w:r>
          </w:p>
        </w:tc>
        <w:tc>
          <w:tcPr>
            <w:tcW w:w="7510" w:type="dxa"/>
            <w:vAlign w:val="center"/>
            <w:hideMark/>
          </w:tcPr>
          <w:p w14:paraId="032C4C67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Acts like </w:t>
            </w:r>
            <w:r w:rsidRPr="00C26F08">
              <w:rPr>
                <w:rFonts w:eastAsia="Times New Roman" w:cs="Courier New"/>
                <w:sz w:val="28"/>
                <w:szCs w:val="28"/>
              </w:rPr>
              <w:t>relative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until a scroll threshold is reached, then becomes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fixed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at the top (or side) based on offsets. Useful for sticky headers or sidebars.</w:t>
            </w:r>
          </w:p>
        </w:tc>
      </w:tr>
      <w:tr w:rsidR="000E6A0C" w:rsidRPr="00C26F08" w14:paraId="4AB98634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091A7491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top-0 / top-50 / top-100</w:t>
            </w:r>
          </w:p>
        </w:tc>
        <w:tc>
          <w:tcPr>
            <w:tcW w:w="7510" w:type="dxa"/>
            <w:vAlign w:val="center"/>
            <w:hideMark/>
          </w:tcPr>
          <w:p w14:paraId="56F68783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Moves the element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down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from the top edge of its positioned container by </w:t>
            </w:r>
            <w:r w:rsidRPr="00C26F08">
              <w:rPr>
                <w:rFonts w:eastAsia="Times New Roman" w:cs="Courier New"/>
                <w:sz w:val="28"/>
                <w:szCs w:val="28"/>
              </w:rPr>
              <w:t>0%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r w:rsidRPr="00C26F08">
              <w:rPr>
                <w:rFonts w:eastAsia="Times New Roman" w:cs="Courier New"/>
                <w:sz w:val="28"/>
                <w:szCs w:val="28"/>
              </w:rPr>
              <w:t>50%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, or </w:t>
            </w:r>
            <w:r w:rsidRPr="00C26F08">
              <w:rPr>
                <w:rFonts w:eastAsia="Times New Roman" w:cs="Courier New"/>
                <w:sz w:val="28"/>
                <w:szCs w:val="28"/>
              </w:rPr>
              <w:t>100%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>.</w:t>
            </w:r>
          </w:p>
        </w:tc>
      </w:tr>
      <w:tr w:rsidR="000E6A0C" w:rsidRPr="00C26F08" w14:paraId="2797DB24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A5E5C05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bottom-0 / bottom-50 / bottom-100</w:t>
            </w:r>
          </w:p>
        </w:tc>
        <w:tc>
          <w:tcPr>
            <w:tcW w:w="7510" w:type="dxa"/>
            <w:vAlign w:val="center"/>
            <w:hideMark/>
          </w:tcPr>
          <w:p w14:paraId="20FD1192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Moves the element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upward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from the bottom by the given percentage.</w:t>
            </w:r>
          </w:p>
        </w:tc>
      </w:tr>
      <w:tr w:rsidR="000E6A0C" w:rsidRPr="00C26F08" w14:paraId="43124886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07BECA66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start-0 / start-50 / start-100</w:t>
            </w:r>
          </w:p>
        </w:tc>
        <w:tc>
          <w:tcPr>
            <w:tcW w:w="7510" w:type="dxa"/>
            <w:vAlign w:val="center"/>
            <w:hideMark/>
          </w:tcPr>
          <w:p w14:paraId="3D67681F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Offsets from the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start side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(left in LTR, right in RTL).</w:t>
            </w:r>
          </w:p>
        </w:tc>
      </w:tr>
      <w:tr w:rsidR="000E6A0C" w:rsidRPr="00C26F08" w14:paraId="7E2CE2F5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2F751FA9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end-0 / end-50 / end-100</w:t>
            </w:r>
          </w:p>
        </w:tc>
        <w:tc>
          <w:tcPr>
            <w:tcW w:w="7510" w:type="dxa"/>
            <w:vAlign w:val="center"/>
            <w:hideMark/>
          </w:tcPr>
          <w:p w14:paraId="3B4C6E36" w14:textId="77777777" w:rsidR="000E6A0C" w:rsidRPr="00C26F08" w:rsidRDefault="000E6A0C" w:rsidP="0058006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C26F08">
              <w:rPr>
                <w:rFonts w:eastAsia="Times New Roman" w:cs="Times New Roman"/>
                <w:sz w:val="28"/>
                <w:szCs w:val="28"/>
              </w:rPr>
              <w:t xml:space="preserve">Offsets from the </w:t>
            </w:r>
            <w:r w:rsidRPr="00C26F08">
              <w:rPr>
                <w:rFonts w:eastAsia="Times New Roman" w:cs="Times New Roman"/>
                <w:b/>
                <w:bCs/>
                <w:sz w:val="28"/>
                <w:szCs w:val="28"/>
              </w:rPr>
              <w:t>end side</w:t>
            </w:r>
            <w:r w:rsidRPr="00C26F08">
              <w:rPr>
                <w:rFonts w:eastAsia="Times New Roman" w:cs="Times New Roman"/>
                <w:sz w:val="28"/>
                <w:szCs w:val="28"/>
              </w:rPr>
              <w:t xml:space="preserve"> (right in LTR, left in RTL).</w:t>
            </w:r>
          </w:p>
        </w:tc>
      </w:tr>
    </w:tbl>
    <w:p w14:paraId="5F4659D8" w14:textId="20A53729" w:rsidR="000E6A0C" w:rsidRDefault="000E6A0C" w:rsidP="00580063">
      <w:pPr>
        <w:rPr>
          <w:sz w:val="28"/>
          <w:szCs w:val="28"/>
        </w:rPr>
      </w:pPr>
    </w:p>
    <w:p w14:paraId="7D41DDB5" w14:textId="62E36356" w:rsidR="001B7162" w:rsidRDefault="001B7162" w:rsidP="00580063">
      <w:pPr>
        <w:rPr>
          <w:sz w:val="28"/>
          <w:szCs w:val="28"/>
        </w:rPr>
      </w:pPr>
    </w:p>
    <w:p w14:paraId="4866BA60" w14:textId="77777777" w:rsidR="001B7162" w:rsidRPr="00C26F08" w:rsidRDefault="001B7162" w:rsidP="00580063">
      <w:pPr>
        <w:rPr>
          <w:sz w:val="28"/>
          <w:szCs w:val="28"/>
        </w:rPr>
      </w:pPr>
    </w:p>
    <w:p w14:paraId="52CE9F9E" w14:textId="1808B219" w:rsidR="00B637D3" w:rsidRPr="00A805F2" w:rsidRDefault="001B7162" w:rsidP="001B7162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 w:themeColor="text1"/>
          <w:sz w:val="40"/>
          <w:szCs w:val="44"/>
          <w:shd w:val="clear" w:color="auto" w:fill="FFFFFF"/>
        </w:rPr>
      </w:pPr>
      <w:bookmarkStart w:id="0" w:name="_GoBack"/>
      <w:r w:rsidRPr="00A805F2">
        <w:rPr>
          <w:rFonts w:cstheme="minorHAnsi"/>
          <w:b/>
          <w:color w:val="000000" w:themeColor="text1"/>
          <w:sz w:val="40"/>
          <w:szCs w:val="44"/>
          <w:shd w:val="clear" w:color="auto" w:fill="FFFFFF"/>
        </w:rPr>
        <w:lastRenderedPageBreak/>
        <w:t>Images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251"/>
        <w:gridCol w:w="3384"/>
      </w:tblGrid>
      <w:tr w:rsidR="000C2F3E" w:rsidRPr="000C2F3E" w14:paraId="2BF669E3" w14:textId="77777777" w:rsidTr="00693A35">
        <w:trPr>
          <w:tblHeader/>
          <w:tblCellSpacing w:w="15" w:type="dxa"/>
        </w:trPr>
        <w:tc>
          <w:tcPr>
            <w:tcW w:w="2110" w:type="dxa"/>
            <w:shd w:val="clear" w:color="auto" w:fill="D9E2F3" w:themeFill="accent1" w:themeFillTint="33"/>
            <w:vAlign w:val="center"/>
            <w:hideMark/>
          </w:tcPr>
          <w:bookmarkEnd w:id="0"/>
          <w:p w14:paraId="2808C293" w14:textId="77777777" w:rsidR="000C2F3E" w:rsidRPr="000C2F3E" w:rsidRDefault="000C2F3E" w:rsidP="000C2F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Class</w:t>
            </w:r>
          </w:p>
        </w:tc>
        <w:tc>
          <w:tcPr>
            <w:tcW w:w="5221" w:type="dxa"/>
            <w:shd w:val="clear" w:color="auto" w:fill="D9E2F3" w:themeFill="accent1" w:themeFillTint="33"/>
            <w:vAlign w:val="center"/>
            <w:hideMark/>
          </w:tcPr>
          <w:p w14:paraId="731D49EE" w14:textId="77777777" w:rsidR="000C2F3E" w:rsidRPr="000C2F3E" w:rsidRDefault="000C2F3E" w:rsidP="000C2F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5AA2912" w14:textId="77777777" w:rsidR="000C2F3E" w:rsidRPr="000C2F3E" w:rsidRDefault="000C2F3E" w:rsidP="000C2F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What It Looks Like</w:t>
            </w:r>
          </w:p>
        </w:tc>
      </w:tr>
      <w:tr w:rsidR="000C2F3E" w:rsidRPr="000C2F3E" w14:paraId="09F0C4FE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748F4D8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img</w:t>
            </w:r>
            <w:proofErr w:type="spellEnd"/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-fluid</w:t>
            </w:r>
          </w:p>
        </w:tc>
        <w:tc>
          <w:tcPr>
            <w:tcW w:w="5221" w:type="dxa"/>
            <w:vAlign w:val="center"/>
            <w:hideMark/>
          </w:tcPr>
          <w:p w14:paraId="34E5D1F8" w14:textId="11E4F2AE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>Makes image responsive</w:t>
            </w:r>
            <w:r w:rsidR="00890ED6">
              <w:rPr>
                <w:rFonts w:eastAsia="Times New Roman" w:cs="Times New Roman"/>
                <w:sz w:val="28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B4E637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>Image adjusts size automatically</w:t>
            </w:r>
          </w:p>
        </w:tc>
      </w:tr>
      <w:tr w:rsidR="000C2F3E" w:rsidRPr="000C2F3E" w14:paraId="2C733697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4C2053C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rounded</w:t>
            </w:r>
          </w:p>
        </w:tc>
        <w:tc>
          <w:tcPr>
            <w:tcW w:w="5221" w:type="dxa"/>
            <w:vAlign w:val="center"/>
            <w:hideMark/>
          </w:tcPr>
          <w:p w14:paraId="524FBB24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>Gives the image small rounded corners.</w:t>
            </w:r>
          </w:p>
        </w:tc>
        <w:tc>
          <w:tcPr>
            <w:tcW w:w="0" w:type="auto"/>
            <w:vAlign w:val="center"/>
            <w:hideMark/>
          </w:tcPr>
          <w:p w14:paraId="57CB4718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>Slightly curved edges</w:t>
            </w:r>
          </w:p>
        </w:tc>
      </w:tr>
      <w:tr w:rsidR="000C2F3E" w:rsidRPr="000C2F3E" w14:paraId="065F8F7A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E4F8809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rounded-circle</w:t>
            </w:r>
          </w:p>
        </w:tc>
        <w:tc>
          <w:tcPr>
            <w:tcW w:w="5221" w:type="dxa"/>
            <w:vAlign w:val="center"/>
            <w:hideMark/>
          </w:tcPr>
          <w:p w14:paraId="4C22B69B" w14:textId="08D3446B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 xml:space="preserve">Makes the image a perfect circle </w:t>
            </w:r>
          </w:p>
        </w:tc>
        <w:tc>
          <w:tcPr>
            <w:tcW w:w="0" w:type="auto"/>
            <w:vAlign w:val="center"/>
            <w:hideMark/>
          </w:tcPr>
          <w:p w14:paraId="6AC44387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>Circular profile photo</w:t>
            </w:r>
          </w:p>
        </w:tc>
      </w:tr>
      <w:tr w:rsidR="000C2F3E" w:rsidRPr="000C2F3E" w14:paraId="0704AF88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246F1CA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proofErr w:type="spellStart"/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img</w:t>
            </w:r>
            <w:proofErr w:type="spellEnd"/>
            <w:r w:rsidRPr="000C2F3E">
              <w:rPr>
                <w:rFonts w:eastAsia="Times New Roman" w:cs="Times New Roman"/>
                <w:b/>
                <w:bCs/>
                <w:sz w:val="28"/>
                <w:szCs w:val="24"/>
              </w:rPr>
              <w:t>-thumbnail</w:t>
            </w:r>
          </w:p>
        </w:tc>
        <w:tc>
          <w:tcPr>
            <w:tcW w:w="5221" w:type="dxa"/>
            <w:vAlign w:val="center"/>
            <w:hideMark/>
          </w:tcPr>
          <w:p w14:paraId="56B6BAAF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>Adds a border + padding to look like a photo frame.</w:t>
            </w:r>
          </w:p>
        </w:tc>
        <w:tc>
          <w:tcPr>
            <w:tcW w:w="0" w:type="auto"/>
            <w:vAlign w:val="center"/>
            <w:hideMark/>
          </w:tcPr>
          <w:p w14:paraId="3B249F6B" w14:textId="77777777" w:rsidR="000C2F3E" w:rsidRPr="000C2F3E" w:rsidRDefault="000C2F3E" w:rsidP="000C2F3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0C2F3E">
              <w:rPr>
                <w:rFonts w:eastAsia="Times New Roman" w:cs="Times New Roman"/>
                <w:sz w:val="28"/>
                <w:szCs w:val="24"/>
              </w:rPr>
              <w:t>Thumbnail-style border</w:t>
            </w:r>
          </w:p>
        </w:tc>
      </w:tr>
    </w:tbl>
    <w:p w14:paraId="4DFF6524" w14:textId="3E6B6E2B" w:rsidR="00B637D3" w:rsidRPr="00910FE6" w:rsidRDefault="00B637D3" w:rsidP="00B637D3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000000" w:themeColor="text1"/>
          <w:spacing w:val="2"/>
          <w:sz w:val="28"/>
          <w:szCs w:val="28"/>
        </w:rPr>
      </w:pPr>
    </w:p>
    <w:p w14:paraId="600BAD05" w14:textId="591435E0" w:rsidR="00EA4C2D" w:rsidRDefault="00EA4C2D" w:rsidP="009022EA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bCs/>
          <w:color w:val="002060"/>
          <w:sz w:val="40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002060"/>
          <w:sz w:val="40"/>
          <w:szCs w:val="28"/>
          <w:u w:val="single"/>
        </w:rPr>
        <w:br w:type="page"/>
      </w:r>
    </w:p>
    <w:p w14:paraId="57A28F6C" w14:textId="28E3855F" w:rsidR="00EA4C2D" w:rsidRPr="00A805F2" w:rsidRDefault="001B7162" w:rsidP="001B7162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40"/>
          <w:szCs w:val="28"/>
        </w:rPr>
      </w:pPr>
      <w:r w:rsidRPr="00A805F2">
        <w:rPr>
          <w:rFonts w:eastAsia="Times New Roman" w:cstheme="minorHAnsi"/>
          <w:b/>
          <w:color w:val="000000" w:themeColor="text1"/>
          <w:spacing w:val="2"/>
          <w:sz w:val="40"/>
          <w:szCs w:val="28"/>
        </w:rPr>
        <w:lastRenderedPageBreak/>
        <w:t>Table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  <w:gridCol w:w="5215"/>
      </w:tblGrid>
      <w:tr w:rsidR="00EA4C2D" w:rsidRPr="00635AE2" w14:paraId="583E3202" w14:textId="77777777" w:rsidTr="00471CBE">
        <w:trPr>
          <w:tblHeader/>
          <w:tblCellSpacing w:w="15" w:type="dxa"/>
        </w:trPr>
        <w:tc>
          <w:tcPr>
            <w:tcW w:w="5530" w:type="dxa"/>
            <w:shd w:val="clear" w:color="auto" w:fill="DEEAF6" w:themeFill="accent5" w:themeFillTint="33"/>
            <w:vAlign w:val="center"/>
            <w:hideMark/>
          </w:tcPr>
          <w:p w14:paraId="1264F722" w14:textId="77777777" w:rsidR="00EA4C2D" w:rsidRPr="00635AE2" w:rsidRDefault="00EA4C2D" w:rsidP="00A63D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Class</w:t>
            </w:r>
          </w:p>
        </w:tc>
        <w:tc>
          <w:tcPr>
            <w:tcW w:w="5170" w:type="dxa"/>
            <w:shd w:val="clear" w:color="auto" w:fill="DEEAF6" w:themeFill="accent5" w:themeFillTint="33"/>
            <w:vAlign w:val="center"/>
            <w:hideMark/>
          </w:tcPr>
          <w:p w14:paraId="46697F1C" w14:textId="77777777" w:rsidR="00EA4C2D" w:rsidRPr="00635AE2" w:rsidRDefault="00EA4C2D" w:rsidP="00A63D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Description</w:t>
            </w:r>
          </w:p>
        </w:tc>
      </w:tr>
      <w:tr w:rsidR="00EA4C2D" w:rsidRPr="00635AE2" w14:paraId="0B8406C6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65115296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</w:t>
            </w:r>
          </w:p>
        </w:tc>
        <w:tc>
          <w:tcPr>
            <w:tcW w:w="5170" w:type="dxa"/>
            <w:vAlign w:val="center"/>
            <w:hideMark/>
          </w:tcPr>
          <w:p w14:paraId="649A38DB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Adds basic Bootstrap table styling.</w:t>
            </w:r>
          </w:p>
        </w:tc>
      </w:tr>
      <w:tr w:rsidR="00EA4C2D" w:rsidRPr="00635AE2" w14:paraId="5BE515B7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63048BE8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table-striped</w:t>
            </w:r>
          </w:p>
        </w:tc>
        <w:tc>
          <w:tcPr>
            <w:tcW w:w="5170" w:type="dxa"/>
            <w:vAlign w:val="center"/>
            <w:hideMark/>
          </w:tcPr>
          <w:p w14:paraId="4078230A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Adds zebra-striped rows (alternating light/dark rows).</w:t>
            </w:r>
          </w:p>
        </w:tc>
      </w:tr>
      <w:tr w:rsidR="00EA4C2D" w:rsidRPr="00635AE2" w14:paraId="3D1E043C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7E7EFA93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table-bordered</w:t>
            </w:r>
          </w:p>
        </w:tc>
        <w:tc>
          <w:tcPr>
            <w:tcW w:w="5170" w:type="dxa"/>
            <w:vAlign w:val="center"/>
            <w:hideMark/>
          </w:tcPr>
          <w:p w14:paraId="685FC539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Adds borders to all table cells.</w:t>
            </w:r>
          </w:p>
        </w:tc>
      </w:tr>
      <w:tr w:rsidR="00EA4C2D" w:rsidRPr="00635AE2" w14:paraId="6869CF13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4395342F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table-borderless</w:t>
            </w:r>
          </w:p>
        </w:tc>
        <w:tc>
          <w:tcPr>
            <w:tcW w:w="5170" w:type="dxa"/>
            <w:vAlign w:val="center"/>
            <w:hideMark/>
          </w:tcPr>
          <w:p w14:paraId="4DFFC65D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Removes all borders.</w:t>
            </w:r>
          </w:p>
        </w:tc>
      </w:tr>
      <w:tr w:rsidR="00EA4C2D" w:rsidRPr="00635AE2" w14:paraId="58E0E131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3E39FE51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table-hover</w:t>
            </w:r>
          </w:p>
        </w:tc>
        <w:tc>
          <w:tcPr>
            <w:tcW w:w="5170" w:type="dxa"/>
            <w:vAlign w:val="center"/>
            <w:hideMark/>
          </w:tcPr>
          <w:p w14:paraId="51DE5147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Adds a highlight effect when hovering over rows.</w:t>
            </w:r>
          </w:p>
        </w:tc>
      </w:tr>
      <w:tr w:rsidR="00EA4C2D" w:rsidRPr="00635AE2" w14:paraId="25D6E738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462BEAD2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table-sm</w:t>
            </w:r>
          </w:p>
        </w:tc>
        <w:tc>
          <w:tcPr>
            <w:tcW w:w="5170" w:type="dxa"/>
            <w:vAlign w:val="center"/>
            <w:hideMark/>
          </w:tcPr>
          <w:p w14:paraId="1DDC41D9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Makes table more compact with reduced padding.</w:t>
            </w:r>
          </w:p>
        </w:tc>
      </w:tr>
      <w:tr w:rsidR="00EA4C2D" w:rsidRPr="00635AE2" w14:paraId="0260FE9C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40710A76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table-dark</w:t>
            </w:r>
          </w:p>
        </w:tc>
        <w:tc>
          <w:tcPr>
            <w:tcW w:w="5170" w:type="dxa"/>
            <w:vAlign w:val="center"/>
            <w:hideMark/>
          </w:tcPr>
          <w:p w14:paraId="4BAB36C5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Applies a dark theme to the entire table.</w:t>
            </w:r>
          </w:p>
        </w:tc>
      </w:tr>
      <w:tr w:rsidR="00EA4C2D" w:rsidRPr="00635AE2" w14:paraId="198888E2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5E144E62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table-light</w:t>
            </w:r>
          </w:p>
        </w:tc>
        <w:tc>
          <w:tcPr>
            <w:tcW w:w="5170" w:type="dxa"/>
            <w:vAlign w:val="center"/>
            <w:hideMark/>
          </w:tcPr>
          <w:p w14:paraId="4C0FE9C8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Applies a light theme (usually default).</w:t>
            </w:r>
          </w:p>
        </w:tc>
      </w:tr>
      <w:tr w:rsidR="00EA4C2D" w:rsidRPr="00635AE2" w14:paraId="6208781F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25F7F6CF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table-primary / secondary / success / danger / warning / info / dark / light</w:t>
            </w:r>
          </w:p>
        </w:tc>
        <w:tc>
          <w:tcPr>
            <w:tcW w:w="5170" w:type="dxa"/>
            <w:vAlign w:val="center"/>
            <w:hideMark/>
          </w:tcPr>
          <w:p w14:paraId="34C41939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 xml:space="preserve">Applies contextual color to the </w:t>
            </w: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entire row or cell</w:t>
            </w:r>
            <w:r w:rsidRPr="00635AE2">
              <w:rPr>
                <w:rFonts w:eastAsia="Times New Roman" w:cs="Times New Roman"/>
                <w:sz w:val="28"/>
                <w:szCs w:val="24"/>
              </w:rPr>
              <w:t>.</w:t>
            </w:r>
          </w:p>
        </w:tc>
      </w:tr>
      <w:tr w:rsidR="00EA4C2D" w:rsidRPr="00635AE2" w14:paraId="5F0707A1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79F523FC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b/>
                <w:bCs/>
                <w:sz w:val="28"/>
                <w:szCs w:val="24"/>
              </w:rPr>
              <w:t>table-responsive</w:t>
            </w:r>
          </w:p>
        </w:tc>
        <w:tc>
          <w:tcPr>
            <w:tcW w:w="5170" w:type="dxa"/>
            <w:vAlign w:val="center"/>
            <w:hideMark/>
          </w:tcPr>
          <w:p w14:paraId="4C727BDF" w14:textId="77777777" w:rsidR="00EA4C2D" w:rsidRPr="00635AE2" w:rsidRDefault="00EA4C2D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4"/>
              </w:rPr>
            </w:pPr>
            <w:r w:rsidRPr="00635AE2">
              <w:rPr>
                <w:rFonts w:eastAsia="Times New Roman" w:cs="Times New Roman"/>
                <w:sz w:val="28"/>
                <w:szCs w:val="24"/>
              </w:rPr>
              <w:t>Makes table horizontally scrollable on small screens.</w:t>
            </w:r>
          </w:p>
        </w:tc>
      </w:tr>
    </w:tbl>
    <w:p w14:paraId="2BBCA1BA" w14:textId="77777777" w:rsidR="00EA4C2D" w:rsidRPr="005F65AA" w:rsidRDefault="00EA4C2D" w:rsidP="00EA4C2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color w:val="0070C0"/>
          <w:sz w:val="32"/>
          <w:szCs w:val="28"/>
        </w:rPr>
      </w:pPr>
    </w:p>
    <w:p w14:paraId="4D74A474" w14:textId="3B805E49" w:rsidR="004F27E9" w:rsidRDefault="004F27E9" w:rsidP="009022EA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bCs/>
          <w:color w:val="7030A0"/>
          <w:sz w:val="36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28"/>
          <w:u w:val="single"/>
        </w:rPr>
        <w:br w:type="page"/>
      </w:r>
    </w:p>
    <w:p w14:paraId="6439F325" w14:textId="6E1241D6" w:rsidR="00FD4E77" w:rsidRPr="00A805F2" w:rsidRDefault="00FD4E77" w:rsidP="00A805F2">
      <w:pPr>
        <w:pStyle w:val="Heading2"/>
        <w:shd w:val="clear" w:color="auto" w:fill="FFFFFF"/>
        <w:rPr>
          <w:rFonts w:asciiTheme="minorHAnsi" w:hAnsiTheme="minorHAnsi" w:cstheme="minorHAnsi"/>
          <w:color w:val="000000" w:themeColor="text1"/>
          <w:sz w:val="40"/>
          <w:szCs w:val="28"/>
        </w:rPr>
      </w:pPr>
      <w:r w:rsidRPr="00A805F2">
        <w:rPr>
          <w:rFonts w:asciiTheme="minorHAnsi" w:hAnsiTheme="minorHAnsi" w:cstheme="minorHAnsi"/>
          <w:b/>
          <w:bCs/>
          <w:color w:val="000000" w:themeColor="text1"/>
          <w:sz w:val="40"/>
          <w:szCs w:val="28"/>
        </w:rPr>
        <w:lastRenderedPageBreak/>
        <w:t>Grid options</w:t>
      </w:r>
    </w:p>
    <w:p w14:paraId="4FC98244" w14:textId="00974A77" w:rsidR="00E61DF6" w:rsidRPr="00E61DF6" w:rsidRDefault="00E61DF6" w:rsidP="000B49C8">
      <w:pPr>
        <w:jc w:val="center"/>
      </w:pPr>
      <w:r>
        <w:rPr>
          <w:rFonts w:cstheme="minorHAnsi"/>
          <w:b/>
          <w:noProof/>
          <w:color w:val="000000"/>
          <w:sz w:val="32"/>
          <w:szCs w:val="28"/>
        </w:rPr>
        <w:drawing>
          <wp:inline distT="0" distB="0" distL="0" distR="0" wp14:anchorId="47106FF3" wp14:editId="3CF6C631">
            <wp:extent cx="5943600" cy="2510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970"/>
        <w:gridCol w:w="2430"/>
      </w:tblGrid>
      <w:tr w:rsidR="002C5169" w:rsidRPr="002C5169" w14:paraId="0F0DBC66" w14:textId="77777777" w:rsidTr="002C5169">
        <w:trPr>
          <w:tblHeader/>
          <w:tblCellSpacing w:w="15" w:type="dxa"/>
          <w:jc w:val="center"/>
        </w:trPr>
        <w:tc>
          <w:tcPr>
            <w:tcW w:w="2835" w:type="dxa"/>
            <w:shd w:val="clear" w:color="auto" w:fill="D9E2F3" w:themeFill="accent1" w:themeFillTint="33"/>
            <w:vAlign w:val="center"/>
            <w:hideMark/>
          </w:tcPr>
          <w:p w14:paraId="0D17A7DD" w14:textId="77777777" w:rsidR="002C5169" w:rsidRPr="002C5169" w:rsidRDefault="002C5169" w:rsidP="00A63D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C5169">
              <w:rPr>
                <w:rFonts w:eastAsia="Times New Roman" w:cs="Times New Roman"/>
                <w:b/>
                <w:bCs/>
                <w:sz w:val="28"/>
                <w:szCs w:val="28"/>
              </w:rPr>
              <w:t>Breakpoint</w:t>
            </w:r>
          </w:p>
        </w:tc>
        <w:tc>
          <w:tcPr>
            <w:tcW w:w="2940" w:type="dxa"/>
            <w:shd w:val="clear" w:color="auto" w:fill="D9E2F3" w:themeFill="accent1" w:themeFillTint="33"/>
            <w:vAlign w:val="center"/>
            <w:hideMark/>
          </w:tcPr>
          <w:p w14:paraId="5F8F9317" w14:textId="77777777" w:rsidR="002C5169" w:rsidRPr="002C5169" w:rsidRDefault="002C5169" w:rsidP="00A63D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C5169">
              <w:rPr>
                <w:rFonts w:eastAsia="Times New Roman" w:cs="Times New Roman"/>
                <w:b/>
                <w:bCs/>
                <w:sz w:val="28"/>
                <w:szCs w:val="28"/>
              </w:rPr>
              <w:t>Class Prefix</w:t>
            </w:r>
          </w:p>
        </w:tc>
        <w:tc>
          <w:tcPr>
            <w:tcW w:w="2385" w:type="dxa"/>
            <w:shd w:val="clear" w:color="auto" w:fill="D9E2F3" w:themeFill="accent1" w:themeFillTint="33"/>
            <w:vAlign w:val="center"/>
            <w:hideMark/>
          </w:tcPr>
          <w:p w14:paraId="220AAFFA" w14:textId="77777777" w:rsidR="002C5169" w:rsidRPr="002C5169" w:rsidRDefault="002C5169" w:rsidP="00A63D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C5169">
              <w:rPr>
                <w:rFonts w:eastAsia="Times New Roman" w:cs="Times New Roman"/>
                <w:b/>
                <w:bCs/>
                <w:sz w:val="28"/>
                <w:szCs w:val="28"/>
              </w:rPr>
              <w:t>Width</w:t>
            </w:r>
          </w:p>
        </w:tc>
      </w:tr>
      <w:tr w:rsidR="002C5169" w:rsidRPr="002C5169" w14:paraId="11AB5552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1D015FD6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Times New Roman"/>
                <w:sz w:val="28"/>
                <w:szCs w:val="28"/>
              </w:rPr>
              <w:t>Extra small</w:t>
            </w:r>
          </w:p>
        </w:tc>
        <w:tc>
          <w:tcPr>
            <w:tcW w:w="2940" w:type="dxa"/>
            <w:vAlign w:val="center"/>
            <w:hideMark/>
          </w:tcPr>
          <w:p w14:paraId="58C652DB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2C5169">
              <w:rPr>
                <w:rFonts w:eastAsia="Times New Roman" w:cs="Courier New"/>
                <w:sz w:val="28"/>
                <w:szCs w:val="28"/>
              </w:rPr>
              <w:t>.col</w:t>
            </w:r>
            <w:proofErr w:type="gramEnd"/>
            <w:r w:rsidRPr="002C5169">
              <w:rPr>
                <w:rFonts w:eastAsia="Times New Roman" w:cs="Courier New"/>
                <w:sz w:val="28"/>
                <w:szCs w:val="28"/>
              </w:rPr>
              <w:t>-</w:t>
            </w:r>
          </w:p>
        </w:tc>
        <w:tc>
          <w:tcPr>
            <w:tcW w:w="2385" w:type="dxa"/>
            <w:vAlign w:val="center"/>
            <w:hideMark/>
          </w:tcPr>
          <w:p w14:paraId="4B658BA7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Courier New"/>
                <w:sz w:val="28"/>
                <w:szCs w:val="28"/>
              </w:rPr>
              <w:t>&lt;576px</w:t>
            </w:r>
          </w:p>
        </w:tc>
      </w:tr>
      <w:tr w:rsidR="002C5169" w:rsidRPr="002C5169" w14:paraId="5C7B0B97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74F4E17C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Times New Roman"/>
                <w:sz w:val="28"/>
                <w:szCs w:val="28"/>
              </w:rPr>
              <w:t>Small</w:t>
            </w:r>
          </w:p>
        </w:tc>
        <w:tc>
          <w:tcPr>
            <w:tcW w:w="2940" w:type="dxa"/>
            <w:vAlign w:val="center"/>
            <w:hideMark/>
          </w:tcPr>
          <w:p w14:paraId="717B42D0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2C5169">
              <w:rPr>
                <w:rFonts w:eastAsia="Times New Roman" w:cs="Courier New"/>
                <w:sz w:val="28"/>
                <w:szCs w:val="28"/>
              </w:rPr>
              <w:t>.col</w:t>
            </w:r>
            <w:proofErr w:type="gramEnd"/>
            <w:r w:rsidRPr="002C5169">
              <w:rPr>
                <w:rFonts w:eastAsia="Times New Roman" w:cs="Courier New"/>
                <w:sz w:val="28"/>
                <w:szCs w:val="28"/>
              </w:rPr>
              <w:t>-sm-</w:t>
            </w:r>
          </w:p>
        </w:tc>
        <w:tc>
          <w:tcPr>
            <w:tcW w:w="2385" w:type="dxa"/>
            <w:vAlign w:val="center"/>
            <w:hideMark/>
          </w:tcPr>
          <w:p w14:paraId="20BF0DA4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Courier New"/>
                <w:sz w:val="28"/>
                <w:szCs w:val="28"/>
              </w:rPr>
              <w:t>≥576px</w:t>
            </w:r>
          </w:p>
        </w:tc>
      </w:tr>
      <w:tr w:rsidR="002C5169" w:rsidRPr="002C5169" w14:paraId="73496AD2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777896D7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940" w:type="dxa"/>
            <w:vAlign w:val="center"/>
            <w:hideMark/>
          </w:tcPr>
          <w:p w14:paraId="683FA107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2C5169">
              <w:rPr>
                <w:rFonts w:eastAsia="Times New Roman" w:cs="Courier New"/>
                <w:sz w:val="28"/>
                <w:szCs w:val="28"/>
              </w:rPr>
              <w:t>.col</w:t>
            </w:r>
            <w:proofErr w:type="gramEnd"/>
            <w:r w:rsidRPr="002C5169">
              <w:rPr>
                <w:rFonts w:eastAsia="Times New Roman" w:cs="Courier New"/>
                <w:sz w:val="28"/>
                <w:szCs w:val="28"/>
              </w:rPr>
              <w:t>-md-</w:t>
            </w:r>
          </w:p>
        </w:tc>
        <w:tc>
          <w:tcPr>
            <w:tcW w:w="2385" w:type="dxa"/>
            <w:vAlign w:val="center"/>
            <w:hideMark/>
          </w:tcPr>
          <w:p w14:paraId="6C116B2C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Courier New"/>
                <w:sz w:val="28"/>
                <w:szCs w:val="28"/>
              </w:rPr>
              <w:t>≥768px</w:t>
            </w:r>
          </w:p>
        </w:tc>
      </w:tr>
      <w:tr w:rsidR="002C5169" w:rsidRPr="002C5169" w14:paraId="7B77274B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6293F399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Times New Roman"/>
                <w:sz w:val="28"/>
                <w:szCs w:val="28"/>
              </w:rPr>
              <w:t>Large</w:t>
            </w:r>
          </w:p>
        </w:tc>
        <w:tc>
          <w:tcPr>
            <w:tcW w:w="2940" w:type="dxa"/>
            <w:vAlign w:val="center"/>
            <w:hideMark/>
          </w:tcPr>
          <w:p w14:paraId="60F5116B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2C5169">
              <w:rPr>
                <w:rFonts w:eastAsia="Times New Roman" w:cs="Courier New"/>
                <w:sz w:val="28"/>
                <w:szCs w:val="28"/>
              </w:rPr>
              <w:t>.col</w:t>
            </w:r>
            <w:proofErr w:type="gramEnd"/>
            <w:r w:rsidRPr="002C5169">
              <w:rPr>
                <w:rFonts w:eastAsia="Times New Roman" w:cs="Courier New"/>
                <w:sz w:val="28"/>
                <w:szCs w:val="28"/>
              </w:rPr>
              <w:t>-lg-</w:t>
            </w:r>
          </w:p>
        </w:tc>
        <w:tc>
          <w:tcPr>
            <w:tcW w:w="2385" w:type="dxa"/>
            <w:vAlign w:val="center"/>
            <w:hideMark/>
          </w:tcPr>
          <w:p w14:paraId="34AA11BC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Courier New"/>
                <w:sz w:val="28"/>
                <w:szCs w:val="28"/>
              </w:rPr>
              <w:t>≥992px</w:t>
            </w:r>
          </w:p>
        </w:tc>
      </w:tr>
      <w:tr w:rsidR="002C5169" w:rsidRPr="002C5169" w14:paraId="08D336F9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252B6BD2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Times New Roman"/>
                <w:sz w:val="28"/>
                <w:szCs w:val="28"/>
              </w:rPr>
              <w:t>Extra large</w:t>
            </w:r>
          </w:p>
        </w:tc>
        <w:tc>
          <w:tcPr>
            <w:tcW w:w="2940" w:type="dxa"/>
            <w:vAlign w:val="center"/>
            <w:hideMark/>
          </w:tcPr>
          <w:p w14:paraId="0DD42FA2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2C5169">
              <w:rPr>
                <w:rFonts w:eastAsia="Times New Roman" w:cs="Courier New"/>
                <w:sz w:val="28"/>
                <w:szCs w:val="28"/>
              </w:rPr>
              <w:t>.col</w:t>
            </w:r>
            <w:proofErr w:type="gramEnd"/>
            <w:r w:rsidRPr="002C5169">
              <w:rPr>
                <w:rFonts w:eastAsia="Times New Roman" w:cs="Courier New"/>
                <w:sz w:val="28"/>
                <w:szCs w:val="28"/>
              </w:rPr>
              <w:t>-xl-</w:t>
            </w:r>
          </w:p>
        </w:tc>
        <w:tc>
          <w:tcPr>
            <w:tcW w:w="2385" w:type="dxa"/>
            <w:vAlign w:val="center"/>
            <w:hideMark/>
          </w:tcPr>
          <w:p w14:paraId="20341340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Courier New"/>
                <w:sz w:val="28"/>
                <w:szCs w:val="28"/>
              </w:rPr>
              <w:t>≥1200px</w:t>
            </w:r>
          </w:p>
        </w:tc>
      </w:tr>
      <w:tr w:rsidR="002C5169" w:rsidRPr="002C5169" w14:paraId="21FCA162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29F0B531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Times New Roman"/>
                <w:sz w:val="28"/>
                <w:szCs w:val="28"/>
              </w:rPr>
              <w:t xml:space="preserve">Extra </w:t>
            </w:r>
            <w:proofErr w:type="spellStart"/>
            <w:r w:rsidRPr="002C5169">
              <w:rPr>
                <w:rFonts w:eastAsia="Times New Roman" w:cs="Times New Roman"/>
                <w:sz w:val="28"/>
                <w:szCs w:val="28"/>
              </w:rPr>
              <w:t>extra</w:t>
            </w:r>
            <w:proofErr w:type="spellEnd"/>
            <w:r w:rsidRPr="002C5169">
              <w:rPr>
                <w:rFonts w:eastAsia="Times New Roman" w:cs="Times New Roman"/>
                <w:sz w:val="28"/>
                <w:szCs w:val="28"/>
              </w:rPr>
              <w:t xml:space="preserve"> large</w:t>
            </w:r>
          </w:p>
        </w:tc>
        <w:tc>
          <w:tcPr>
            <w:tcW w:w="2940" w:type="dxa"/>
            <w:vAlign w:val="center"/>
            <w:hideMark/>
          </w:tcPr>
          <w:p w14:paraId="1263DE43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2C5169">
              <w:rPr>
                <w:rFonts w:eastAsia="Times New Roman" w:cs="Courier New"/>
                <w:sz w:val="28"/>
                <w:szCs w:val="28"/>
              </w:rPr>
              <w:t>.col</w:t>
            </w:r>
            <w:proofErr w:type="gramEnd"/>
            <w:r w:rsidRPr="002C5169">
              <w:rPr>
                <w:rFonts w:eastAsia="Times New Roman" w:cs="Courier New"/>
                <w:sz w:val="28"/>
                <w:szCs w:val="28"/>
              </w:rPr>
              <w:t>-</w:t>
            </w:r>
            <w:proofErr w:type="spellStart"/>
            <w:r w:rsidRPr="002C5169">
              <w:rPr>
                <w:rFonts w:eastAsia="Times New Roman" w:cs="Courier New"/>
                <w:sz w:val="28"/>
                <w:szCs w:val="28"/>
              </w:rPr>
              <w:t>xxl</w:t>
            </w:r>
            <w:proofErr w:type="spellEnd"/>
            <w:r w:rsidRPr="002C5169">
              <w:rPr>
                <w:rFonts w:eastAsia="Times New Roman" w:cs="Courier New"/>
                <w:sz w:val="28"/>
                <w:szCs w:val="28"/>
              </w:rPr>
              <w:t>-</w:t>
            </w:r>
          </w:p>
        </w:tc>
        <w:tc>
          <w:tcPr>
            <w:tcW w:w="2385" w:type="dxa"/>
            <w:vAlign w:val="center"/>
            <w:hideMark/>
          </w:tcPr>
          <w:p w14:paraId="1C52726E" w14:textId="77777777" w:rsidR="002C5169" w:rsidRPr="002C5169" w:rsidRDefault="002C5169" w:rsidP="00A63D5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2C5169">
              <w:rPr>
                <w:rFonts w:eastAsia="Times New Roman" w:cs="Courier New"/>
                <w:sz w:val="28"/>
                <w:szCs w:val="28"/>
              </w:rPr>
              <w:t>≥1400px</w:t>
            </w:r>
          </w:p>
        </w:tc>
      </w:tr>
    </w:tbl>
    <w:p w14:paraId="7C08502F" w14:textId="65F90C37" w:rsidR="00BC76C2" w:rsidRDefault="00BC76C2" w:rsidP="00F411DE">
      <w:pPr>
        <w:shd w:val="clear" w:color="auto" w:fill="FFFFFF"/>
        <w:spacing w:line="240" w:lineRule="auto"/>
        <w:rPr>
          <w:rFonts w:eastAsia="Times New Roman" w:cstheme="minorHAnsi"/>
          <w:color w:val="0000CD"/>
          <w:sz w:val="28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266"/>
        <w:gridCol w:w="5915"/>
      </w:tblGrid>
      <w:tr w:rsidR="004B7375" w:rsidRPr="00867F25" w14:paraId="0E0170BD" w14:textId="77777777" w:rsidTr="00867F25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947C418" w14:textId="77777777" w:rsidR="00BC76C2" w:rsidRPr="00867F25" w:rsidRDefault="00BC76C2">
            <w:pPr>
              <w:jc w:val="center"/>
              <w:rPr>
                <w:b/>
                <w:bCs/>
                <w:sz w:val="28"/>
                <w:szCs w:val="28"/>
              </w:rPr>
            </w:pPr>
            <w:r w:rsidRPr="00867F25">
              <w:rPr>
                <w:b/>
                <w:bCs/>
                <w:sz w:val="28"/>
                <w:szCs w:val="28"/>
              </w:rPr>
              <w:t>Class Pattern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13A9B3E" w14:textId="77777777" w:rsidR="00BC76C2" w:rsidRPr="00867F25" w:rsidRDefault="00BC76C2">
            <w:pPr>
              <w:jc w:val="center"/>
              <w:rPr>
                <w:b/>
                <w:bCs/>
                <w:sz w:val="28"/>
                <w:szCs w:val="28"/>
              </w:rPr>
            </w:pPr>
            <w:r w:rsidRPr="00867F25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0628126" w14:textId="77777777" w:rsidR="00BC76C2" w:rsidRPr="00867F25" w:rsidRDefault="00BC76C2">
            <w:pPr>
              <w:jc w:val="center"/>
              <w:rPr>
                <w:b/>
                <w:bCs/>
                <w:sz w:val="28"/>
                <w:szCs w:val="28"/>
              </w:rPr>
            </w:pPr>
            <w:r w:rsidRPr="00867F25">
              <w:rPr>
                <w:b/>
                <w:bCs/>
                <w:sz w:val="28"/>
                <w:szCs w:val="28"/>
              </w:rPr>
              <w:t>Behavior</w:t>
            </w:r>
          </w:p>
        </w:tc>
      </w:tr>
      <w:tr w:rsidR="004B7375" w:rsidRPr="00867F25" w14:paraId="4EDC4C75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4EC5B8" w14:textId="77777777" w:rsidR="00BC76C2" w:rsidRPr="00092508" w:rsidRDefault="00BC76C2">
            <w:pPr>
              <w:rPr>
                <w:sz w:val="28"/>
                <w:szCs w:val="28"/>
              </w:rPr>
            </w:pPr>
            <w:r w:rsidRPr="00092508">
              <w:rPr>
                <w:rStyle w:val="Strong"/>
                <w:sz w:val="28"/>
                <w:szCs w:val="28"/>
              </w:rPr>
              <w:t>col</w:t>
            </w:r>
          </w:p>
        </w:tc>
        <w:tc>
          <w:tcPr>
            <w:tcW w:w="0" w:type="auto"/>
            <w:vAlign w:val="center"/>
            <w:hideMark/>
          </w:tcPr>
          <w:p w14:paraId="3104137D" w14:textId="77777777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>Auto column</w:t>
            </w:r>
          </w:p>
        </w:tc>
        <w:tc>
          <w:tcPr>
            <w:tcW w:w="0" w:type="auto"/>
            <w:vAlign w:val="center"/>
            <w:hideMark/>
          </w:tcPr>
          <w:p w14:paraId="046C6E9E" w14:textId="77777777" w:rsidR="00BC76C2" w:rsidRPr="00867F25" w:rsidRDefault="00BC76C2">
            <w:pPr>
              <w:rPr>
                <w:sz w:val="28"/>
                <w:szCs w:val="28"/>
              </w:rPr>
            </w:pPr>
            <w:proofErr w:type="gramStart"/>
            <w:r w:rsidRPr="00867F25">
              <w:rPr>
                <w:sz w:val="28"/>
                <w:szCs w:val="28"/>
              </w:rPr>
              <w:t xml:space="preserve">All </w:t>
            </w: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.col</w:t>
            </w:r>
            <w:proofErr w:type="gramEnd"/>
            <w:r w:rsidRPr="00867F25">
              <w:rPr>
                <w:sz w:val="28"/>
                <w:szCs w:val="28"/>
              </w:rPr>
              <w:t xml:space="preserve"> in a row share equal width on all screens.</w:t>
            </w:r>
          </w:p>
        </w:tc>
      </w:tr>
      <w:tr w:rsidR="004B7375" w:rsidRPr="00867F25" w14:paraId="5BDC2B06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6E1305" w14:textId="6F607DD2" w:rsidR="00BC76C2" w:rsidRPr="00092508" w:rsidRDefault="00BC76C2">
            <w:pPr>
              <w:rPr>
                <w:b/>
                <w:sz w:val="28"/>
                <w:szCs w:val="28"/>
              </w:rPr>
            </w:pPr>
            <w:r w:rsidRPr="00092508">
              <w:rPr>
                <w:rStyle w:val="Emphasis"/>
                <w:b/>
                <w:sz w:val="28"/>
                <w:szCs w:val="28"/>
              </w:rPr>
              <w:t>col-</w:t>
            </w:r>
            <w:r w:rsidRPr="00092508">
              <w:rPr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DDCA3F2" w14:textId="77777777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>Fixed width</w:t>
            </w:r>
          </w:p>
        </w:tc>
        <w:tc>
          <w:tcPr>
            <w:tcW w:w="0" w:type="auto"/>
            <w:vAlign w:val="center"/>
            <w:hideMark/>
          </w:tcPr>
          <w:p w14:paraId="548A61F1" w14:textId="3AD506B1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*</w:t>
            </w:r>
            <w:r w:rsidRPr="00867F25">
              <w:rPr>
                <w:sz w:val="28"/>
                <w:szCs w:val="28"/>
              </w:rPr>
              <w:t xml:space="preserve"> = number</w:t>
            </w:r>
            <w:r w:rsidR="004B7375">
              <w:rPr>
                <w:sz w:val="28"/>
                <w:szCs w:val="28"/>
              </w:rPr>
              <w:t xml:space="preserve"> (1-12)</w:t>
            </w:r>
            <w:r w:rsidRPr="00867F25">
              <w:rPr>
                <w:sz w:val="28"/>
                <w:szCs w:val="28"/>
              </w:rPr>
              <w:t>; width stays same on all screens.</w:t>
            </w:r>
          </w:p>
        </w:tc>
      </w:tr>
      <w:tr w:rsidR="004B7375" w:rsidRPr="00867F25" w14:paraId="1A262737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6B622B" w14:textId="3B7297BF" w:rsidR="00BC76C2" w:rsidRPr="00092508" w:rsidRDefault="00BC76C2">
            <w:pPr>
              <w:rPr>
                <w:b/>
                <w:sz w:val="28"/>
                <w:szCs w:val="28"/>
              </w:rPr>
            </w:pPr>
            <w:r w:rsidRPr="00092508">
              <w:rPr>
                <w:rStyle w:val="Emphasis"/>
                <w:b/>
                <w:sz w:val="28"/>
                <w:szCs w:val="28"/>
              </w:rPr>
              <w:t>col-sm-</w:t>
            </w:r>
            <w:r w:rsidRPr="00092508">
              <w:rPr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AA1CF0F" w14:textId="77777777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>Small screens up</w:t>
            </w:r>
          </w:p>
        </w:tc>
        <w:tc>
          <w:tcPr>
            <w:tcW w:w="0" w:type="auto"/>
            <w:vAlign w:val="center"/>
            <w:hideMark/>
          </w:tcPr>
          <w:p w14:paraId="56F3EADF" w14:textId="77777777" w:rsidR="00BC76C2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 xml:space="preserve">Applies width at </w:t>
            </w: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≥576px</w:t>
            </w:r>
            <w:r w:rsidRPr="00867F25">
              <w:rPr>
                <w:sz w:val="28"/>
                <w:szCs w:val="28"/>
              </w:rPr>
              <w:t>; below this size it stacks.</w:t>
            </w:r>
          </w:p>
          <w:p w14:paraId="6C913834" w14:textId="66864041" w:rsidR="004B7375" w:rsidRPr="00867F25" w:rsidRDefault="004B7375">
            <w:pPr>
              <w:rPr>
                <w:sz w:val="28"/>
                <w:szCs w:val="28"/>
              </w:rPr>
            </w:pP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*</w:t>
            </w:r>
            <w:r w:rsidRPr="00867F25">
              <w:rPr>
                <w:sz w:val="28"/>
                <w:szCs w:val="28"/>
              </w:rPr>
              <w:t xml:space="preserve"> = number</w:t>
            </w:r>
            <w:r>
              <w:rPr>
                <w:sz w:val="28"/>
                <w:szCs w:val="28"/>
              </w:rPr>
              <w:t xml:space="preserve"> (1-12)</w:t>
            </w:r>
            <w:r w:rsidRPr="00867F25">
              <w:rPr>
                <w:sz w:val="28"/>
                <w:szCs w:val="28"/>
              </w:rPr>
              <w:t>;</w:t>
            </w:r>
          </w:p>
        </w:tc>
      </w:tr>
      <w:tr w:rsidR="004B7375" w:rsidRPr="00867F25" w14:paraId="73BC82FD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BB3A6D" w14:textId="606DAE52" w:rsidR="00BC76C2" w:rsidRPr="00092508" w:rsidRDefault="00BC76C2">
            <w:pPr>
              <w:rPr>
                <w:b/>
                <w:sz w:val="28"/>
                <w:szCs w:val="28"/>
              </w:rPr>
            </w:pPr>
            <w:r w:rsidRPr="00092508">
              <w:rPr>
                <w:rStyle w:val="Emphasis"/>
                <w:b/>
                <w:sz w:val="28"/>
                <w:szCs w:val="28"/>
              </w:rPr>
              <w:t>col-md-</w:t>
            </w:r>
            <w:r w:rsidRPr="00092508">
              <w:rPr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DBD5272" w14:textId="77777777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>Medium screens up</w:t>
            </w:r>
          </w:p>
        </w:tc>
        <w:tc>
          <w:tcPr>
            <w:tcW w:w="0" w:type="auto"/>
            <w:vAlign w:val="center"/>
            <w:hideMark/>
          </w:tcPr>
          <w:p w14:paraId="2E02B9A9" w14:textId="77777777" w:rsidR="00BC76C2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 xml:space="preserve">Applies width at </w:t>
            </w: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≥768px</w:t>
            </w:r>
            <w:r w:rsidRPr="00867F25">
              <w:rPr>
                <w:sz w:val="28"/>
                <w:szCs w:val="28"/>
              </w:rPr>
              <w:t>; below this it stacks.</w:t>
            </w:r>
          </w:p>
          <w:p w14:paraId="4310BA01" w14:textId="39995C04" w:rsidR="004B7375" w:rsidRPr="00867F25" w:rsidRDefault="004B7375">
            <w:pPr>
              <w:rPr>
                <w:sz w:val="28"/>
                <w:szCs w:val="28"/>
              </w:rPr>
            </w:pP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*</w:t>
            </w:r>
            <w:r w:rsidRPr="00867F25">
              <w:rPr>
                <w:sz w:val="28"/>
                <w:szCs w:val="28"/>
              </w:rPr>
              <w:t xml:space="preserve"> = number</w:t>
            </w:r>
            <w:r>
              <w:rPr>
                <w:sz w:val="28"/>
                <w:szCs w:val="28"/>
              </w:rPr>
              <w:t xml:space="preserve"> (1-12)</w:t>
            </w:r>
            <w:r w:rsidRPr="00867F25">
              <w:rPr>
                <w:sz w:val="28"/>
                <w:szCs w:val="28"/>
              </w:rPr>
              <w:t>;</w:t>
            </w:r>
          </w:p>
        </w:tc>
      </w:tr>
      <w:tr w:rsidR="004B7375" w:rsidRPr="00867F25" w14:paraId="69563922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FA20D1" w14:textId="3876BF9A" w:rsidR="00BC76C2" w:rsidRPr="00092508" w:rsidRDefault="00BC76C2">
            <w:pPr>
              <w:rPr>
                <w:b/>
                <w:sz w:val="28"/>
                <w:szCs w:val="28"/>
              </w:rPr>
            </w:pPr>
            <w:r w:rsidRPr="00092508">
              <w:rPr>
                <w:rStyle w:val="Emphasis"/>
                <w:b/>
                <w:sz w:val="28"/>
                <w:szCs w:val="28"/>
              </w:rPr>
              <w:lastRenderedPageBreak/>
              <w:t xml:space="preserve">col-lg- </w:t>
            </w:r>
            <w:r w:rsidRPr="00092508">
              <w:rPr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3C9C3FA" w14:textId="77777777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>Large screens up</w:t>
            </w:r>
          </w:p>
        </w:tc>
        <w:tc>
          <w:tcPr>
            <w:tcW w:w="0" w:type="auto"/>
            <w:vAlign w:val="center"/>
            <w:hideMark/>
          </w:tcPr>
          <w:p w14:paraId="02B8A510" w14:textId="77777777" w:rsidR="00BC76C2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 xml:space="preserve">Applies width at </w:t>
            </w: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≥992px</w:t>
            </w:r>
            <w:r w:rsidRPr="00867F25">
              <w:rPr>
                <w:sz w:val="28"/>
                <w:szCs w:val="28"/>
              </w:rPr>
              <w:t>; below this it stacks.</w:t>
            </w:r>
          </w:p>
          <w:p w14:paraId="3E6FFD53" w14:textId="00A105F2" w:rsidR="004B7375" w:rsidRPr="00867F25" w:rsidRDefault="004B7375">
            <w:pPr>
              <w:rPr>
                <w:sz w:val="28"/>
                <w:szCs w:val="28"/>
              </w:rPr>
            </w:pP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*</w:t>
            </w:r>
            <w:r w:rsidRPr="00867F25">
              <w:rPr>
                <w:sz w:val="28"/>
                <w:szCs w:val="28"/>
              </w:rPr>
              <w:t xml:space="preserve"> = number</w:t>
            </w:r>
            <w:r>
              <w:rPr>
                <w:sz w:val="28"/>
                <w:szCs w:val="28"/>
              </w:rPr>
              <w:t xml:space="preserve"> (1-12)</w:t>
            </w:r>
            <w:r w:rsidRPr="00867F25">
              <w:rPr>
                <w:sz w:val="28"/>
                <w:szCs w:val="28"/>
              </w:rPr>
              <w:t>;</w:t>
            </w:r>
          </w:p>
        </w:tc>
      </w:tr>
      <w:tr w:rsidR="004B7375" w:rsidRPr="00867F25" w14:paraId="1C7D1E54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DAC158" w14:textId="24A05474" w:rsidR="00BC76C2" w:rsidRPr="00092508" w:rsidRDefault="00BC76C2">
            <w:pPr>
              <w:rPr>
                <w:b/>
                <w:sz w:val="28"/>
                <w:szCs w:val="28"/>
              </w:rPr>
            </w:pPr>
            <w:r w:rsidRPr="00092508">
              <w:rPr>
                <w:rStyle w:val="Emphasis"/>
                <w:b/>
                <w:sz w:val="28"/>
                <w:szCs w:val="28"/>
              </w:rPr>
              <w:t>col-xl-</w:t>
            </w:r>
            <w:r w:rsidRPr="00092508">
              <w:rPr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2380758" w14:textId="77777777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>Extra-large screens up</w:t>
            </w:r>
          </w:p>
        </w:tc>
        <w:tc>
          <w:tcPr>
            <w:tcW w:w="0" w:type="auto"/>
            <w:vAlign w:val="center"/>
            <w:hideMark/>
          </w:tcPr>
          <w:p w14:paraId="5C205C50" w14:textId="77777777" w:rsidR="00BC76C2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 xml:space="preserve">Applies width at </w:t>
            </w: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≥1200px</w:t>
            </w:r>
            <w:r w:rsidRPr="00867F25">
              <w:rPr>
                <w:sz w:val="28"/>
                <w:szCs w:val="28"/>
              </w:rPr>
              <w:t>.</w:t>
            </w:r>
          </w:p>
          <w:p w14:paraId="3A7E5B30" w14:textId="6082521C" w:rsidR="004B7375" w:rsidRPr="00867F25" w:rsidRDefault="004B7375">
            <w:pPr>
              <w:rPr>
                <w:sz w:val="28"/>
                <w:szCs w:val="28"/>
              </w:rPr>
            </w:pP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*</w:t>
            </w:r>
            <w:r w:rsidRPr="00867F25">
              <w:rPr>
                <w:sz w:val="28"/>
                <w:szCs w:val="28"/>
              </w:rPr>
              <w:t xml:space="preserve"> = number</w:t>
            </w:r>
            <w:r>
              <w:rPr>
                <w:sz w:val="28"/>
                <w:szCs w:val="28"/>
              </w:rPr>
              <w:t xml:space="preserve"> (1-12)</w:t>
            </w:r>
            <w:r w:rsidRPr="00867F25">
              <w:rPr>
                <w:sz w:val="28"/>
                <w:szCs w:val="28"/>
              </w:rPr>
              <w:t>;</w:t>
            </w:r>
          </w:p>
        </w:tc>
      </w:tr>
      <w:tr w:rsidR="004B7375" w:rsidRPr="00867F25" w14:paraId="26DAEFD7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01377D" w14:textId="3AC78202" w:rsidR="00BC76C2" w:rsidRPr="00092508" w:rsidRDefault="00BC76C2">
            <w:pPr>
              <w:rPr>
                <w:b/>
                <w:sz w:val="28"/>
                <w:szCs w:val="28"/>
              </w:rPr>
            </w:pPr>
            <w:r w:rsidRPr="00092508">
              <w:rPr>
                <w:rStyle w:val="Emphasis"/>
                <w:b/>
                <w:sz w:val="28"/>
                <w:szCs w:val="28"/>
              </w:rPr>
              <w:t>col-</w:t>
            </w:r>
            <w:proofErr w:type="spellStart"/>
            <w:r w:rsidRPr="00092508">
              <w:rPr>
                <w:rStyle w:val="Emphasis"/>
                <w:b/>
                <w:sz w:val="28"/>
                <w:szCs w:val="28"/>
              </w:rPr>
              <w:t>xxl</w:t>
            </w:r>
            <w:proofErr w:type="spellEnd"/>
            <w:r w:rsidRPr="00092508">
              <w:rPr>
                <w:rStyle w:val="Emphasis"/>
                <w:b/>
                <w:sz w:val="28"/>
                <w:szCs w:val="28"/>
              </w:rPr>
              <w:t>-</w:t>
            </w:r>
            <w:r w:rsidRPr="00092508">
              <w:rPr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4BA6803" w14:textId="77777777" w:rsidR="00BC76C2" w:rsidRPr="00867F25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>Extra-extra-large screens up</w:t>
            </w:r>
          </w:p>
        </w:tc>
        <w:tc>
          <w:tcPr>
            <w:tcW w:w="0" w:type="auto"/>
            <w:vAlign w:val="center"/>
            <w:hideMark/>
          </w:tcPr>
          <w:p w14:paraId="26AE970D" w14:textId="77777777" w:rsidR="00BC76C2" w:rsidRDefault="00BC76C2">
            <w:pPr>
              <w:rPr>
                <w:sz w:val="28"/>
                <w:szCs w:val="28"/>
              </w:rPr>
            </w:pPr>
            <w:r w:rsidRPr="00867F25">
              <w:rPr>
                <w:sz w:val="28"/>
                <w:szCs w:val="28"/>
              </w:rPr>
              <w:t xml:space="preserve">Applies width at </w:t>
            </w: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≥1400px</w:t>
            </w:r>
            <w:r w:rsidRPr="00867F25">
              <w:rPr>
                <w:sz w:val="28"/>
                <w:szCs w:val="28"/>
              </w:rPr>
              <w:t>.</w:t>
            </w:r>
          </w:p>
          <w:p w14:paraId="0E351E60" w14:textId="12E59B47" w:rsidR="004B7375" w:rsidRPr="00867F25" w:rsidRDefault="004B7375">
            <w:pPr>
              <w:rPr>
                <w:sz w:val="28"/>
                <w:szCs w:val="28"/>
              </w:rPr>
            </w:pPr>
            <w:r w:rsidRPr="00867F25">
              <w:rPr>
                <w:rStyle w:val="HTMLCode"/>
                <w:rFonts w:asciiTheme="minorHAnsi" w:eastAsiaTheme="majorEastAsia" w:hAnsiTheme="minorHAnsi"/>
                <w:sz w:val="28"/>
                <w:szCs w:val="28"/>
              </w:rPr>
              <w:t>*</w:t>
            </w:r>
            <w:r w:rsidRPr="00867F25">
              <w:rPr>
                <w:sz w:val="28"/>
                <w:szCs w:val="28"/>
              </w:rPr>
              <w:t xml:space="preserve"> = number</w:t>
            </w:r>
            <w:r>
              <w:rPr>
                <w:sz w:val="28"/>
                <w:szCs w:val="28"/>
              </w:rPr>
              <w:t xml:space="preserve"> (1-12)</w:t>
            </w:r>
            <w:r w:rsidRPr="00867F25">
              <w:rPr>
                <w:sz w:val="28"/>
                <w:szCs w:val="28"/>
              </w:rPr>
              <w:t>;</w:t>
            </w:r>
          </w:p>
        </w:tc>
      </w:tr>
    </w:tbl>
    <w:p w14:paraId="23203D42" w14:textId="3AF26F07" w:rsidR="008F4465" w:rsidRDefault="008F4465" w:rsidP="000355C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C00000"/>
          <w:spacing w:val="2"/>
          <w:sz w:val="28"/>
          <w:szCs w:val="28"/>
        </w:rPr>
      </w:pPr>
    </w:p>
    <w:p w14:paraId="762DE255" w14:textId="5950CD6A" w:rsidR="002A44A6" w:rsidRPr="002A44A6" w:rsidRDefault="002A44A6" w:rsidP="002A44A6">
      <w:r>
        <w:br w:type="page"/>
      </w:r>
    </w:p>
    <w:sectPr w:rsidR="002A44A6" w:rsidRPr="002A44A6" w:rsidSect="00B909D8">
      <w:headerReference w:type="default" r:id="rId10"/>
      <w:footerReference w:type="default" r:id="rId11"/>
      <w:type w:val="continuous"/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27F44E" w14:textId="77777777" w:rsidR="00CE6AB5" w:rsidRDefault="00CE6AB5" w:rsidP="008F4465">
      <w:pPr>
        <w:spacing w:after="0" w:line="240" w:lineRule="auto"/>
      </w:pPr>
      <w:r>
        <w:separator/>
      </w:r>
    </w:p>
  </w:endnote>
  <w:endnote w:type="continuationSeparator" w:id="0">
    <w:p w14:paraId="36E7FB6A" w14:textId="77777777" w:rsidR="00CE6AB5" w:rsidRDefault="00CE6AB5" w:rsidP="008F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01546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28752E" w14:textId="6486B4DC" w:rsidR="00B01B08" w:rsidRDefault="00B01B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91100A" w14:textId="77777777" w:rsidR="00B01B08" w:rsidRDefault="00B01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9DD95" w14:textId="77777777" w:rsidR="00CE6AB5" w:rsidRDefault="00CE6AB5" w:rsidP="008F4465">
      <w:pPr>
        <w:spacing w:after="0" w:line="240" w:lineRule="auto"/>
      </w:pPr>
      <w:r>
        <w:separator/>
      </w:r>
    </w:p>
  </w:footnote>
  <w:footnote w:type="continuationSeparator" w:id="0">
    <w:p w14:paraId="301B4174" w14:textId="77777777" w:rsidR="00CE6AB5" w:rsidRDefault="00CE6AB5" w:rsidP="008F4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2EDEB" w14:textId="31E339B6" w:rsidR="00B01B08" w:rsidRDefault="00B01B08">
    <w:pPr>
      <w:pStyle w:val="Header"/>
    </w:pPr>
  </w:p>
  <w:p w14:paraId="44F0E9B0" w14:textId="50A8FD86" w:rsidR="00B06D0C" w:rsidRDefault="00B06D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A1E5A"/>
    <w:multiLevelType w:val="multilevel"/>
    <w:tmpl w:val="2B5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D6BF5"/>
    <w:multiLevelType w:val="multilevel"/>
    <w:tmpl w:val="EF5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3635"/>
    <w:multiLevelType w:val="hybridMultilevel"/>
    <w:tmpl w:val="C0D648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35687"/>
    <w:multiLevelType w:val="hybridMultilevel"/>
    <w:tmpl w:val="5D4E08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8842B8"/>
    <w:multiLevelType w:val="hybridMultilevel"/>
    <w:tmpl w:val="AB38FDD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BF557A"/>
    <w:multiLevelType w:val="hybridMultilevel"/>
    <w:tmpl w:val="0434B1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C0E44"/>
    <w:multiLevelType w:val="hybridMultilevel"/>
    <w:tmpl w:val="024A44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7765B0"/>
    <w:multiLevelType w:val="multilevel"/>
    <w:tmpl w:val="BFF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E3063"/>
    <w:multiLevelType w:val="multilevel"/>
    <w:tmpl w:val="1DDE1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B50A2"/>
    <w:multiLevelType w:val="multilevel"/>
    <w:tmpl w:val="1EA4D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E6D69"/>
    <w:multiLevelType w:val="hybridMultilevel"/>
    <w:tmpl w:val="456CB9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271F9"/>
    <w:multiLevelType w:val="multilevel"/>
    <w:tmpl w:val="72326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17274"/>
    <w:multiLevelType w:val="multilevel"/>
    <w:tmpl w:val="2C481D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B7453"/>
    <w:multiLevelType w:val="multilevel"/>
    <w:tmpl w:val="E4369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93FCE"/>
    <w:multiLevelType w:val="hybridMultilevel"/>
    <w:tmpl w:val="F97CAE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BD4DC4"/>
    <w:multiLevelType w:val="hybridMultilevel"/>
    <w:tmpl w:val="2D1A94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62F46"/>
    <w:multiLevelType w:val="multilevel"/>
    <w:tmpl w:val="A78C1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676FF"/>
    <w:multiLevelType w:val="multilevel"/>
    <w:tmpl w:val="CEC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E329B"/>
    <w:multiLevelType w:val="multilevel"/>
    <w:tmpl w:val="5E7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967B6"/>
    <w:multiLevelType w:val="multilevel"/>
    <w:tmpl w:val="F0A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04A0D"/>
    <w:multiLevelType w:val="hybridMultilevel"/>
    <w:tmpl w:val="4E9C41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06760D"/>
    <w:multiLevelType w:val="hybridMultilevel"/>
    <w:tmpl w:val="500C4D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B4F5868"/>
    <w:multiLevelType w:val="multilevel"/>
    <w:tmpl w:val="C0B44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E08A3"/>
    <w:multiLevelType w:val="hybridMultilevel"/>
    <w:tmpl w:val="F6B06E0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E46F2B"/>
    <w:multiLevelType w:val="hybridMultilevel"/>
    <w:tmpl w:val="0EBE0D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615DF"/>
    <w:multiLevelType w:val="multilevel"/>
    <w:tmpl w:val="8D5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A2F20"/>
    <w:multiLevelType w:val="hybridMultilevel"/>
    <w:tmpl w:val="A3184598"/>
    <w:lvl w:ilvl="0" w:tplc="ADA872F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D5C6E"/>
    <w:multiLevelType w:val="multilevel"/>
    <w:tmpl w:val="7E6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72D33"/>
    <w:multiLevelType w:val="multilevel"/>
    <w:tmpl w:val="6C46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C3755"/>
    <w:multiLevelType w:val="hybridMultilevel"/>
    <w:tmpl w:val="029A15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D44D4"/>
    <w:multiLevelType w:val="multilevel"/>
    <w:tmpl w:val="563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B633E"/>
    <w:multiLevelType w:val="hybridMultilevel"/>
    <w:tmpl w:val="21DA27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F76BC3"/>
    <w:multiLevelType w:val="multilevel"/>
    <w:tmpl w:val="C1100F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25706"/>
    <w:multiLevelType w:val="hybridMultilevel"/>
    <w:tmpl w:val="B3DA29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90788"/>
    <w:multiLevelType w:val="hybridMultilevel"/>
    <w:tmpl w:val="C3AAD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A36F0B"/>
    <w:multiLevelType w:val="hybridMultilevel"/>
    <w:tmpl w:val="7D385E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4D17D1"/>
    <w:multiLevelType w:val="multilevel"/>
    <w:tmpl w:val="A35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C41B0"/>
    <w:multiLevelType w:val="multilevel"/>
    <w:tmpl w:val="644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92B1D"/>
    <w:multiLevelType w:val="hybridMultilevel"/>
    <w:tmpl w:val="543040D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563FE"/>
    <w:multiLevelType w:val="hybridMultilevel"/>
    <w:tmpl w:val="B6DEEA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973308"/>
    <w:multiLevelType w:val="hybridMultilevel"/>
    <w:tmpl w:val="272E640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5"/>
  </w:num>
  <w:num w:numId="3">
    <w:abstractNumId w:val="40"/>
  </w:num>
  <w:num w:numId="4">
    <w:abstractNumId w:val="35"/>
  </w:num>
  <w:num w:numId="5">
    <w:abstractNumId w:val="6"/>
  </w:num>
  <w:num w:numId="6">
    <w:abstractNumId w:val="3"/>
  </w:num>
  <w:num w:numId="7">
    <w:abstractNumId w:val="39"/>
  </w:num>
  <w:num w:numId="8">
    <w:abstractNumId w:val="24"/>
  </w:num>
  <w:num w:numId="9">
    <w:abstractNumId w:val="2"/>
  </w:num>
  <w:num w:numId="10">
    <w:abstractNumId w:val="20"/>
  </w:num>
  <w:num w:numId="11">
    <w:abstractNumId w:val="15"/>
  </w:num>
  <w:num w:numId="12">
    <w:abstractNumId w:val="31"/>
  </w:num>
  <w:num w:numId="13">
    <w:abstractNumId w:val="38"/>
  </w:num>
  <w:num w:numId="14">
    <w:abstractNumId w:val="26"/>
  </w:num>
  <w:num w:numId="15">
    <w:abstractNumId w:val="23"/>
  </w:num>
  <w:num w:numId="16">
    <w:abstractNumId w:val="14"/>
  </w:num>
  <w:num w:numId="17">
    <w:abstractNumId w:val="29"/>
  </w:num>
  <w:num w:numId="18">
    <w:abstractNumId w:val="4"/>
  </w:num>
  <w:num w:numId="19">
    <w:abstractNumId w:val="10"/>
  </w:num>
  <w:num w:numId="20">
    <w:abstractNumId w:val="13"/>
  </w:num>
  <w:num w:numId="21">
    <w:abstractNumId w:val="18"/>
  </w:num>
  <w:num w:numId="22">
    <w:abstractNumId w:val="7"/>
  </w:num>
  <w:num w:numId="23">
    <w:abstractNumId w:val="37"/>
  </w:num>
  <w:num w:numId="24">
    <w:abstractNumId w:val="19"/>
  </w:num>
  <w:num w:numId="25">
    <w:abstractNumId w:val="1"/>
  </w:num>
  <w:num w:numId="26">
    <w:abstractNumId w:val="9"/>
  </w:num>
  <w:num w:numId="27">
    <w:abstractNumId w:val="22"/>
  </w:num>
  <w:num w:numId="28">
    <w:abstractNumId w:val="30"/>
  </w:num>
  <w:num w:numId="29">
    <w:abstractNumId w:val="32"/>
  </w:num>
  <w:num w:numId="30">
    <w:abstractNumId w:val="12"/>
  </w:num>
  <w:num w:numId="31">
    <w:abstractNumId w:val="16"/>
  </w:num>
  <w:num w:numId="32">
    <w:abstractNumId w:val="8"/>
  </w:num>
  <w:num w:numId="33">
    <w:abstractNumId w:val="0"/>
  </w:num>
  <w:num w:numId="34">
    <w:abstractNumId w:val="17"/>
  </w:num>
  <w:num w:numId="35">
    <w:abstractNumId w:val="36"/>
  </w:num>
  <w:num w:numId="36">
    <w:abstractNumId w:val="27"/>
  </w:num>
  <w:num w:numId="37">
    <w:abstractNumId w:val="11"/>
  </w:num>
  <w:num w:numId="38">
    <w:abstractNumId w:val="34"/>
  </w:num>
  <w:num w:numId="39">
    <w:abstractNumId w:val="21"/>
  </w:num>
  <w:num w:numId="40">
    <w:abstractNumId w:val="25"/>
  </w:num>
  <w:num w:numId="41">
    <w:abstractNumId w:val="2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A7"/>
    <w:rsid w:val="00000047"/>
    <w:rsid w:val="00001DCD"/>
    <w:rsid w:val="000039B2"/>
    <w:rsid w:val="00004B2B"/>
    <w:rsid w:val="00006246"/>
    <w:rsid w:val="000067FA"/>
    <w:rsid w:val="0000790D"/>
    <w:rsid w:val="00010899"/>
    <w:rsid w:val="00011D4C"/>
    <w:rsid w:val="00014C34"/>
    <w:rsid w:val="000162F3"/>
    <w:rsid w:val="00016730"/>
    <w:rsid w:val="000167EF"/>
    <w:rsid w:val="000213D1"/>
    <w:rsid w:val="0002264A"/>
    <w:rsid w:val="00024A8F"/>
    <w:rsid w:val="00025C1E"/>
    <w:rsid w:val="00025F9F"/>
    <w:rsid w:val="00026329"/>
    <w:rsid w:val="000315ED"/>
    <w:rsid w:val="0003469C"/>
    <w:rsid w:val="000349A5"/>
    <w:rsid w:val="000355C7"/>
    <w:rsid w:val="00037100"/>
    <w:rsid w:val="00037E3F"/>
    <w:rsid w:val="00041B7B"/>
    <w:rsid w:val="0004247B"/>
    <w:rsid w:val="00045111"/>
    <w:rsid w:val="00051667"/>
    <w:rsid w:val="000532CE"/>
    <w:rsid w:val="0005419F"/>
    <w:rsid w:val="00055037"/>
    <w:rsid w:val="00056520"/>
    <w:rsid w:val="000579A7"/>
    <w:rsid w:val="0006466C"/>
    <w:rsid w:val="00065E4B"/>
    <w:rsid w:val="00065F99"/>
    <w:rsid w:val="00067773"/>
    <w:rsid w:val="0007068B"/>
    <w:rsid w:val="000715E4"/>
    <w:rsid w:val="000726DB"/>
    <w:rsid w:val="00075313"/>
    <w:rsid w:val="00075713"/>
    <w:rsid w:val="000770F8"/>
    <w:rsid w:val="0008024F"/>
    <w:rsid w:val="00080666"/>
    <w:rsid w:val="00081339"/>
    <w:rsid w:val="00082162"/>
    <w:rsid w:val="00082A56"/>
    <w:rsid w:val="000830E1"/>
    <w:rsid w:val="0008438A"/>
    <w:rsid w:val="00091ECA"/>
    <w:rsid w:val="00092508"/>
    <w:rsid w:val="00094733"/>
    <w:rsid w:val="0009559C"/>
    <w:rsid w:val="000A0478"/>
    <w:rsid w:val="000A07FB"/>
    <w:rsid w:val="000A082B"/>
    <w:rsid w:val="000A17F3"/>
    <w:rsid w:val="000A29A9"/>
    <w:rsid w:val="000A2D5D"/>
    <w:rsid w:val="000A348E"/>
    <w:rsid w:val="000A6E6D"/>
    <w:rsid w:val="000B0351"/>
    <w:rsid w:val="000B1A3A"/>
    <w:rsid w:val="000B30C3"/>
    <w:rsid w:val="000B3659"/>
    <w:rsid w:val="000B3F23"/>
    <w:rsid w:val="000B49C8"/>
    <w:rsid w:val="000B69D9"/>
    <w:rsid w:val="000B7450"/>
    <w:rsid w:val="000C2F3E"/>
    <w:rsid w:val="000C3A9C"/>
    <w:rsid w:val="000C4052"/>
    <w:rsid w:val="000C4502"/>
    <w:rsid w:val="000C4684"/>
    <w:rsid w:val="000D2EEF"/>
    <w:rsid w:val="000D466F"/>
    <w:rsid w:val="000D65E1"/>
    <w:rsid w:val="000D6EB7"/>
    <w:rsid w:val="000E0B3F"/>
    <w:rsid w:val="000E2AF1"/>
    <w:rsid w:val="000E3384"/>
    <w:rsid w:val="000E3D0F"/>
    <w:rsid w:val="000E4ED5"/>
    <w:rsid w:val="000E548F"/>
    <w:rsid w:val="000E6A0C"/>
    <w:rsid w:val="000E7FA1"/>
    <w:rsid w:val="000F1278"/>
    <w:rsid w:val="000F228A"/>
    <w:rsid w:val="000F357F"/>
    <w:rsid w:val="000F4AC1"/>
    <w:rsid w:val="00104AEA"/>
    <w:rsid w:val="00106FDD"/>
    <w:rsid w:val="00107E68"/>
    <w:rsid w:val="0011252C"/>
    <w:rsid w:val="00116D9E"/>
    <w:rsid w:val="001177DE"/>
    <w:rsid w:val="001216B7"/>
    <w:rsid w:val="001237DB"/>
    <w:rsid w:val="001247F6"/>
    <w:rsid w:val="00125878"/>
    <w:rsid w:val="00125E15"/>
    <w:rsid w:val="00130747"/>
    <w:rsid w:val="00135B60"/>
    <w:rsid w:val="00143DBA"/>
    <w:rsid w:val="00145005"/>
    <w:rsid w:val="0014525F"/>
    <w:rsid w:val="00151B1A"/>
    <w:rsid w:val="001520E9"/>
    <w:rsid w:val="00153F0C"/>
    <w:rsid w:val="00154578"/>
    <w:rsid w:val="0016149D"/>
    <w:rsid w:val="001625D9"/>
    <w:rsid w:val="001637AA"/>
    <w:rsid w:val="00167040"/>
    <w:rsid w:val="00167C3E"/>
    <w:rsid w:val="00170E55"/>
    <w:rsid w:val="00172106"/>
    <w:rsid w:val="00174F8B"/>
    <w:rsid w:val="00175237"/>
    <w:rsid w:val="00176CEB"/>
    <w:rsid w:val="00177E75"/>
    <w:rsid w:val="00190737"/>
    <w:rsid w:val="00191EA9"/>
    <w:rsid w:val="001963C1"/>
    <w:rsid w:val="001969E4"/>
    <w:rsid w:val="00197490"/>
    <w:rsid w:val="001A2369"/>
    <w:rsid w:val="001A294C"/>
    <w:rsid w:val="001A3F95"/>
    <w:rsid w:val="001B1731"/>
    <w:rsid w:val="001B1E42"/>
    <w:rsid w:val="001B1FD5"/>
    <w:rsid w:val="001B332D"/>
    <w:rsid w:val="001B3790"/>
    <w:rsid w:val="001B4B48"/>
    <w:rsid w:val="001B5039"/>
    <w:rsid w:val="001B61FB"/>
    <w:rsid w:val="001B67FF"/>
    <w:rsid w:val="001B7162"/>
    <w:rsid w:val="001C06EE"/>
    <w:rsid w:val="001C1BCA"/>
    <w:rsid w:val="001C3837"/>
    <w:rsid w:val="001C4289"/>
    <w:rsid w:val="001C7C77"/>
    <w:rsid w:val="001D20F4"/>
    <w:rsid w:val="001D325E"/>
    <w:rsid w:val="001D611B"/>
    <w:rsid w:val="001D6905"/>
    <w:rsid w:val="001D7344"/>
    <w:rsid w:val="001E2859"/>
    <w:rsid w:val="001E4A54"/>
    <w:rsid w:val="001E57DA"/>
    <w:rsid w:val="001F0334"/>
    <w:rsid w:val="001F0534"/>
    <w:rsid w:val="001F093E"/>
    <w:rsid w:val="001F0AE5"/>
    <w:rsid w:val="001F18CD"/>
    <w:rsid w:val="001F1A07"/>
    <w:rsid w:val="001F4804"/>
    <w:rsid w:val="001F535E"/>
    <w:rsid w:val="001F7F33"/>
    <w:rsid w:val="002005CD"/>
    <w:rsid w:val="00201095"/>
    <w:rsid w:val="002029E9"/>
    <w:rsid w:val="00202C17"/>
    <w:rsid w:val="00203DDB"/>
    <w:rsid w:val="002042FA"/>
    <w:rsid w:val="00204B9A"/>
    <w:rsid w:val="00204ED9"/>
    <w:rsid w:val="0021297F"/>
    <w:rsid w:val="00213151"/>
    <w:rsid w:val="002139AB"/>
    <w:rsid w:val="00213A3C"/>
    <w:rsid w:val="00213CE9"/>
    <w:rsid w:val="00213EB7"/>
    <w:rsid w:val="002140F1"/>
    <w:rsid w:val="00215F29"/>
    <w:rsid w:val="002203EA"/>
    <w:rsid w:val="002209F8"/>
    <w:rsid w:val="00220C0A"/>
    <w:rsid w:val="00221CFB"/>
    <w:rsid w:val="002229AA"/>
    <w:rsid w:val="002255D2"/>
    <w:rsid w:val="00225B44"/>
    <w:rsid w:val="002320C3"/>
    <w:rsid w:val="002323FF"/>
    <w:rsid w:val="00234FEE"/>
    <w:rsid w:val="00237A31"/>
    <w:rsid w:val="00247556"/>
    <w:rsid w:val="00247BF4"/>
    <w:rsid w:val="00250550"/>
    <w:rsid w:val="002510B3"/>
    <w:rsid w:val="002534C3"/>
    <w:rsid w:val="002536B6"/>
    <w:rsid w:val="00254F00"/>
    <w:rsid w:val="00262BD2"/>
    <w:rsid w:val="0026797F"/>
    <w:rsid w:val="00267E16"/>
    <w:rsid w:val="002732BA"/>
    <w:rsid w:val="002845E8"/>
    <w:rsid w:val="00290A6A"/>
    <w:rsid w:val="00291F15"/>
    <w:rsid w:val="00292C43"/>
    <w:rsid w:val="00295011"/>
    <w:rsid w:val="00295BBB"/>
    <w:rsid w:val="002A269F"/>
    <w:rsid w:val="002A28F9"/>
    <w:rsid w:val="002A36A9"/>
    <w:rsid w:val="002A3E8F"/>
    <w:rsid w:val="002A44A6"/>
    <w:rsid w:val="002A75E6"/>
    <w:rsid w:val="002B10A9"/>
    <w:rsid w:val="002B1AA6"/>
    <w:rsid w:val="002B2404"/>
    <w:rsid w:val="002B6AD8"/>
    <w:rsid w:val="002B74E3"/>
    <w:rsid w:val="002C0370"/>
    <w:rsid w:val="002C35FB"/>
    <w:rsid w:val="002C5169"/>
    <w:rsid w:val="002C6368"/>
    <w:rsid w:val="002D090D"/>
    <w:rsid w:val="002D1817"/>
    <w:rsid w:val="002D23C9"/>
    <w:rsid w:val="002D2D7B"/>
    <w:rsid w:val="002D2DDE"/>
    <w:rsid w:val="002D4381"/>
    <w:rsid w:val="002E1361"/>
    <w:rsid w:val="002E41B1"/>
    <w:rsid w:val="002E6748"/>
    <w:rsid w:val="002E7B03"/>
    <w:rsid w:val="002E7D35"/>
    <w:rsid w:val="002F0073"/>
    <w:rsid w:val="002F075C"/>
    <w:rsid w:val="002F0A15"/>
    <w:rsid w:val="002F1240"/>
    <w:rsid w:val="002F16D9"/>
    <w:rsid w:val="002F1780"/>
    <w:rsid w:val="002F251E"/>
    <w:rsid w:val="002F27DA"/>
    <w:rsid w:val="002F4CB7"/>
    <w:rsid w:val="002F551A"/>
    <w:rsid w:val="002F62D2"/>
    <w:rsid w:val="002F638C"/>
    <w:rsid w:val="002F6DC2"/>
    <w:rsid w:val="002F7559"/>
    <w:rsid w:val="002F7F14"/>
    <w:rsid w:val="003001E8"/>
    <w:rsid w:val="00300E3F"/>
    <w:rsid w:val="003045CC"/>
    <w:rsid w:val="00310F14"/>
    <w:rsid w:val="00311EB7"/>
    <w:rsid w:val="00311EC3"/>
    <w:rsid w:val="00312171"/>
    <w:rsid w:val="003128A5"/>
    <w:rsid w:val="003145C5"/>
    <w:rsid w:val="00315A0A"/>
    <w:rsid w:val="00315E9A"/>
    <w:rsid w:val="00316343"/>
    <w:rsid w:val="0031760F"/>
    <w:rsid w:val="003178AB"/>
    <w:rsid w:val="003202D6"/>
    <w:rsid w:val="003216BA"/>
    <w:rsid w:val="003226A2"/>
    <w:rsid w:val="003238FD"/>
    <w:rsid w:val="00323B20"/>
    <w:rsid w:val="003263E4"/>
    <w:rsid w:val="003308CE"/>
    <w:rsid w:val="00331B2B"/>
    <w:rsid w:val="003335B5"/>
    <w:rsid w:val="00333F89"/>
    <w:rsid w:val="00335E08"/>
    <w:rsid w:val="00336A26"/>
    <w:rsid w:val="003408F7"/>
    <w:rsid w:val="003457E7"/>
    <w:rsid w:val="003516D6"/>
    <w:rsid w:val="003533C5"/>
    <w:rsid w:val="00354B21"/>
    <w:rsid w:val="00357B0E"/>
    <w:rsid w:val="00360BFA"/>
    <w:rsid w:val="003623B1"/>
    <w:rsid w:val="0036300F"/>
    <w:rsid w:val="003677C8"/>
    <w:rsid w:val="0038051D"/>
    <w:rsid w:val="003843EB"/>
    <w:rsid w:val="00385686"/>
    <w:rsid w:val="00390554"/>
    <w:rsid w:val="00391267"/>
    <w:rsid w:val="00391CB6"/>
    <w:rsid w:val="0039300B"/>
    <w:rsid w:val="003930EE"/>
    <w:rsid w:val="00393E5B"/>
    <w:rsid w:val="003942D4"/>
    <w:rsid w:val="00396184"/>
    <w:rsid w:val="003964E9"/>
    <w:rsid w:val="00396E49"/>
    <w:rsid w:val="00397472"/>
    <w:rsid w:val="003A38B8"/>
    <w:rsid w:val="003A427A"/>
    <w:rsid w:val="003A51BB"/>
    <w:rsid w:val="003A5384"/>
    <w:rsid w:val="003A6E01"/>
    <w:rsid w:val="003B3931"/>
    <w:rsid w:val="003B495B"/>
    <w:rsid w:val="003B4A5B"/>
    <w:rsid w:val="003B605D"/>
    <w:rsid w:val="003C1B8E"/>
    <w:rsid w:val="003C1F88"/>
    <w:rsid w:val="003C67A9"/>
    <w:rsid w:val="003D0FA2"/>
    <w:rsid w:val="003D38C0"/>
    <w:rsid w:val="003D5596"/>
    <w:rsid w:val="003D6CB3"/>
    <w:rsid w:val="003D7570"/>
    <w:rsid w:val="003E02B2"/>
    <w:rsid w:val="003E1FB7"/>
    <w:rsid w:val="003E3416"/>
    <w:rsid w:val="003E7527"/>
    <w:rsid w:val="003F0FCE"/>
    <w:rsid w:val="003F13DA"/>
    <w:rsid w:val="003F3D26"/>
    <w:rsid w:val="003F43D2"/>
    <w:rsid w:val="003F4F83"/>
    <w:rsid w:val="004003AB"/>
    <w:rsid w:val="0040087D"/>
    <w:rsid w:val="004074BC"/>
    <w:rsid w:val="00407962"/>
    <w:rsid w:val="00407A1F"/>
    <w:rsid w:val="00410B06"/>
    <w:rsid w:val="004113EE"/>
    <w:rsid w:val="00411562"/>
    <w:rsid w:val="00416F10"/>
    <w:rsid w:val="00417A6C"/>
    <w:rsid w:val="00424962"/>
    <w:rsid w:val="004268F6"/>
    <w:rsid w:val="00427DEE"/>
    <w:rsid w:val="00432739"/>
    <w:rsid w:val="00433484"/>
    <w:rsid w:val="00434C02"/>
    <w:rsid w:val="004354BA"/>
    <w:rsid w:val="00436251"/>
    <w:rsid w:val="00436A8C"/>
    <w:rsid w:val="00437F2D"/>
    <w:rsid w:val="00443F83"/>
    <w:rsid w:val="00447E25"/>
    <w:rsid w:val="004519DC"/>
    <w:rsid w:val="00453CF5"/>
    <w:rsid w:val="0045432C"/>
    <w:rsid w:val="00454699"/>
    <w:rsid w:val="00454B70"/>
    <w:rsid w:val="004566AE"/>
    <w:rsid w:val="00461E15"/>
    <w:rsid w:val="0046354F"/>
    <w:rsid w:val="00464CD5"/>
    <w:rsid w:val="004657C6"/>
    <w:rsid w:val="0046779A"/>
    <w:rsid w:val="00467AD5"/>
    <w:rsid w:val="00471CBE"/>
    <w:rsid w:val="00472B6A"/>
    <w:rsid w:val="00472CE5"/>
    <w:rsid w:val="00473C07"/>
    <w:rsid w:val="00476291"/>
    <w:rsid w:val="00476DCD"/>
    <w:rsid w:val="0047743B"/>
    <w:rsid w:val="0048136E"/>
    <w:rsid w:val="00484582"/>
    <w:rsid w:val="004861AC"/>
    <w:rsid w:val="004903EE"/>
    <w:rsid w:val="00495D1E"/>
    <w:rsid w:val="004969DB"/>
    <w:rsid w:val="004A25EA"/>
    <w:rsid w:val="004A48F1"/>
    <w:rsid w:val="004A5BF6"/>
    <w:rsid w:val="004A66E1"/>
    <w:rsid w:val="004A6CA9"/>
    <w:rsid w:val="004B3C69"/>
    <w:rsid w:val="004B5A3A"/>
    <w:rsid w:val="004B6ECA"/>
    <w:rsid w:val="004B7375"/>
    <w:rsid w:val="004B7917"/>
    <w:rsid w:val="004C00F6"/>
    <w:rsid w:val="004C0E2E"/>
    <w:rsid w:val="004C1EB7"/>
    <w:rsid w:val="004C3852"/>
    <w:rsid w:val="004C4051"/>
    <w:rsid w:val="004C46DD"/>
    <w:rsid w:val="004C544E"/>
    <w:rsid w:val="004D08B4"/>
    <w:rsid w:val="004D358E"/>
    <w:rsid w:val="004D39F5"/>
    <w:rsid w:val="004D442E"/>
    <w:rsid w:val="004D53BC"/>
    <w:rsid w:val="004E4DCF"/>
    <w:rsid w:val="004E5EB8"/>
    <w:rsid w:val="004E6E56"/>
    <w:rsid w:val="004F0AF3"/>
    <w:rsid w:val="004F1D54"/>
    <w:rsid w:val="004F2563"/>
    <w:rsid w:val="004F27E9"/>
    <w:rsid w:val="004F2E26"/>
    <w:rsid w:val="004F3371"/>
    <w:rsid w:val="004F787D"/>
    <w:rsid w:val="0050115A"/>
    <w:rsid w:val="00501277"/>
    <w:rsid w:val="0050143C"/>
    <w:rsid w:val="00503896"/>
    <w:rsid w:val="00504512"/>
    <w:rsid w:val="00515853"/>
    <w:rsid w:val="00515D9C"/>
    <w:rsid w:val="0051667B"/>
    <w:rsid w:val="00521346"/>
    <w:rsid w:val="00521468"/>
    <w:rsid w:val="005224D1"/>
    <w:rsid w:val="00523798"/>
    <w:rsid w:val="00526CBE"/>
    <w:rsid w:val="00532670"/>
    <w:rsid w:val="00532C57"/>
    <w:rsid w:val="00533694"/>
    <w:rsid w:val="00533CB7"/>
    <w:rsid w:val="00536A98"/>
    <w:rsid w:val="00537A1C"/>
    <w:rsid w:val="00537C3E"/>
    <w:rsid w:val="005406A4"/>
    <w:rsid w:val="005414F6"/>
    <w:rsid w:val="00542EFC"/>
    <w:rsid w:val="00543B1A"/>
    <w:rsid w:val="0054551A"/>
    <w:rsid w:val="005458C8"/>
    <w:rsid w:val="0054615C"/>
    <w:rsid w:val="005463C2"/>
    <w:rsid w:val="00552928"/>
    <w:rsid w:val="0055340F"/>
    <w:rsid w:val="005545B4"/>
    <w:rsid w:val="00554E38"/>
    <w:rsid w:val="0055664F"/>
    <w:rsid w:val="0056208F"/>
    <w:rsid w:val="00565436"/>
    <w:rsid w:val="00565CB8"/>
    <w:rsid w:val="00566632"/>
    <w:rsid w:val="00567DE8"/>
    <w:rsid w:val="00571B50"/>
    <w:rsid w:val="005723EC"/>
    <w:rsid w:val="00572401"/>
    <w:rsid w:val="005733DE"/>
    <w:rsid w:val="00574407"/>
    <w:rsid w:val="00574714"/>
    <w:rsid w:val="00575D69"/>
    <w:rsid w:val="00577053"/>
    <w:rsid w:val="005776C5"/>
    <w:rsid w:val="00577C84"/>
    <w:rsid w:val="00580063"/>
    <w:rsid w:val="005819EA"/>
    <w:rsid w:val="0058201B"/>
    <w:rsid w:val="005823B2"/>
    <w:rsid w:val="00583EC8"/>
    <w:rsid w:val="005901D1"/>
    <w:rsid w:val="005935D1"/>
    <w:rsid w:val="005935ED"/>
    <w:rsid w:val="0059607F"/>
    <w:rsid w:val="005963C2"/>
    <w:rsid w:val="005975F6"/>
    <w:rsid w:val="00597920"/>
    <w:rsid w:val="005A1132"/>
    <w:rsid w:val="005B1952"/>
    <w:rsid w:val="005B3172"/>
    <w:rsid w:val="005B418A"/>
    <w:rsid w:val="005B4939"/>
    <w:rsid w:val="005B6B39"/>
    <w:rsid w:val="005B7D9B"/>
    <w:rsid w:val="005C181C"/>
    <w:rsid w:val="005C1851"/>
    <w:rsid w:val="005C30E3"/>
    <w:rsid w:val="005C3C27"/>
    <w:rsid w:val="005D0D5E"/>
    <w:rsid w:val="005D28B3"/>
    <w:rsid w:val="005D5D98"/>
    <w:rsid w:val="005E04A1"/>
    <w:rsid w:val="005E0728"/>
    <w:rsid w:val="005E0746"/>
    <w:rsid w:val="005E17D2"/>
    <w:rsid w:val="005E71BF"/>
    <w:rsid w:val="005F090F"/>
    <w:rsid w:val="005F5C7E"/>
    <w:rsid w:val="005F65AA"/>
    <w:rsid w:val="005F7861"/>
    <w:rsid w:val="00602A43"/>
    <w:rsid w:val="00602CE4"/>
    <w:rsid w:val="00607B3D"/>
    <w:rsid w:val="006114B7"/>
    <w:rsid w:val="006120E8"/>
    <w:rsid w:val="00617364"/>
    <w:rsid w:val="006176E3"/>
    <w:rsid w:val="006179FA"/>
    <w:rsid w:val="0062286C"/>
    <w:rsid w:val="00622D45"/>
    <w:rsid w:val="0062306A"/>
    <w:rsid w:val="00623EDE"/>
    <w:rsid w:val="00625304"/>
    <w:rsid w:val="006253DC"/>
    <w:rsid w:val="00632969"/>
    <w:rsid w:val="00633DDB"/>
    <w:rsid w:val="00635AE2"/>
    <w:rsid w:val="00641531"/>
    <w:rsid w:val="00642FA5"/>
    <w:rsid w:val="00650AE6"/>
    <w:rsid w:val="0065152F"/>
    <w:rsid w:val="00655133"/>
    <w:rsid w:val="0065621C"/>
    <w:rsid w:val="006567DE"/>
    <w:rsid w:val="006605F9"/>
    <w:rsid w:val="006620D2"/>
    <w:rsid w:val="006626F6"/>
    <w:rsid w:val="0066277B"/>
    <w:rsid w:val="006638A0"/>
    <w:rsid w:val="0066618E"/>
    <w:rsid w:val="006716F9"/>
    <w:rsid w:val="00673FFA"/>
    <w:rsid w:val="00675760"/>
    <w:rsid w:val="00681E32"/>
    <w:rsid w:val="006841E5"/>
    <w:rsid w:val="006849FC"/>
    <w:rsid w:val="00685E42"/>
    <w:rsid w:val="00686F2E"/>
    <w:rsid w:val="00690E56"/>
    <w:rsid w:val="006915E4"/>
    <w:rsid w:val="00693A35"/>
    <w:rsid w:val="006A1717"/>
    <w:rsid w:val="006A43ED"/>
    <w:rsid w:val="006A6665"/>
    <w:rsid w:val="006A7140"/>
    <w:rsid w:val="006B211D"/>
    <w:rsid w:val="006B5062"/>
    <w:rsid w:val="006C3616"/>
    <w:rsid w:val="006C3862"/>
    <w:rsid w:val="006C3F73"/>
    <w:rsid w:val="006C41EC"/>
    <w:rsid w:val="006C47FE"/>
    <w:rsid w:val="006C53F3"/>
    <w:rsid w:val="006C5C45"/>
    <w:rsid w:val="006C64E0"/>
    <w:rsid w:val="006D4416"/>
    <w:rsid w:val="006D5C95"/>
    <w:rsid w:val="006E0C27"/>
    <w:rsid w:val="006E3A41"/>
    <w:rsid w:val="006E568D"/>
    <w:rsid w:val="006F0C85"/>
    <w:rsid w:val="006F1B4E"/>
    <w:rsid w:val="006F1CC2"/>
    <w:rsid w:val="006F65DB"/>
    <w:rsid w:val="006F6AAF"/>
    <w:rsid w:val="006F707F"/>
    <w:rsid w:val="007025D0"/>
    <w:rsid w:val="0070449C"/>
    <w:rsid w:val="00705229"/>
    <w:rsid w:val="00706913"/>
    <w:rsid w:val="00706E06"/>
    <w:rsid w:val="00706EAC"/>
    <w:rsid w:val="00707070"/>
    <w:rsid w:val="00711E93"/>
    <w:rsid w:val="007126DD"/>
    <w:rsid w:val="0071376B"/>
    <w:rsid w:val="00715473"/>
    <w:rsid w:val="00726374"/>
    <w:rsid w:val="00727C0F"/>
    <w:rsid w:val="00730552"/>
    <w:rsid w:val="00730AF1"/>
    <w:rsid w:val="00731220"/>
    <w:rsid w:val="0073385A"/>
    <w:rsid w:val="0073586B"/>
    <w:rsid w:val="00735FD7"/>
    <w:rsid w:val="00736046"/>
    <w:rsid w:val="00744B0C"/>
    <w:rsid w:val="0075139A"/>
    <w:rsid w:val="0075169F"/>
    <w:rsid w:val="007536F4"/>
    <w:rsid w:val="00753B03"/>
    <w:rsid w:val="00754402"/>
    <w:rsid w:val="00756F0A"/>
    <w:rsid w:val="00756FC5"/>
    <w:rsid w:val="00757031"/>
    <w:rsid w:val="00762AF8"/>
    <w:rsid w:val="00764FBD"/>
    <w:rsid w:val="007670B9"/>
    <w:rsid w:val="00770810"/>
    <w:rsid w:val="00770B6C"/>
    <w:rsid w:val="00770BBC"/>
    <w:rsid w:val="00775203"/>
    <w:rsid w:val="00775589"/>
    <w:rsid w:val="00776A2E"/>
    <w:rsid w:val="00776E8D"/>
    <w:rsid w:val="00781C61"/>
    <w:rsid w:val="00783897"/>
    <w:rsid w:val="00783AA1"/>
    <w:rsid w:val="00784F20"/>
    <w:rsid w:val="007869BF"/>
    <w:rsid w:val="00786C51"/>
    <w:rsid w:val="00787A0D"/>
    <w:rsid w:val="007905FA"/>
    <w:rsid w:val="0079396B"/>
    <w:rsid w:val="00794FD9"/>
    <w:rsid w:val="00796938"/>
    <w:rsid w:val="00797590"/>
    <w:rsid w:val="007A0844"/>
    <w:rsid w:val="007A123D"/>
    <w:rsid w:val="007A5926"/>
    <w:rsid w:val="007A6452"/>
    <w:rsid w:val="007B381A"/>
    <w:rsid w:val="007B69F5"/>
    <w:rsid w:val="007C44C7"/>
    <w:rsid w:val="007C453B"/>
    <w:rsid w:val="007C545F"/>
    <w:rsid w:val="007C6AD7"/>
    <w:rsid w:val="007C7766"/>
    <w:rsid w:val="007D1208"/>
    <w:rsid w:val="007D190B"/>
    <w:rsid w:val="007D255C"/>
    <w:rsid w:val="007D2A43"/>
    <w:rsid w:val="007D2F03"/>
    <w:rsid w:val="007D4799"/>
    <w:rsid w:val="007D47E1"/>
    <w:rsid w:val="007D5D1A"/>
    <w:rsid w:val="007E4880"/>
    <w:rsid w:val="007E48A4"/>
    <w:rsid w:val="007E555F"/>
    <w:rsid w:val="007E5AB8"/>
    <w:rsid w:val="007E691E"/>
    <w:rsid w:val="007E77CA"/>
    <w:rsid w:val="007F0E7C"/>
    <w:rsid w:val="007F34B3"/>
    <w:rsid w:val="007F44B8"/>
    <w:rsid w:val="007F6FB3"/>
    <w:rsid w:val="007F7318"/>
    <w:rsid w:val="00801F41"/>
    <w:rsid w:val="00802035"/>
    <w:rsid w:val="0080378C"/>
    <w:rsid w:val="00804E2B"/>
    <w:rsid w:val="00805480"/>
    <w:rsid w:val="0081410A"/>
    <w:rsid w:val="008141E8"/>
    <w:rsid w:val="00814DAF"/>
    <w:rsid w:val="00817F07"/>
    <w:rsid w:val="00820C7D"/>
    <w:rsid w:val="00821FBF"/>
    <w:rsid w:val="008228CE"/>
    <w:rsid w:val="00823061"/>
    <w:rsid w:val="00825495"/>
    <w:rsid w:val="00827528"/>
    <w:rsid w:val="00833AB6"/>
    <w:rsid w:val="00834796"/>
    <w:rsid w:val="00834823"/>
    <w:rsid w:val="00835ADC"/>
    <w:rsid w:val="00835C14"/>
    <w:rsid w:val="0083683C"/>
    <w:rsid w:val="00837E0D"/>
    <w:rsid w:val="0084151D"/>
    <w:rsid w:val="00845C1B"/>
    <w:rsid w:val="00846960"/>
    <w:rsid w:val="00847767"/>
    <w:rsid w:val="00851795"/>
    <w:rsid w:val="00851EDA"/>
    <w:rsid w:val="00854A06"/>
    <w:rsid w:val="008550EB"/>
    <w:rsid w:val="00855482"/>
    <w:rsid w:val="00863884"/>
    <w:rsid w:val="00863FAE"/>
    <w:rsid w:val="008653FD"/>
    <w:rsid w:val="00866CD4"/>
    <w:rsid w:val="008674EC"/>
    <w:rsid w:val="0086765A"/>
    <w:rsid w:val="00867F25"/>
    <w:rsid w:val="008769EA"/>
    <w:rsid w:val="008770CF"/>
    <w:rsid w:val="00877B21"/>
    <w:rsid w:val="00881C2B"/>
    <w:rsid w:val="00883D46"/>
    <w:rsid w:val="00884DDA"/>
    <w:rsid w:val="00887966"/>
    <w:rsid w:val="00890ED6"/>
    <w:rsid w:val="00891C8E"/>
    <w:rsid w:val="008930FB"/>
    <w:rsid w:val="008A195D"/>
    <w:rsid w:val="008A3338"/>
    <w:rsid w:val="008A3F37"/>
    <w:rsid w:val="008A68DE"/>
    <w:rsid w:val="008B04D1"/>
    <w:rsid w:val="008B06A9"/>
    <w:rsid w:val="008B18DB"/>
    <w:rsid w:val="008B1AB5"/>
    <w:rsid w:val="008B3EE9"/>
    <w:rsid w:val="008B4D15"/>
    <w:rsid w:val="008B5425"/>
    <w:rsid w:val="008B5A85"/>
    <w:rsid w:val="008B628A"/>
    <w:rsid w:val="008B6974"/>
    <w:rsid w:val="008C1AB3"/>
    <w:rsid w:val="008D01C9"/>
    <w:rsid w:val="008D3CA1"/>
    <w:rsid w:val="008D4B48"/>
    <w:rsid w:val="008D575E"/>
    <w:rsid w:val="008D5EC3"/>
    <w:rsid w:val="008D7A88"/>
    <w:rsid w:val="008E3B3A"/>
    <w:rsid w:val="008E7FC8"/>
    <w:rsid w:val="008F0192"/>
    <w:rsid w:val="008F4465"/>
    <w:rsid w:val="008F6394"/>
    <w:rsid w:val="0090024D"/>
    <w:rsid w:val="00901C14"/>
    <w:rsid w:val="009022EA"/>
    <w:rsid w:val="009028DC"/>
    <w:rsid w:val="00903591"/>
    <w:rsid w:val="00910FE6"/>
    <w:rsid w:val="0091327B"/>
    <w:rsid w:val="0091365B"/>
    <w:rsid w:val="009171F1"/>
    <w:rsid w:val="0091794C"/>
    <w:rsid w:val="00917F8E"/>
    <w:rsid w:val="00922F3C"/>
    <w:rsid w:val="00923CD4"/>
    <w:rsid w:val="00924A62"/>
    <w:rsid w:val="00925655"/>
    <w:rsid w:val="00927604"/>
    <w:rsid w:val="009332C3"/>
    <w:rsid w:val="00933D66"/>
    <w:rsid w:val="0093411F"/>
    <w:rsid w:val="00934777"/>
    <w:rsid w:val="00936ED7"/>
    <w:rsid w:val="00937BAF"/>
    <w:rsid w:val="00940178"/>
    <w:rsid w:val="009408EA"/>
    <w:rsid w:val="0094278F"/>
    <w:rsid w:val="00943CF9"/>
    <w:rsid w:val="00945306"/>
    <w:rsid w:val="009465BF"/>
    <w:rsid w:val="00946FD3"/>
    <w:rsid w:val="009470C5"/>
    <w:rsid w:val="009477F7"/>
    <w:rsid w:val="00951068"/>
    <w:rsid w:val="00951F58"/>
    <w:rsid w:val="00954556"/>
    <w:rsid w:val="0095656D"/>
    <w:rsid w:val="009570FD"/>
    <w:rsid w:val="00957453"/>
    <w:rsid w:val="00957A9B"/>
    <w:rsid w:val="00957C05"/>
    <w:rsid w:val="009602C5"/>
    <w:rsid w:val="009636E1"/>
    <w:rsid w:val="009646B1"/>
    <w:rsid w:val="00967E30"/>
    <w:rsid w:val="00973051"/>
    <w:rsid w:val="00983487"/>
    <w:rsid w:val="0098442B"/>
    <w:rsid w:val="00986721"/>
    <w:rsid w:val="00987094"/>
    <w:rsid w:val="00995161"/>
    <w:rsid w:val="009A1763"/>
    <w:rsid w:val="009A1B7D"/>
    <w:rsid w:val="009A2A2D"/>
    <w:rsid w:val="009A350B"/>
    <w:rsid w:val="009A4C85"/>
    <w:rsid w:val="009A6B61"/>
    <w:rsid w:val="009A7573"/>
    <w:rsid w:val="009B042E"/>
    <w:rsid w:val="009B3F86"/>
    <w:rsid w:val="009B3F8A"/>
    <w:rsid w:val="009B7FC6"/>
    <w:rsid w:val="009C04AA"/>
    <w:rsid w:val="009C7215"/>
    <w:rsid w:val="009C7DF3"/>
    <w:rsid w:val="009D0432"/>
    <w:rsid w:val="009D06E5"/>
    <w:rsid w:val="009D3522"/>
    <w:rsid w:val="009D37D6"/>
    <w:rsid w:val="009D6584"/>
    <w:rsid w:val="009E0B8D"/>
    <w:rsid w:val="009E1560"/>
    <w:rsid w:val="009E165C"/>
    <w:rsid w:val="009E1B05"/>
    <w:rsid w:val="009E5316"/>
    <w:rsid w:val="009F00BB"/>
    <w:rsid w:val="009F043A"/>
    <w:rsid w:val="009F185D"/>
    <w:rsid w:val="009F26E8"/>
    <w:rsid w:val="009F2A49"/>
    <w:rsid w:val="009F4136"/>
    <w:rsid w:val="009F7902"/>
    <w:rsid w:val="009F7F94"/>
    <w:rsid w:val="00A05DD3"/>
    <w:rsid w:val="00A05FC1"/>
    <w:rsid w:val="00A13161"/>
    <w:rsid w:val="00A145B9"/>
    <w:rsid w:val="00A149AF"/>
    <w:rsid w:val="00A15B1C"/>
    <w:rsid w:val="00A202DB"/>
    <w:rsid w:val="00A2246D"/>
    <w:rsid w:val="00A252AA"/>
    <w:rsid w:val="00A30B8C"/>
    <w:rsid w:val="00A34C75"/>
    <w:rsid w:val="00A35393"/>
    <w:rsid w:val="00A40EFB"/>
    <w:rsid w:val="00A438F8"/>
    <w:rsid w:val="00A51B44"/>
    <w:rsid w:val="00A53014"/>
    <w:rsid w:val="00A5372C"/>
    <w:rsid w:val="00A607B9"/>
    <w:rsid w:val="00A634FD"/>
    <w:rsid w:val="00A63D5E"/>
    <w:rsid w:val="00A66673"/>
    <w:rsid w:val="00A66FC4"/>
    <w:rsid w:val="00A70120"/>
    <w:rsid w:val="00A70ADA"/>
    <w:rsid w:val="00A719CE"/>
    <w:rsid w:val="00A72688"/>
    <w:rsid w:val="00A763E4"/>
    <w:rsid w:val="00A77086"/>
    <w:rsid w:val="00A805F2"/>
    <w:rsid w:val="00A83E52"/>
    <w:rsid w:val="00A847FE"/>
    <w:rsid w:val="00A906F6"/>
    <w:rsid w:val="00A95C29"/>
    <w:rsid w:val="00A96AAB"/>
    <w:rsid w:val="00A97BB3"/>
    <w:rsid w:val="00AA198E"/>
    <w:rsid w:val="00AA355C"/>
    <w:rsid w:val="00AA4DFF"/>
    <w:rsid w:val="00AA53A8"/>
    <w:rsid w:val="00AA69E3"/>
    <w:rsid w:val="00AA6F13"/>
    <w:rsid w:val="00AB1160"/>
    <w:rsid w:val="00AB190C"/>
    <w:rsid w:val="00AB1967"/>
    <w:rsid w:val="00AB33DB"/>
    <w:rsid w:val="00AB553E"/>
    <w:rsid w:val="00AB5EA5"/>
    <w:rsid w:val="00AB7342"/>
    <w:rsid w:val="00AC1B92"/>
    <w:rsid w:val="00AC23DB"/>
    <w:rsid w:val="00AC29C9"/>
    <w:rsid w:val="00AC5AF3"/>
    <w:rsid w:val="00AC5B4F"/>
    <w:rsid w:val="00AD058A"/>
    <w:rsid w:val="00AD1834"/>
    <w:rsid w:val="00AD3233"/>
    <w:rsid w:val="00AE345B"/>
    <w:rsid w:val="00AE4281"/>
    <w:rsid w:val="00AE6614"/>
    <w:rsid w:val="00AE6846"/>
    <w:rsid w:val="00AE6B37"/>
    <w:rsid w:val="00AF0E06"/>
    <w:rsid w:val="00AF1956"/>
    <w:rsid w:val="00AF204E"/>
    <w:rsid w:val="00AF30F6"/>
    <w:rsid w:val="00AF3BEF"/>
    <w:rsid w:val="00AF464E"/>
    <w:rsid w:val="00AF578C"/>
    <w:rsid w:val="00AF7439"/>
    <w:rsid w:val="00B00066"/>
    <w:rsid w:val="00B0122D"/>
    <w:rsid w:val="00B01953"/>
    <w:rsid w:val="00B01B08"/>
    <w:rsid w:val="00B05262"/>
    <w:rsid w:val="00B06872"/>
    <w:rsid w:val="00B06C99"/>
    <w:rsid w:val="00B06D0C"/>
    <w:rsid w:val="00B0731D"/>
    <w:rsid w:val="00B07A13"/>
    <w:rsid w:val="00B07D8A"/>
    <w:rsid w:val="00B07F4A"/>
    <w:rsid w:val="00B11CBE"/>
    <w:rsid w:val="00B12C58"/>
    <w:rsid w:val="00B12E10"/>
    <w:rsid w:val="00B139BE"/>
    <w:rsid w:val="00B143F4"/>
    <w:rsid w:val="00B14C2C"/>
    <w:rsid w:val="00B20336"/>
    <w:rsid w:val="00B243E7"/>
    <w:rsid w:val="00B25020"/>
    <w:rsid w:val="00B2644B"/>
    <w:rsid w:val="00B27149"/>
    <w:rsid w:val="00B3617D"/>
    <w:rsid w:val="00B40B80"/>
    <w:rsid w:val="00B41663"/>
    <w:rsid w:val="00B43AED"/>
    <w:rsid w:val="00B4468F"/>
    <w:rsid w:val="00B508F4"/>
    <w:rsid w:val="00B51596"/>
    <w:rsid w:val="00B52770"/>
    <w:rsid w:val="00B532E5"/>
    <w:rsid w:val="00B53967"/>
    <w:rsid w:val="00B55395"/>
    <w:rsid w:val="00B60C44"/>
    <w:rsid w:val="00B60E48"/>
    <w:rsid w:val="00B618CC"/>
    <w:rsid w:val="00B619E1"/>
    <w:rsid w:val="00B633E5"/>
    <w:rsid w:val="00B637D3"/>
    <w:rsid w:val="00B638E2"/>
    <w:rsid w:val="00B671FC"/>
    <w:rsid w:val="00B71903"/>
    <w:rsid w:val="00B7271B"/>
    <w:rsid w:val="00B73C32"/>
    <w:rsid w:val="00B76E55"/>
    <w:rsid w:val="00B87E6A"/>
    <w:rsid w:val="00B902EC"/>
    <w:rsid w:val="00B909D8"/>
    <w:rsid w:val="00B920FA"/>
    <w:rsid w:val="00B923D2"/>
    <w:rsid w:val="00B94E16"/>
    <w:rsid w:val="00B9596B"/>
    <w:rsid w:val="00BA0560"/>
    <w:rsid w:val="00BA2EB6"/>
    <w:rsid w:val="00BA37E3"/>
    <w:rsid w:val="00BA5ECA"/>
    <w:rsid w:val="00BA63DC"/>
    <w:rsid w:val="00BA71B0"/>
    <w:rsid w:val="00BA7A8A"/>
    <w:rsid w:val="00BB0524"/>
    <w:rsid w:val="00BB2757"/>
    <w:rsid w:val="00BB318F"/>
    <w:rsid w:val="00BB657E"/>
    <w:rsid w:val="00BB722E"/>
    <w:rsid w:val="00BB779F"/>
    <w:rsid w:val="00BB7A5C"/>
    <w:rsid w:val="00BC2319"/>
    <w:rsid w:val="00BC4B89"/>
    <w:rsid w:val="00BC555F"/>
    <w:rsid w:val="00BC66D4"/>
    <w:rsid w:val="00BC76C2"/>
    <w:rsid w:val="00BD1BD8"/>
    <w:rsid w:val="00BD1D00"/>
    <w:rsid w:val="00BD1EF3"/>
    <w:rsid w:val="00BD2A7A"/>
    <w:rsid w:val="00BD49F4"/>
    <w:rsid w:val="00BD4AA0"/>
    <w:rsid w:val="00BD7ECA"/>
    <w:rsid w:val="00BE0128"/>
    <w:rsid w:val="00BE0FB2"/>
    <w:rsid w:val="00BE2CEF"/>
    <w:rsid w:val="00BE4ECD"/>
    <w:rsid w:val="00BE7E9D"/>
    <w:rsid w:val="00BF077E"/>
    <w:rsid w:val="00BF37C9"/>
    <w:rsid w:val="00BF4EC6"/>
    <w:rsid w:val="00BF5805"/>
    <w:rsid w:val="00BF6E1B"/>
    <w:rsid w:val="00C01D68"/>
    <w:rsid w:val="00C0368B"/>
    <w:rsid w:val="00C03921"/>
    <w:rsid w:val="00C059C8"/>
    <w:rsid w:val="00C05DB5"/>
    <w:rsid w:val="00C07C63"/>
    <w:rsid w:val="00C11B20"/>
    <w:rsid w:val="00C1200A"/>
    <w:rsid w:val="00C12644"/>
    <w:rsid w:val="00C16690"/>
    <w:rsid w:val="00C171BC"/>
    <w:rsid w:val="00C21DFF"/>
    <w:rsid w:val="00C21F12"/>
    <w:rsid w:val="00C23D18"/>
    <w:rsid w:val="00C23EE1"/>
    <w:rsid w:val="00C26F08"/>
    <w:rsid w:val="00C308E4"/>
    <w:rsid w:val="00C30FF5"/>
    <w:rsid w:val="00C32443"/>
    <w:rsid w:val="00C3366B"/>
    <w:rsid w:val="00C36BA5"/>
    <w:rsid w:val="00C41CED"/>
    <w:rsid w:val="00C44BD9"/>
    <w:rsid w:val="00C474EE"/>
    <w:rsid w:val="00C47986"/>
    <w:rsid w:val="00C50656"/>
    <w:rsid w:val="00C50CEC"/>
    <w:rsid w:val="00C51455"/>
    <w:rsid w:val="00C51DDE"/>
    <w:rsid w:val="00C5456B"/>
    <w:rsid w:val="00C56151"/>
    <w:rsid w:val="00C565DE"/>
    <w:rsid w:val="00C70394"/>
    <w:rsid w:val="00C7188D"/>
    <w:rsid w:val="00C7497F"/>
    <w:rsid w:val="00C75070"/>
    <w:rsid w:val="00C777D6"/>
    <w:rsid w:val="00C8036D"/>
    <w:rsid w:val="00C81B50"/>
    <w:rsid w:val="00C826A4"/>
    <w:rsid w:val="00C8308F"/>
    <w:rsid w:val="00C867B9"/>
    <w:rsid w:val="00C922A4"/>
    <w:rsid w:val="00C92A1C"/>
    <w:rsid w:val="00C944E4"/>
    <w:rsid w:val="00C95669"/>
    <w:rsid w:val="00C96D28"/>
    <w:rsid w:val="00C976CC"/>
    <w:rsid w:val="00CA0225"/>
    <w:rsid w:val="00CA0D42"/>
    <w:rsid w:val="00CA3173"/>
    <w:rsid w:val="00CA3B8C"/>
    <w:rsid w:val="00CA40DF"/>
    <w:rsid w:val="00CA65D5"/>
    <w:rsid w:val="00CB38E1"/>
    <w:rsid w:val="00CB447D"/>
    <w:rsid w:val="00CB4A1D"/>
    <w:rsid w:val="00CB7CC5"/>
    <w:rsid w:val="00CC21E9"/>
    <w:rsid w:val="00CC53E3"/>
    <w:rsid w:val="00CD1398"/>
    <w:rsid w:val="00CD4F67"/>
    <w:rsid w:val="00CD5753"/>
    <w:rsid w:val="00CD6C40"/>
    <w:rsid w:val="00CD7FF8"/>
    <w:rsid w:val="00CE2ED1"/>
    <w:rsid w:val="00CE6AB5"/>
    <w:rsid w:val="00CE74CE"/>
    <w:rsid w:val="00CF078C"/>
    <w:rsid w:val="00CF1950"/>
    <w:rsid w:val="00CF1ED6"/>
    <w:rsid w:val="00CF34C3"/>
    <w:rsid w:val="00CF51F5"/>
    <w:rsid w:val="00CF5218"/>
    <w:rsid w:val="00CF7319"/>
    <w:rsid w:val="00CF73B1"/>
    <w:rsid w:val="00CF7A65"/>
    <w:rsid w:val="00D011B8"/>
    <w:rsid w:val="00D012CB"/>
    <w:rsid w:val="00D02E88"/>
    <w:rsid w:val="00D0455A"/>
    <w:rsid w:val="00D059B9"/>
    <w:rsid w:val="00D06E9C"/>
    <w:rsid w:val="00D125BE"/>
    <w:rsid w:val="00D12F45"/>
    <w:rsid w:val="00D14046"/>
    <w:rsid w:val="00D142C5"/>
    <w:rsid w:val="00D143FD"/>
    <w:rsid w:val="00D20CB6"/>
    <w:rsid w:val="00D2393D"/>
    <w:rsid w:val="00D25908"/>
    <w:rsid w:val="00D321EC"/>
    <w:rsid w:val="00D3471B"/>
    <w:rsid w:val="00D34ADE"/>
    <w:rsid w:val="00D37664"/>
    <w:rsid w:val="00D378BD"/>
    <w:rsid w:val="00D441C4"/>
    <w:rsid w:val="00D506E2"/>
    <w:rsid w:val="00D52CEB"/>
    <w:rsid w:val="00D52D50"/>
    <w:rsid w:val="00D539C1"/>
    <w:rsid w:val="00D54DEB"/>
    <w:rsid w:val="00D56CB4"/>
    <w:rsid w:val="00D56D24"/>
    <w:rsid w:val="00D600B9"/>
    <w:rsid w:val="00D60FD0"/>
    <w:rsid w:val="00D61D32"/>
    <w:rsid w:val="00D63230"/>
    <w:rsid w:val="00D670F5"/>
    <w:rsid w:val="00D674D9"/>
    <w:rsid w:val="00D67D33"/>
    <w:rsid w:val="00D7030C"/>
    <w:rsid w:val="00D73B52"/>
    <w:rsid w:val="00D84634"/>
    <w:rsid w:val="00D85362"/>
    <w:rsid w:val="00D87E10"/>
    <w:rsid w:val="00D90313"/>
    <w:rsid w:val="00D913B6"/>
    <w:rsid w:val="00D94EBA"/>
    <w:rsid w:val="00D95174"/>
    <w:rsid w:val="00D95711"/>
    <w:rsid w:val="00DA12FC"/>
    <w:rsid w:val="00DA627E"/>
    <w:rsid w:val="00DB03A5"/>
    <w:rsid w:val="00DB3E99"/>
    <w:rsid w:val="00DB6D29"/>
    <w:rsid w:val="00DC1251"/>
    <w:rsid w:val="00DC1E7F"/>
    <w:rsid w:val="00DC3397"/>
    <w:rsid w:val="00DC4A82"/>
    <w:rsid w:val="00DC4B9B"/>
    <w:rsid w:val="00DC4D29"/>
    <w:rsid w:val="00DD1A73"/>
    <w:rsid w:val="00DD7329"/>
    <w:rsid w:val="00DD7688"/>
    <w:rsid w:val="00DE0147"/>
    <w:rsid w:val="00DE05B8"/>
    <w:rsid w:val="00DE0978"/>
    <w:rsid w:val="00DE0FDE"/>
    <w:rsid w:val="00DE1D36"/>
    <w:rsid w:val="00DE2E54"/>
    <w:rsid w:val="00DE35A8"/>
    <w:rsid w:val="00DE3711"/>
    <w:rsid w:val="00DE38B7"/>
    <w:rsid w:val="00DE4400"/>
    <w:rsid w:val="00DE4871"/>
    <w:rsid w:val="00DE637A"/>
    <w:rsid w:val="00DF1104"/>
    <w:rsid w:val="00DF33F5"/>
    <w:rsid w:val="00DF4A66"/>
    <w:rsid w:val="00DF5168"/>
    <w:rsid w:val="00DF6042"/>
    <w:rsid w:val="00DF670E"/>
    <w:rsid w:val="00DF6BA7"/>
    <w:rsid w:val="00DF7610"/>
    <w:rsid w:val="00E028A7"/>
    <w:rsid w:val="00E02A66"/>
    <w:rsid w:val="00E03530"/>
    <w:rsid w:val="00E052C4"/>
    <w:rsid w:val="00E06771"/>
    <w:rsid w:val="00E10228"/>
    <w:rsid w:val="00E11ADB"/>
    <w:rsid w:val="00E12817"/>
    <w:rsid w:val="00E12E22"/>
    <w:rsid w:val="00E1372F"/>
    <w:rsid w:val="00E13BDC"/>
    <w:rsid w:val="00E1756C"/>
    <w:rsid w:val="00E23CDE"/>
    <w:rsid w:val="00E2567C"/>
    <w:rsid w:val="00E26E2D"/>
    <w:rsid w:val="00E27EDA"/>
    <w:rsid w:val="00E3078E"/>
    <w:rsid w:val="00E31BA6"/>
    <w:rsid w:val="00E31CAA"/>
    <w:rsid w:val="00E32285"/>
    <w:rsid w:val="00E35BAB"/>
    <w:rsid w:val="00E35C5D"/>
    <w:rsid w:val="00E4199F"/>
    <w:rsid w:val="00E424DC"/>
    <w:rsid w:val="00E436AC"/>
    <w:rsid w:val="00E439C8"/>
    <w:rsid w:val="00E4792E"/>
    <w:rsid w:val="00E504B3"/>
    <w:rsid w:val="00E5383E"/>
    <w:rsid w:val="00E55F6B"/>
    <w:rsid w:val="00E5776F"/>
    <w:rsid w:val="00E61DF6"/>
    <w:rsid w:val="00E6380F"/>
    <w:rsid w:val="00E65319"/>
    <w:rsid w:val="00E65507"/>
    <w:rsid w:val="00E66B88"/>
    <w:rsid w:val="00E67999"/>
    <w:rsid w:val="00E716CB"/>
    <w:rsid w:val="00E7302C"/>
    <w:rsid w:val="00E749C0"/>
    <w:rsid w:val="00E76F06"/>
    <w:rsid w:val="00E8183D"/>
    <w:rsid w:val="00E83E8A"/>
    <w:rsid w:val="00E8653D"/>
    <w:rsid w:val="00E93127"/>
    <w:rsid w:val="00EA1259"/>
    <w:rsid w:val="00EA164C"/>
    <w:rsid w:val="00EA3552"/>
    <w:rsid w:val="00EA3559"/>
    <w:rsid w:val="00EA449F"/>
    <w:rsid w:val="00EA4C2D"/>
    <w:rsid w:val="00EA62BB"/>
    <w:rsid w:val="00EB16C6"/>
    <w:rsid w:val="00EB1FD8"/>
    <w:rsid w:val="00EB20F0"/>
    <w:rsid w:val="00EB4D69"/>
    <w:rsid w:val="00EB58E8"/>
    <w:rsid w:val="00EB59B5"/>
    <w:rsid w:val="00EB63A8"/>
    <w:rsid w:val="00EC0E1F"/>
    <w:rsid w:val="00EC41E0"/>
    <w:rsid w:val="00EC75AD"/>
    <w:rsid w:val="00ED1072"/>
    <w:rsid w:val="00ED184A"/>
    <w:rsid w:val="00ED29B1"/>
    <w:rsid w:val="00ED30A1"/>
    <w:rsid w:val="00ED7A84"/>
    <w:rsid w:val="00EE0424"/>
    <w:rsid w:val="00EE7C43"/>
    <w:rsid w:val="00EF0772"/>
    <w:rsid w:val="00EF1658"/>
    <w:rsid w:val="00EF34EF"/>
    <w:rsid w:val="00EF5510"/>
    <w:rsid w:val="00EF5AD3"/>
    <w:rsid w:val="00F029DE"/>
    <w:rsid w:val="00F04EE2"/>
    <w:rsid w:val="00F059F9"/>
    <w:rsid w:val="00F101B4"/>
    <w:rsid w:val="00F10912"/>
    <w:rsid w:val="00F1153C"/>
    <w:rsid w:val="00F142AA"/>
    <w:rsid w:val="00F15174"/>
    <w:rsid w:val="00F15B54"/>
    <w:rsid w:val="00F22C17"/>
    <w:rsid w:val="00F23CA9"/>
    <w:rsid w:val="00F24504"/>
    <w:rsid w:val="00F253F4"/>
    <w:rsid w:val="00F25897"/>
    <w:rsid w:val="00F2739F"/>
    <w:rsid w:val="00F3009C"/>
    <w:rsid w:val="00F30F58"/>
    <w:rsid w:val="00F31CD5"/>
    <w:rsid w:val="00F34739"/>
    <w:rsid w:val="00F34B07"/>
    <w:rsid w:val="00F376A2"/>
    <w:rsid w:val="00F40B1D"/>
    <w:rsid w:val="00F411DE"/>
    <w:rsid w:val="00F41909"/>
    <w:rsid w:val="00F44E79"/>
    <w:rsid w:val="00F46113"/>
    <w:rsid w:val="00F51D77"/>
    <w:rsid w:val="00F51F57"/>
    <w:rsid w:val="00F52101"/>
    <w:rsid w:val="00F526CF"/>
    <w:rsid w:val="00F530E5"/>
    <w:rsid w:val="00F54BDC"/>
    <w:rsid w:val="00F5537B"/>
    <w:rsid w:val="00F564E1"/>
    <w:rsid w:val="00F625EA"/>
    <w:rsid w:val="00F62C44"/>
    <w:rsid w:val="00F62C7F"/>
    <w:rsid w:val="00F62D7C"/>
    <w:rsid w:val="00F62F9F"/>
    <w:rsid w:val="00F63227"/>
    <w:rsid w:val="00F6403A"/>
    <w:rsid w:val="00F66773"/>
    <w:rsid w:val="00F716CA"/>
    <w:rsid w:val="00F71772"/>
    <w:rsid w:val="00F73C80"/>
    <w:rsid w:val="00F76457"/>
    <w:rsid w:val="00F81E3B"/>
    <w:rsid w:val="00F82E03"/>
    <w:rsid w:val="00F84558"/>
    <w:rsid w:val="00F855F7"/>
    <w:rsid w:val="00F8775D"/>
    <w:rsid w:val="00F91888"/>
    <w:rsid w:val="00F968C2"/>
    <w:rsid w:val="00F97F67"/>
    <w:rsid w:val="00F97FFD"/>
    <w:rsid w:val="00FA365A"/>
    <w:rsid w:val="00FA67F4"/>
    <w:rsid w:val="00FA6A48"/>
    <w:rsid w:val="00FA6D89"/>
    <w:rsid w:val="00FB446B"/>
    <w:rsid w:val="00FC23E6"/>
    <w:rsid w:val="00FC27CC"/>
    <w:rsid w:val="00FC4C9E"/>
    <w:rsid w:val="00FD0A18"/>
    <w:rsid w:val="00FD1576"/>
    <w:rsid w:val="00FD1BA6"/>
    <w:rsid w:val="00FD4E77"/>
    <w:rsid w:val="00FD6592"/>
    <w:rsid w:val="00FD79D4"/>
    <w:rsid w:val="00FE24D7"/>
    <w:rsid w:val="00FE2C1D"/>
    <w:rsid w:val="00FE3657"/>
    <w:rsid w:val="00FE47E5"/>
    <w:rsid w:val="00FF14F0"/>
    <w:rsid w:val="00FF1766"/>
    <w:rsid w:val="00FF1E1D"/>
    <w:rsid w:val="00FF3AE3"/>
    <w:rsid w:val="00FF4D38"/>
    <w:rsid w:val="00FF5145"/>
    <w:rsid w:val="00FF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085E0"/>
  <w15:chartTrackingRefBased/>
  <w15:docId w15:val="{921F375F-88E8-47B5-92EF-B12EEA7D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4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1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0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04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171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17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js-control-text">
    <w:name w:val="vjs-control-text"/>
    <w:basedOn w:val="DefaultParagraphFont"/>
    <w:rsid w:val="003226A2"/>
  </w:style>
  <w:style w:type="character" w:customStyle="1" w:styleId="vjs-current-time-display">
    <w:name w:val="vjs-current-time-display"/>
    <w:basedOn w:val="DefaultParagraphFont"/>
    <w:rsid w:val="003226A2"/>
  </w:style>
  <w:style w:type="character" w:customStyle="1" w:styleId="vjs-duration-display">
    <w:name w:val="vjs-duration-display"/>
    <w:basedOn w:val="DefaultParagraphFont"/>
    <w:rsid w:val="003226A2"/>
  </w:style>
  <w:style w:type="character" w:customStyle="1" w:styleId="vjs-control-text-loaded-percentage">
    <w:name w:val="vjs-control-text-loaded-percentage"/>
    <w:basedOn w:val="DefaultParagraphFont"/>
    <w:rsid w:val="003226A2"/>
  </w:style>
  <w:style w:type="paragraph" w:styleId="HTMLPreformatted">
    <w:name w:val="HTML Preformatted"/>
    <w:basedOn w:val="Normal"/>
    <w:link w:val="HTMLPreformattedChar"/>
    <w:uiPriority w:val="99"/>
    <w:unhideWhenUsed/>
    <w:rsid w:val="007F7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73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7318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7F7318"/>
  </w:style>
  <w:style w:type="character" w:customStyle="1" w:styleId="na">
    <w:name w:val="na"/>
    <w:basedOn w:val="DefaultParagraphFont"/>
    <w:rsid w:val="007F7318"/>
  </w:style>
  <w:style w:type="character" w:customStyle="1" w:styleId="s">
    <w:name w:val="s"/>
    <w:basedOn w:val="DefaultParagraphFont"/>
    <w:rsid w:val="007F7318"/>
  </w:style>
  <w:style w:type="character" w:customStyle="1" w:styleId="bd-content-title">
    <w:name w:val="bd-content-title"/>
    <w:basedOn w:val="DefaultParagraphFont"/>
    <w:rsid w:val="000F357F"/>
  </w:style>
  <w:style w:type="character" w:styleId="Hyperlink">
    <w:name w:val="Hyperlink"/>
    <w:basedOn w:val="DefaultParagraphFont"/>
    <w:uiPriority w:val="99"/>
    <w:semiHidden/>
    <w:unhideWhenUsed/>
    <w:rsid w:val="000F35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B33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B332D"/>
    <w:rPr>
      <w:b/>
      <w:bCs/>
    </w:rPr>
  </w:style>
  <w:style w:type="character" w:customStyle="1" w:styleId="commentcolor">
    <w:name w:val="commentcolor"/>
    <w:basedOn w:val="DefaultParagraphFont"/>
    <w:rsid w:val="00736046"/>
  </w:style>
  <w:style w:type="character" w:customStyle="1" w:styleId="tagnamecolor">
    <w:name w:val="tagnamecolor"/>
    <w:basedOn w:val="DefaultParagraphFont"/>
    <w:rsid w:val="00736046"/>
  </w:style>
  <w:style w:type="character" w:customStyle="1" w:styleId="tagcolor">
    <w:name w:val="tagcolor"/>
    <w:basedOn w:val="DefaultParagraphFont"/>
    <w:rsid w:val="00736046"/>
  </w:style>
  <w:style w:type="character" w:customStyle="1" w:styleId="attributecolor">
    <w:name w:val="attributecolor"/>
    <w:basedOn w:val="DefaultParagraphFont"/>
    <w:rsid w:val="00736046"/>
  </w:style>
  <w:style w:type="character" w:customStyle="1" w:styleId="attributevaluecolor">
    <w:name w:val="attributevaluecolor"/>
    <w:basedOn w:val="DefaultParagraphFont"/>
    <w:rsid w:val="00736046"/>
  </w:style>
  <w:style w:type="character" w:customStyle="1" w:styleId="w3-display-middle">
    <w:name w:val="w3-display-middle"/>
    <w:basedOn w:val="DefaultParagraphFont"/>
    <w:rsid w:val="004F2E26"/>
  </w:style>
  <w:style w:type="table" w:styleId="TableGrid">
    <w:name w:val="Table Grid"/>
    <w:basedOn w:val="TableNormal"/>
    <w:uiPriority w:val="39"/>
    <w:rsid w:val="009E1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lorh1">
    <w:name w:val="color_h1"/>
    <w:basedOn w:val="DefaultParagraphFont"/>
    <w:rsid w:val="00F376A2"/>
  </w:style>
  <w:style w:type="character" w:customStyle="1" w:styleId="Heading4Char">
    <w:name w:val="Heading 4 Char"/>
    <w:basedOn w:val="DefaultParagraphFont"/>
    <w:link w:val="Heading4"/>
    <w:uiPriority w:val="9"/>
    <w:semiHidden/>
    <w:rsid w:val="00C41C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E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argin-bottom-add">
    <w:name w:val="margin-bottom-add"/>
    <w:basedOn w:val="Normal"/>
    <w:rsid w:val="00400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-line">
    <w:name w:val="code-line"/>
    <w:basedOn w:val="Normal"/>
    <w:rsid w:val="0059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inline-item">
    <w:name w:val="list-inline-item"/>
    <w:basedOn w:val="Normal"/>
    <w:rsid w:val="0059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15E4"/>
    <w:rPr>
      <w:i/>
      <w:iCs/>
    </w:rPr>
  </w:style>
  <w:style w:type="paragraph" w:customStyle="1" w:styleId="alt">
    <w:name w:val="alt"/>
    <w:basedOn w:val="Normal"/>
    <w:rsid w:val="00DD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">
    <w:name w:val="tag"/>
    <w:basedOn w:val="DefaultParagraphFont"/>
    <w:rsid w:val="00DD7329"/>
  </w:style>
  <w:style w:type="character" w:customStyle="1" w:styleId="tag-name">
    <w:name w:val="tag-name"/>
    <w:basedOn w:val="DefaultParagraphFont"/>
    <w:rsid w:val="00DD7329"/>
  </w:style>
  <w:style w:type="character" w:customStyle="1" w:styleId="attribute">
    <w:name w:val="attribute"/>
    <w:basedOn w:val="DefaultParagraphFont"/>
    <w:rsid w:val="00DD7329"/>
  </w:style>
  <w:style w:type="character" w:customStyle="1" w:styleId="attribute-value">
    <w:name w:val="attribute-value"/>
    <w:basedOn w:val="DefaultParagraphFont"/>
    <w:rsid w:val="00DD7329"/>
  </w:style>
  <w:style w:type="character" w:customStyle="1" w:styleId="comments">
    <w:name w:val="comments"/>
    <w:basedOn w:val="DefaultParagraphFont"/>
    <w:rsid w:val="007F34B3"/>
  </w:style>
  <w:style w:type="paragraph" w:styleId="Header">
    <w:name w:val="header"/>
    <w:basedOn w:val="Normal"/>
    <w:link w:val="HeaderChar"/>
    <w:uiPriority w:val="99"/>
    <w:unhideWhenUsed/>
    <w:rsid w:val="008F4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65"/>
  </w:style>
  <w:style w:type="paragraph" w:styleId="Footer">
    <w:name w:val="footer"/>
    <w:basedOn w:val="Normal"/>
    <w:link w:val="FooterChar"/>
    <w:uiPriority w:val="99"/>
    <w:unhideWhenUsed/>
    <w:rsid w:val="008F4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65"/>
  </w:style>
  <w:style w:type="character" w:customStyle="1" w:styleId="cl">
    <w:name w:val="cl"/>
    <w:basedOn w:val="DefaultParagraphFont"/>
    <w:rsid w:val="00067773"/>
  </w:style>
  <w:style w:type="character" w:customStyle="1" w:styleId="p">
    <w:name w:val="p"/>
    <w:basedOn w:val="DefaultParagraphFont"/>
    <w:rsid w:val="00067773"/>
  </w:style>
  <w:style w:type="character" w:customStyle="1" w:styleId="o">
    <w:name w:val="o"/>
    <w:basedOn w:val="DefaultParagraphFont"/>
    <w:rsid w:val="00067773"/>
  </w:style>
  <w:style w:type="character" w:customStyle="1" w:styleId="hljs-keyword">
    <w:name w:val="hljs-keyword"/>
    <w:basedOn w:val="DefaultParagraphFont"/>
    <w:rsid w:val="00515D9C"/>
  </w:style>
  <w:style w:type="character" w:customStyle="1" w:styleId="hljs-string">
    <w:name w:val="hljs-string"/>
    <w:basedOn w:val="DefaultParagraphFont"/>
    <w:rsid w:val="00515D9C"/>
  </w:style>
  <w:style w:type="character" w:customStyle="1" w:styleId="hljs-tag">
    <w:name w:val="hljs-tag"/>
    <w:basedOn w:val="DefaultParagraphFont"/>
    <w:rsid w:val="00515D9C"/>
  </w:style>
  <w:style w:type="character" w:customStyle="1" w:styleId="hljs-name">
    <w:name w:val="hljs-name"/>
    <w:basedOn w:val="DefaultParagraphFont"/>
    <w:rsid w:val="00515D9C"/>
  </w:style>
  <w:style w:type="character" w:customStyle="1" w:styleId="hljs-attr">
    <w:name w:val="hljs-attr"/>
    <w:basedOn w:val="DefaultParagraphFont"/>
    <w:rsid w:val="00515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095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0332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26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5242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124926159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966936550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550655151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  <w:div w:id="11744222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86952700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6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78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6456824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  <w:div w:id="14991517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7868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642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A575B"/>
                            <w:left w:val="single" w:sz="24" w:space="0" w:color="EA575B"/>
                            <w:bottom w:val="single" w:sz="24" w:space="0" w:color="EA575B"/>
                            <w:right w:val="single" w:sz="24" w:space="0" w:color="EA575B"/>
                          </w:divBdr>
                        </w:div>
                        <w:div w:id="96882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5878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72854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57912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84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08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9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942803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5490769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3462">
                  <w:marLeft w:val="0"/>
                  <w:marRight w:val="0"/>
                  <w:marTop w:val="0"/>
                  <w:marBottom w:val="0"/>
                  <w:divBdr>
                    <w:top w:val="single" w:sz="24" w:space="0" w:color="F1F1F1"/>
                    <w:left w:val="single" w:sz="24" w:space="0" w:color="F1F1F1"/>
                    <w:bottom w:val="single" w:sz="24" w:space="0" w:color="F1F1F1"/>
                    <w:right w:val="single" w:sz="24" w:space="0" w:color="F1F1F1"/>
                  </w:divBdr>
                  <w:divsChild>
                    <w:div w:id="136618009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2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4077">
                  <w:marLeft w:val="0"/>
                  <w:marRight w:val="0"/>
                  <w:marTop w:val="0"/>
                  <w:marBottom w:val="0"/>
                  <w:divBdr>
                    <w:top w:val="single" w:sz="24" w:space="0" w:color="F1F1F1"/>
                    <w:left w:val="single" w:sz="24" w:space="0" w:color="F1F1F1"/>
                    <w:bottom w:val="single" w:sz="24" w:space="0" w:color="F1F1F1"/>
                    <w:right w:val="single" w:sz="24" w:space="0" w:color="F1F1F1"/>
                  </w:divBdr>
                  <w:divsChild>
                    <w:div w:id="5010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5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2867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98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9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4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68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669343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9241473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95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15850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240159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29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32852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918353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4484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65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717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577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51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82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3168">
              <w:marLeft w:val="0"/>
              <w:marRight w:val="0"/>
              <w:marTop w:val="270"/>
              <w:marBottom w:val="0"/>
              <w:divBdr>
                <w:top w:val="single" w:sz="6" w:space="0" w:color="C3E6CB"/>
                <w:left w:val="single" w:sz="6" w:space="0" w:color="C3E6CB"/>
                <w:bottom w:val="single" w:sz="6" w:space="0" w:color="C3E6CB"/>
                <w:right w:val="single" w:sz="6" w:space="0" w:color="C3E6CB"/>
              </w:divBdr>
            </w:div>
            <w:div w:id="20976717">
              <w:marLeft w:val="0"/>
              <w:marRight w:val="0"/>
              <w:marTop w:val="0"/>
              <w:marBottom w:val="0"/>
              <w:divBdr>
                <w:top w:val="single" w:sz="6" w:space="0" w:color="BEE5EB"/>
                <w:left w:val="single" w:sz="6" w:space="0" w:color="BEE5EB"/>
                <w:bottom w:val="single" w:sz="6" w:space="0" w:color="BEE5EB"/>
                <w:right w:val="single" w:sz="6" w:space="0" w:color="BEE5EB"/>
              </w:divBdr>
            </w:div>
            <w:div w:id="1700356320">
              <w:marLeft w:val="0"/>
              <w:marRight w:val="0"/>
              <w:marTop w:val="0"/>
              <w:marBottom w:val="0"/>
              <w:divBdr>
                <w:top w:val="single" w:sz="6" w:space="0" w:color="FFEEBA"/>
                <w:left w:val="single" w:sz="6" w:space="0" w:color="FFEEBA"/>
                <w:bottom w:val="single" w:sz="6" w:space="0" w:color="FFEEBA"/>
                <w:right w:val="single" w:sz="6" w:space="0" w:color="FFEEBA"/>
              </w:divBdr>
            </w:div>
            <w:div w:id="374355957">
              <w:marLeft w:val="0"/>
              <w:marRight w:val="0"/>
              <w:marTop w:val="0"/>
              <w:marBottom w:val="0"/>
              <w:divBdr>
                <w:top w:val="single" w:sz="6" w:space="0" w:color="F5C6CB"/>
                <w:left w:val="single" w:sz="6" w:space="0" w:color="F5C6CB"/>
                <w:bottom w:val="single" w:sz="6" w:space="0" w:color="F5C6CB"/>
                <w:right w:val="single" w:sz="6" w:space="0" w:color="F5C6CB"/>
              </w:divBdr>
            </w:div>
            <w:div w:id="1434976821">
              <w:marLeft w:val="0"/>
              <w:marRight w:val="0"/>
              <w:marTop w:val="0"/>
              <w:marBottom w:val="0"/>
              <w:divBdr>
                <w:top w:val="single" w:sz="6" w:space="0" w:color="B8DAFF"/>
                <w:left w:val="single" w:sz="6" w:space="0" w:color="B8DAFF"/>
                <w:bottom w:val="single" w:sz="6" w:space="0" w:color="B8DAFF"/>
                <w:right w:val="single" w:sz="6" w:space="0" w:color="B8DAFF"/>
              </w:divBdr>
            </w:div>
            <w:div w:id="1130977175">
              <w:marLeft w:val="0"/>
              <w:marRight w:val="0"/>
              <w:marTop w:val="0"/>
              <w:marBottom w:val="0"/>
              <w:divBdr>
                <w:top w:val="single" w:sz="6" w:space="0" w:color="D6D8DB"/>
                <w:left w:val="single" w:sz="6" w:space="0" w:color="D6D8DB"/>
                <w:bottom w:val="single" w:sz="6" w:space="0" w:color="D6D8DB"/>
                <w:right w:val="single" w:sz="6" w:space="0" w:color="D6D8DB"/>
              </w:divBdr>
            </w:div>
            <w:div w:id="1353798231">
              <w:marLeft w:val="0"/>
              <w:marRight w:val="0"/>
              <w:marTop w:val="0"/>
              <w:marBottom w:val="0"/>
              <w:divBdr>
                <w:top w:val="single" w:sz="6" w:space="0" w:color="C6C8CA"/>
                <w:left w:val="single" w:sz="6" w:space="0" w:color="C6C8CA"/>
                <w:bottom w:val="single" w:sz="6" w:space="0" w:color="C6C8CA"/>
                <w:right w:val="single" w:sz="6" w:space="0" w:color="C6C8CA"/>
              </w:divBdr>
            </w:div>
            <w:div w:id="1655181805">
              <w:marLeft w:val="0"/>
              <w:marRight w:val="0"/>
              <w:marTop w:val="0"/>
              <w:marBottom w:val="0"/>
              <w:divBdr>
                <w:top w:val="single" w:sz="6" w:space="0" w:color="FDFDFE"/>
                <w:left w:val="single" w:sz="6" w:space="0" w:color="FDFDFE"/>
                <w:bottom w:val="single" w:sz="6" w:space="0" w:color="FDFDFE"/>
                <w:right w:val="single" w:sz="6" w:space="0" w:color="FDFDFE"/>
              </w:divBdr>
            </w:div>
          </w:divsChild>
        </w:div>
        <w:div w:id="19184005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96643978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2034332461">
          <w:marLeft w:val="0"/>
          <w:marRight w:val="0"/>
          <w:marTop w:val="0"/>
          <w:marBottom w:val="0"/>
          <w:divBdr>
            <w:top w:val="single" w:sz="6" w:space="0" w:color="BEE5EB"/>
            <w:left w:val="single" w:sz="6" w:space="0" w:color="BEE5EB"/>
            <w:bottom w:val="single" w:sz="6" w:space="0" w:color="BEE5EB"/>
            <w:right w:val="single" w:sz="6" w:space="0" w:color="BEE5EB"/>
          </w:divBdr>
        </w:div>
        <w:div w:id="759714643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894048522">
          <w:marLeft w:val="0"/>
          <w:marRight w:val="0"/>
          <w:marTop w:val="0"/>
          <w:marBottom w:val="0"/>
          <w:divBdr>
            <w:top w:val="single" w:sz="6" w:space="0" w:color="F5C6CB"/>
            <w:left w:val="single" w:sz="6" w:space="0" w:color="F5C6CB"/>
            <w:bottom w:val="single" w:sz="6" w:space="0" w:color="F5C6CB"/>
            <w:right w:val="single" w:sz="6" w:space="0" w:color="F5C6CB"/>
          </w:divBdr>
        </w:div>
        <w:div w:id="309097651">
          <w:marLeft w:val="0"/>
          <w:marRight w:val="0"/>
          <w:marTop w:val="0"/>
          <w:marBottom w:val="0"/>
          <w:divBdr>
            <w:top w:val="single" w:sz="6" w:space="0" w:color="B8DAFF"/>
            <w:left w:val="single" w:sz="6" w:space="0" w:color="B8DAFF"/>
            <w:bottom w:val="single" w:sz="6" w:space="0" w:color="B8DAFF"/>
            <w:right w:val="single" w:sz="6" w:space="0" w:color="B8DAFF"/>
          </w:divBdr>
        </w:div>
        <w:div w:id="438720857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109810685">
          <w:marLeft w:val="0"/>
          <w:marRight w:val="0"/>
          <w:marTop w:val="0"/>
          <w:marBottom w:val="0"/>
          <w:divBdr>
            <w:top w:val="single" w:sz="6" w:space="0" w:color="C6C8CA"/>
            <w:left w:val="single" w:sz="6" w:space="0" w:color="C6C8CA"/>
            <w:bottom w:val="single" w:sz="6" w:space="0" w:color="C6C8CA"/>
            <w:right w:val="single" w:sz="6" w:space="0" w:color="C6C8CA"/>
          </w:divBdr>
        </w:div>
        <w:div w:id="1742945890">
          <w:marLeft w:val="0"/>
          <w:marRight w:val="0"/>
          <w:marTop w:val="0"/>
          <w:marBottom w:val="0"/>
          <w:divBdr>
            <w:top w:val="single" w:sz="6" w:space="0" w:color="FDFDFE"/>
            <w:left w:val="single" w:sz="6" w:space="0" w:color="FDFDFE"/>
            <w:bottom w:val="single" w:sz="6" w:space="0" w:color="FDFDFE"/>
            <w:right w:val="single" w:sz="6" w:space="0" w:color="FDFDFE"/>
          </w:divBdr>
        </w:div>
        <w:div w:id="14751015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86768672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2196367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9971441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0652">
          <w:marLeft w:val="0"/>
          <w:marRight w:val="0"/>
          <w:marTop w:val="0"/>
          <w:marBottom w:val="330"/>
          <w:divBdr>
            <w:top w:val="single" w:sz="6" w:space="0" w:color="F5C6CB"/>
            <w:left w:val="single" w:sz="6" w:space="0" w:color="F5C6CB"/>
            <w:bottom w:val="single" w:sz="6" w:space="0" w:color="F5C6CB"/>
            <w:right w:val="single" w:sz="6" w:space="0" w:color="F5C6CB"/>
          </w:divBdr>
        </w:div>
        <w:div w:id="20876085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7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31197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09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7315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83800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9215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17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8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319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55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1674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66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6825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86786761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701444603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  <w:div w:id="12886637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599C-46EB-4160-8571-B76AD4F4D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Bootstrap 4</vt:lpstr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4</dc:title>
  <dc:subject/>
  <dc:creator>Nidhi Seta</dc:creator>
  <cp:keywords/>
  <dc:description/>
  <cp:lastModifiedBy>Nidhi Seta</cp:lastModifiedBy>
  <cp:revision>6</cp:revision>
  <cp:lastPrinted>2025-11-19T10:15:00Z</cp:lastPrinted>
  <dcterms:created xsi:type="dcterms:W3CDTF">2025-11-24T05:37:00Z</dcterms:created>
  <dcterms:modified xsi:type="dcterms:W3CDTF">2025-11-24T05:45:00Z</dcterms:modified>
</cp:coreProperties>
</file>