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29AF" w14:textId="2BB18B95" w:rsidR="00A23F19" w:rsidRPr="00A23F19" w:rsidRDefault="00A23F19">
      <w:pPr>
        <w:rPr>
          <w:b/>
          <w:bCs/>
          <w:sz w:val="28"/>
          <w:szCs w:val="28"/>
          <w:u w:val="single"/>
          <w:lang w:val="en-US"/>
        </w:rPr>
      </w:pPr>
      <w:r w:rsidRPr="00A23F19">
        <w:rPr>
          <w:b/>
          <w:bCs/>
          <w:sz w:val="28"/>
          <w:szCs w:val="28"/>
          <w:u w:val="single"/>
          <w:lang w:val="en-US"/>
        </w:rPr>
        <w:t>Assignment</w:t>
      </w:r>
    </w:p>
    <w:p w14:paraId="5A2532AA" w14:textId="717AB86D" w:rsidR="00D371EA" w:rsidRPr="00A23F19" w:rsidRDefault="00A23F19">
      <w:pPr>
        <w:rPr>
          <w:b/>
          <w:bCs/>
          <w:sz w:val="28"/>
          <w:szCs w:val="28"/>
          <w:u w:val="single"/>
          <w:lang w:val="en-US"/>
        </w:rPr>
      </w:pPr>
      <w:r w:rsidRPr="00A23F19">
        <w:rPr>
          <w:b/>
          <w:bCs/>
          <w:sz w:val="28"/>
          <w:szCs w:val="28"/>
          <w:u w:val="single"/>
          <w:lang w:val="en-US"/>
        </w:rPr>
        <w:t>Classical report using 2 tables</w:t>
      </w:r>
    </w:p>
    <w:p w14:paraId="2494F3AD" w14:textId="53DE6CCC" w:rsidR="00A23F19" w:rsidRDefault="00A23F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ZNIDH_CLASSICAL_REP2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ZNIDH_CLASSICAL_REP2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ZNIDH_INCLUDE_VBE2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321"/>
        </w:rPr>
        <w:t>50 </w:t>
      </w:r>
      <w:r>
        <w:rPr>
          <w:rStyle w:val="l0s331"/>
        </w:rPr>
        <w:t>'Doc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65 </w:t>
      </w:r>
      <w:r>
        <w:rPr>
          <w:rStyle w:val="l0s331"/>
        </w:rPr>
        <w:t>'Sales organization'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85 </w:t>
      </w:r>
      <w:r>
        <w:rPr>
          <w:rStyle w:val="l0s331"/>
        </w:rPr>
        <w:t>'Material No.'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100</w:t>
      </w:r>
      <w:r>
        <w:rPr>
          <w:rStyle w:val="l0s331"/>
        </w:rPr>
        <w:t>'Material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120 </w:t>
      </w:r>
      <w:r>
        <w:rPr>
          <w:rStyle w:val="l0s331"/>
        </w:rPr>
        <w:t>'Price ref mat'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135 </w:t>
      </w:r>
      <w:r>
        <w:rPr>
          <w:rStyle w:val="l0s331"/>
        </w:rPr>
        <w:t>'Mat grp'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145 </w:t>
      </w:r>
      <w:r>
        <w:rPr>
          <w:rStyle w:val="l0s331"/>
        </w:rPr>
        <w:t>'Item </w:t>
      </w:r>
      <w:proofErr w:type="spellStart"/>
      <w:r>
        <w:rPr>
          <w:rStyle w:val="l0s331"/>
        </w:rPr>
        <w:t>catg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not found!'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105 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135 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13DC0FA" w14:textId="77777777" w:rsidR="00A23F19" w:rsidRDefault="00A23F19">
      <w:pPr>
        <w:rPr>
          <w:rStyle w:val="l0s551"/>
        </w:rPr>
      </w:pPr>
    </w:p>
    <w:p w14:paraId="517278A1" w14:textId="57A9DDC8" w:rsidR="00A23F19" w:rsidRPr="00A23F19" w:rsidRDefault="00A23F19">
      <w:pPr>
        <w:rPr>
          <w:rStyle w:val="l0s551"/>
          <w:b/>
          <w:bCs/>
          <w:sz w:val="24"/>
          <w:szCs w:val="24"/>
        </w:rPr>
      </w:pPr>
      <w:r w:rsidRPr="00A23F19">
        <w:rPr>
          <w:rStyle w:val="l0s551"/>
          <w:b/>
          <w:bCs/>
          <w:sz w:val="24"/>
          <w:szCs w:val="24"/>
        </w:rPr>
        <w:t>ZNIDH_INCLUDE_VBE2</w:t>
      </w:r>
    </w:p>
    <w:p w14:paraId="44CF4D3C" w14:textId="727EC150" w:rsidR="00A23F19" w:rsidRDefault="00A23F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ZNIDH_INCLUDE_VBE2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</w:p>
    <w:p w14:paraId="769ACF33" w14:textId="77777777" w:rsidR="00A23F19" w:rsidRDefault="00A23F19">
      <w:pPr>
        <w:rPr>
          <w:rStyle w:val="l0s551"/>
        </w:rPr>
      </w:pPr>
    </w:p>
    <w:p w14:paraId="5BC2054D" w14:textId="0CE7DA80" w:rsidR="00A23F19" w:rsidRDefault="00A23F19">
      <w:pPr>
        <w:rPr>
          <w:lang w:val="en-US"/>
        </w:rPr>
      </w:pPr>
      <w:r w:rsidRPr="00A23F19">
        <w:rPr>
          <w:lang w:val="en-US"/>
        </w:rPr>
        <w:drawing>
          <wp:inline distT="0" distB="0" distL="0" distR="0" wp14:anchorId="35B6109B" wp14:editId="7DFE5831">
            <wp:extent cx="5731510" cy="1303020"/>
            <wp:effectExtent l="0" t="0" r="2540" b="0"/>
            <wp:docPr id="4440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83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C9" w14:textId="77777777" w:rsidR="00A23F19" w:rsidRDefault="00A23F19">
      <w:pPr>
        <w:rPr>
          <w:lang w:val="en-US"/>
        </w:rPr>
      </w:pPr>
    </w:p>
    <w:p w14:paraId="344449A4" w14:textId="6CA7711E" w:rsidR="00A23F19" w:rsidRPr="00A23F19" w:rsidRDefault="00A23F19">
      <w:pPr>
        <w:rPr>
          <w:lang w:val="en-US"/>
        </w:rPr>
      </w:pPr>
      <w:r w:rsidRPr="00A23F19">
        <w:rPr>
          <w:lang w:val="en-US"/>
        </w:rPr>
        <w:lastRenderedPageBreak/>
        <w:drawing>
          <wp:inline distT="0" distB="0" distL="0" distR="0" wp14:anchorId="6EAB76F8" wp14:editId="2465A1F7">
            <wp:extent cx="5731510" cy="3045460"/>
            <wp:effectExtent l="0" t="0" r="2540" b="2540"/>
            <wp:docPr id="88302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19" w:rsidRPr="00A2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19"/>
    <w:rsid w:val="00A23F1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A710"/>
  <w15:chartTrackingRefBased/>
  <w15:docId w15:val="{1B9E586E-987A-438C-92F7-81F8E6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23F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23F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23F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23F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23F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23F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2024-05-01T16:32:00Z</dcterms:created>
  <dcterms:modified xsi:type="dcterms:W3CDTF">2024-05-01T16:36:00Z</dcterms:modified>
</cp:coreProperties>
</file>