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EA21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325C46B1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34623105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1F630B9D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54969C6B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40E8E7E6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40EF0091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05CB4F16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698DF6CD" w14:textId="77777777" w:rsidR="00CD6C07" w:rsidRPr="00484A1D" w:rsidRDefault="00CD6C07" w:rsidP="00CD6C07">
      <w:pPr>
        <w:pStyle w:val="Heading1"/>
        <w:jc w:val="center"/>
        <w:rPr>
          <w:noProof/>
          <w:lang w:val="sr-Latn-RS"/>
        </w:rPr>
      </w:pPr>
    </w:p>
    <w:p w14:paraId="1B0F75E9" w14:textId="63A5C546" w:rsidR="003B3A66" w:rsidRPr="00484A1D" w:rsidRDefault="00CD6C07" w:rsidP="00CD6C07">
      <w:pPr>
        <w:pStyle w:val="Heading1"/>
        <w:jc w:val="center"/>
        <w:rPr>
          <w:noProof/>
          <w:lang w:val="sr-Latn-RS"/>
        </w:rPr>
      </w:pPr>
      <w:r w:rsidRPr="00484A1D">
        <w:rPr>
          <w:noProof/>
          <w:lang w:val="sr-Latn-RS"/>
        </w:rPr>
        <w:t>PROJEKAT IZ PROGRAMSKIH PREVODILACA 2018/19</w:t>
      </w:r>
    </w:p>
    <w:p w14:paraId="163E81F7" w14:textId="4664E17A" w:rsidR="00CD6C07" w:rsidRPr="00484A1D" w:rsidRDefault="00CD6C07" w:rsidP="00CD6C07">
      <w:pPr>
        <w:jc w:val="center"/>
        <w:rPr>
          <w:b/>
          <w:noProof/>
          <w:lang w:val="sr-Latn-RS"/>
        </w:rPr>
      </w:pPr>
      <w:r w:rsidRPr="00484A1D">
        <w:rPr>
          <w:b/>
          <w:noProof/>
          <w:lang w:val="sr-Latn-RS"/>
        </w:rPr>
        <w:t>Student: Nikola Pavlović</w:t>
      </w:r>
    </w:p>
    <w:p w14:paraId="272AF03F" w14:textId="701C7448" w:rsidR="00CD6C07" w:rsidRPr="00484A1D" w:rsidRDefault="00CD6C07" w:rsidP="00CD6C07">
      <w:pPr>
        <w:jc w:val="center"/>
        <w:rPr>
          <w:b/>
          <w:noProof/>
          <w:lang w:val="sr-Latn-RS"/>
        </w:rPr>
      </w:pPr>
      <w:r w:rsidRPr="00484A1D">
        <w:rPr>
          <w:b/>
          <w:noProof/>
          <w:lang w:val="sr-Latn-RS"/>
        </w:rPr>
        <w:t>Indeks: 2015/0121</w:t>
      </w:r>
    </w:p>
    <w:p w14:paraId="0EA5E79E" w14:textId="77777777" w:rsidR="00CD6C07" w:rsidRPr="00484A1D" w:rsidRDefault="00CD6C07">
      <w:pPr>
        <w:rPr>
          <w:b/>
          <w:noProof/>
          <w:lang w:val="sr-Latn-RS"/>
        </w:rPr>
      </w:pPr>
      <w:r w:rsidRPr="00484A1D">
        <w:rPr>
          <w:b/>
          <w:noProof/>
          <w:lang w:val="sr-Latn-RS"/>
        </w:rPr>
        <w:br w:type="page"/>
      </w:r>
    </w:p>
    <w:p w14:paraId="34BEE2C0" w14:textId="5EC0D55E" w:rsidR="00CD6C07" w:rsidRPr="00484A1D" w:rsidRDefault="00CD6C07" w:rsidP="00AD3C70">
      <w:pPr>
        <w:pStyle w:val="Heading2"/>
        <w:rPr>
          <w:noProof/>
          <w:lang w:val="sr-Latn-RS"/>
        </w:rPr>
      </w:pPr>
      <w:r w:rsidRPr="00484A1D">
        <w:rPr>
          <w:noProof/>
          <w:lang w:val="sr-Latn-RS"/>
        </w:rPr>
        <w:lastRenderedPageBreak/>
        <w:t>Zadatak</w:t>
      </w:r>
    </w:p>
    <w:p w14:paraId="1B15BD49" w14:textId="77777777" w:rsidR="00CD6C07" w:rsidRPr="00484A1D" w:rsidRDefault="00CD6C07" w:rsidP="00CD6C07">
      <w:pPr>
        <w:rPr>
          <w:noProof/>
          <w:lang w:val="sr-Latn-RS"/>
        </w:rPr>
      </w:pPr>
      <w:r w:rsidRPr="00484A1D">
        <w:rPr>
          <w:noProof/>
          <w:lang w:val="sr-Latn-RS"/>
        </w:rPr>
        <w:t xml:space="preserve">Cilj projektnog zadatka je realizacija kompajlera za programski jezik Mikrojavu. Kompajler omogućava prevodjenje sintaksno i semantički ispravnih Mikrojava programa u Mikrojava bajtkod koji se izvršava na virtuelnoj mašini za Mikrojavu. </w:t>
      </w:r>
    </w:p>
    <w:p w14:paraId="516F37D9" w14:textId="00A2B849" w:rsidR="00CD6C07" w:rsidRPr="00484A1D" w:rsidRDefault="00CD6C07" w:rsidP="00CD6C07">
      <w:pPr>
        <w:rPr>
          <w:noProof/>
          <w:lang w:val="sr-Latn-RS"/>
        </w:rPr>
      </w:pPr>
      <w:bookmarkStart w:id="0" w:name="_GoBack"/>
      <w:r w:rsidRPr="00484A1D">
        <w:rPr>
          <w:noProof/>
          <w:lang w:val="sr-Latn-RS"/>
        </w:rPr>
        <w:t xml:space="preserve">Sintaksno i semantički ispravni Mikrojava programi su definisani specifikacijom. Programski prevodilac za </w:t>
      </w:r>
      <w:bookmarkEnd w:id="0"/>
      <w:r w:rsidRPr="00484A1D">
        <w:rPr>
          <w:noProof/>
          <w:lang w:val="sr-Latn-RS"/>
        </w:rPr>
        <w:t>Mikrojavu ima četiri osnovne funkcionalnosti: leksičku analizu, sintaksnu analizu, semantičku analizu i generisanje koda.</w:t>
      </w:r>
    </w:p>
    <w:p w14:paraId="599D4F01" w14:textId="77777777" w:rsidR="00CD6C07" w:rsidRPr="00484A1D" w:rsidRDefault="00CD6C07" w:rsidP="00CD6C07">
      <w:pPr>
        <w:rPr>
          <w:noProof/>
          <w:lang w:val="sr-Latn-RS"/>
        </w:rPr>
      </w:pPr>
    </w:p>
    <w:p w14:paraId="539BD9EC" w14:textId="7D847D1E" w:rsidR="00CD6C07" w:rsidRPr="00484A1D" w:rsidRDefault="00CD6C07" w:rsidP="00AD3C70">
      <w:pPr>
        <w:pStyle w:val="Heading2"/>
        <w:rPr>
          <w:noProof/>
          <w:lang w:val="sr-Latn-RS"/>
        </w:rPr>
      </w:pPr>
      <w:r w:rsidRPr="00484A1D">
        <w:rPr>
          <w:noProof/>
          <w:lang w:val="sr-Latn-RS"/>
        </w:rPr>
        <w:t>Generisanje leksera i parsera</w:t>
      </w:r>
    </w:p>
    <w:p w14:paraId="537D4D50" w14:textId="32BE73C0" w:rsidR="00CD6C07" w:rsidRPr="00484A1D" w:rsidRDefault="00CD6C07" w:rsidP="00CD6C07">
      <w:pPr>
        <w:pStyle w:val="NoSpacing"/>
        <w:rPr>
          <w:noProof/>
          <w:lang w:val="sr-Latn-RS"/>
        </w:rPr>
      </w:pPr>
      <w:r w:rsidRPr="00484A1D">
        <w:rPr>
          <w:noProof/>
          <w:lang w:val="sr-Latn-RS"/>
        </w:rPr>
        <w:t xml:space="preserve">Skripte za generisanje leksera i parsera se nalaze u folderu 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eclipse_ws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MJCompiler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/tools</w:t>
      </w:r>
      <w:r w:rsidRPr="00484A1D">
        <w:rPr>
          <w:noProof/>
          <w:lang w:val="sr-Latn-RS"/>
        </w:rPr>
        <w:t xml:space="preserve">. Skripte obavezno pokrenuti tako da im working directory bude 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/eclipse_ws/MJCompiler/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src</w:t>
      </w:r>
      <w:r w:rsidRPr="00484A1D">
        <w:rPr>
          <w:noProof/>
          <w:lang w:val="sr-Latn-RS"/>
        </w:rPr>
        <w:t>.</w:t>
      </w:r>
    </w:p>
    <w:p w14:paraId="4F6B5727" w14:textId="77777777" w:rsidR="00CD6C07" w:rsidRPr="00484A1D" w:rsidRDefault="00CD6C07" w:rsidP="00CD6C07">
      <w:pPr>
        <w:pStyle w:val="NoSpacing"/>
        <w:rPr>
          <w:noProof/>
          <w:lang w:val="sr-Latn-RS"/>
        </w:rPr>
      </w:pPr>
    </w:p>
    <w:p w14:paraId="3DECC98A" w14:textId="3FFC7838" w:rsidR="00CD6C07" w:rsidRPr="00484A1D" w:rsidRDefault="00CD6C07" w:rsidP="00CD6C07">
      <w:pPr>
        <w:pStyle w:val="NoSpacing"/>
        <w:rPr>
          <w:noProof/>
          <w:lang w:val="sr-Latn-RS"/>
        </w:rPr>
      </w:pPr>
    </w:p>
    <w:p w14:paraId="3CE55EF5" w14:textId="26C66B10" w:rsidR="00CD6C07" w:rsidRPr="00484A1D" w:rsidRDefault="00CD6C07" w:rsidP="00AD3C70">
      <w:pPr>
        <w:pStyle w:val="Heading2"/>
        <w:rPr>
          <w:noProof/>
          <w:lang w:val="sr-Latn-RS"/>
        </w:rPr>
      </w:pPr>
      <w:r w:rsidRPr="00484A1D">
        <w:rPr>
          <w:noProof/>
          <w:lang w:val="sr-Latn-RS"/>
        </w:rPr>
        <w:t>Kompajliranje projekta</w:t>
      </w:r>
    </w:p>
    <w:p w14:paraId="42AB41B3" w14:textId="586CBC52" w:rsidR="00CD6C07" w:rsidRPr="00484A1D" w:rsidRDefault="00CD6C07" w:rsidP="00CD6C07">
      <w:pPr>
        <w:rPr>
          <w:noProof/>
          <w:lang w:val="sr-Latn-RS"/>
        </w:rPr>
      </w:pPr>
      <w:r w:rsidRPr="00484A1D">
        <w:rPr>
          <w:noProof/>
          <w:lang w:val="sr-Latn-RS"/>
        </w:rPr>
        <w:t xml:space="preserve">Nakon generisanja leksera i parsera, kompajlirati sve iz foldera src, uz linkovanje sa svim bibliotekama iz foldera 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/eclipse_ws/MJCompiler/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lib</w:t>
      </w:r>
      <w:r w:rsidRPr="00484A1D">
        <w:rPr>
          <w:noProof/>
          <w:lang w:val="sr-Latn-RS"/>
        </w:rPr>
        <w:t>.</w:t>
      </w:r>
    </w:p>
    <w:p w14:paraId="5E817971" w14:textId="3066EFDD" w:rsidR="00AD3C70" w:rsidRPr="00484A1D" w:rsidRDefault="00AD3C70" w:rsidP="00CD6C07">
      <w:pPr>
        <w:rPr>
          <w:noProof/>
          <w:lang w:val="sr-Latn-RS"/>
        </w:rPr>
      </w:pPr>
      <w:r w:rsidRPr="00484A1D">
        <w:rPr>
          <w:noProof/>
          <w:lang w:val="sr-Latn-RS"/>
        </w:rPr>
        <w:t xml:space="preserve">Kompajliran jar se već nalazi u folderu 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/eclipse_ws/MJCompiler/lib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/outputjar</w:t>
      </w:r>
      <w:r w:rsidRPr="00484A1D">
        <w:rPr>
          <w:rFonts w:ascii="Courier New" w:hAnsi="Courier New" w:cs="Courier New"/>
          <w:noProof/>
          <w:lang w:val="sr-Latn-RS"/>
        </w:rPr>
        <w:t>.</w:t>
      </w:r>
    </w:p>
    <w:p w14:paraId="5369757B" w14:textId="77777777" w:rsidR="00CD6C07" w:rsidRPr="00484A1D" w:rsidRDefault="00CD6C07" w:rsidP="00CD6C07">
      <w:pPr>
        <w:rPr>
          <w:noProof/>
          <w:lang w:val="sr-Latn-RS"/>
        </w:rPr>
      </w:pPr>
    </w:p>
    <w:p w14:paraId="238F8FF1" w14:textId="0FCCE134" w:rsidR="00CD6C07" w:rsidRPr="00484A1D" w:rsidRDefault="00CD6C07" w:rsidP="00CD6C07">
      <w:pPr>
        <w:pStyle w:val="Heading2"/>
        <w:rPr>
          <w:noProof/>
          <w:lang w:val="sr-Latn-RS"/>
        </w:rPr>
      </w:pPr>
      <w:r w:rsidRPr="00484A1D">
        <w:rPr>
          <w:noProof/>
          <w:lang w:val="sr-Latn-RS"/>
        </w:rPr>
        <w:t>Pokretanje projekta</w:t>
      </w:r>
    </w:p>
    <w:p w14:paraId="41E8427C" w14:textId="4F5B1CD7" w:rsidR="00CD6C07" w:rsidRPr="00484A1D" w:rsidRDefault="00CD6C07" w:rsidP="00CD6C07">
      <w:pPr>
        <w:rPr>
          <w:rFonts w:cstheme="minorHAnsi"/>
          <w:noProof/>
          <w:lang w:val="sr-Latn-RS"/>
        </w:rPr>
      </w:pPr>
      <w:r w:rsidRPr="00484A1D">
        <w:rPr>
          <w:noProof/>
          <w:lang w:val="sr-Latn-RS"/>
        </w:rPr>
        <w:t xml:space="preserve">Dobijeni program se može pokrenuti pozivanjem main metode u klasi 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rs.ac.bg.etf.pp1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.Compiler</w:t>
      </w:r>
      <w:r w:rsidRPr="00484A1D">
        <w:rPr>
          <w:rFonts w:ascii="Courier New" w:hAnsi="Courier New" w:cs="Courier New"/>
          <w:noProof/>
          <w:lang w:val="sr-Latn-RS"/>
        </w:rPr>
        <w:t xml:space="preserve"> </w:t>
      </w:r>
      <w:r w:rsidRPr="00484A1D">
        <w:rPr>
          <w:rFonts w:cstheme="minorHAnsi"/>
          <w:noProof/>
          <w:lang w:val="sr-Latn-RS"/>
        </w:rPr>
        <w:t xml:space="preserve">. </w:t>
      </w:r>
    </w:p>
    <w:p w14:paraId="27D4DB08" w14:textId="2AB3E3E9" w:rsidR="00CD6C07" w:rsidRPr="00484A1D" w:rsidRDefault="00CD6C07" w:rsidP="00CD6C07">
      <w:pPr>
        <w:rPr>
          <w:rFonts w:cstheme="minorHAnsi"/>
          <w:noProof/>
          <w:lang w:val="sr-Latn-RS"/>
        </w:rPr>
      </w:pPr>
      <w:r w:rsidRPr="00484A1D">
        <w:rPr>
          <w:rFonts w:cstheme="minorHAnsi"/>
          <w:noProof/>
          <w:lang w:val="sr-Latn-RS"/>
        </w:rPr>
        <w:t xml:space="preserve">Agumenti komandne linije, u slučaju da se program pokreće iz .jar fajla </w:t>
      </w:r>
      <w:r w:rsidR="00AD3C70" w:rsidRPr="00484A1D">
        <w:rPr>
          <w:rFonts w:cstheme="minorHAnsi"/>
          <w:noProof/>
          <w:lang w:val="sr-Latn-RS"/>
        </w:rPr>
        <w:t xml:space="preserve">sa ispravnim manifestom </w:t>
      </w:r>
      <w:r w:rsidRPr="00484A1D">
        <w:rPr>
          <w:rFonts w:cstheme="minorHAnsi"/>
          <w:noProof/>
          <w:lang w:val="sr-Latn-RS"/>
        </w:rPr>
        <w:t>izgledaju ovako</w:t>
      </w:r>
    </w:p>
    <w:p w14:paraId="0C6647A0" w14:textId="14CE4E07" w:rsidR="00CD6C07" w:rsidRPr="00484A1D" w:rsidRDefault="00CD6C07" w:rsidP="00CD6C07">
      <w:pPr>
        <w:rPr>
          <w:rFonts w:ascii="Courier New" w:hAnsi="Courier New" w:cs="Courier New"/>
          <w:noProof/>
          <w:sz w:val="18"/>
          <w:szCs w:val="18"/>
          <w:lang w:val="sr-Latn-RS"/>
        </w:rPr>
      </w:pP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 xml:space="preserve">java.exe -jar fajl.jar </w:t>
      </w:r>
      <w:r w:rsidR="00AD3C70" w:rsidRPr="00484A1D">
        <w:rPr>
          <w:rFonts w:ascii="Courier New" w:hAnsi="Courier New" w:cs="Courier New"/>
          <w:noProof/>
          <w:sz w:val="18"/>
          <w:szCs w:val="18"/>
          <w:lang w:val="sr-Latn-RS"/>
        </w:rPr>
        <w:t>putanja/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 xml:space="preserve">ulazni/fajl.mj </w:t>
      </w:r>
      <w:r w:rsidR="00AD3C70" w:rsidRPr="00484A1D">
        <w:rPr>
          <w:rFonts w:ascii="Courier New" w:hAnsi="Courier New" w:cs="Courier New"/>
          <w:noProof/>
          <w:sz w:val="18"/>
          <w:szCs w:val="18"/>
          <w:lang w:val="sr-Latn-RS"/>
        </w:rPr>
        <w:t>putanja/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>izlazni/fajl.</w:t>
      </w:r>
      <w:r w:rsidR="00AD3C70" w:rsidRPr="00484A1D">
        <w:rPr>
          <w:rFonts w:ascii="Courier New" w:hAnsi="Courier New" w:cs="Courier New"/>
          <w:noProof/>
          <w:sz w:val="18"/>
          <w:szCs w:val="18"/>
          <w:lang w:val="sr-Latn-RS"/>
        </w:rPr>
        <w:t>obj</w:t>
      </w:r>
      <w:r w:rsidRPr="00484A1D">
        <w:rPr>
          <w:rFonts w:ascii="Courier New" w:hAnsi="Courier New" w:cs="Courier New"/>
          <w:noProof/>
          <w:sz w:val="18"/>
          <w:szCs w:val="18"/>
          <w:lang w:val="sr-Latn-RS"/>
        </w:rPr>
        <w:t xml:space="preserve"> </w:t>
      </w:r>
      <w:r w:rsidR="00AD3C70" w:rsidRPr="00484A1D">
        <w:rPr>
          <w:rFonts w:ascii="Courier New" w:hAnsi="Courier New" w:cs="Courier New"/>
          <w:noProof/>
          <w:sz w:val="18"/>
          <w:szCs w:val="18"/>
          <w:lang w:val="sr-Latn-RS"/>
        </w:rPr>
        <w:t>[-v] [-x]</w:t>
      </w:r>
    </w:p>
    <w:p w14:paraId="70579115" w14:textId="05373B7C" w:rsidR="00AD3C70" w:rsidRPr="00484A1D" w:rsidRDefault="00AD3C70" w:rsidP="00AD3C70">
      <w:pPr>
        <w:rPr>
          <w:noProof/>
          <w:lang w:val="sr-Latn-RS"/>
        </w:rPr>
      </w:pPr>
      <w:r w:rsidRPr="00484A1D">
        <w:rPr>
          <w:noProof/>
          <w:lang w:val="sr-Latn-RS"/>
        </w:rPr>
        <w:t>Opcioni argumenti:</w:t>
      </w:r>
    </w:p>
    <w:p w14:paraId="32F1CA55" w14:textId="0748D13E" w:rsidR="00AD3C70" w:rsidRPr="00484A1D" w:rsidRDefault="00AD3C70" w:rsidP="00AD3C70">
      <w:pPr>
        <w:rPr>
          <w:noProof/>
          <w:lang w:val="sr-Latn-RS"/>
        </w:rPr>
      </w:pPr>
      <w:r w:rsidRPr="00484A1D">
        <w:rPr>
          <w:noProof/>
          <w:lang w:val="sr-Latn-RS"/>
        </w:rPr>
        <w:t>-v uključuje detaljan ispis na stdout, sa svim podacima koji se traže u zadatku (AST, tabela simbola, upotreba simbola)</w:t>
      </w:r>
    </w:p>
    <w:p w14:paraId="7653BB0B" w14:textId="08495A8E" w:rsidR="00AD3C70" w:rsidRPr="00484A1D" w:rsidRDefault="00AD3C70" w:rsidP="00AD3C70">
      <w:pPr>
        <w:rPr>
          <w:noProof/>
          <w:lang w:val="sr-Latn-RS"/>
        </w:rPr>
      </w:pPr>
      <w:r w:rsidRPr="00484A1D">
        <w:rPr>
          <w:noProof/>
          <w:lang w:val="sr-Latn-RS"/>
        </w:rPr>
        <w:t>-x izvršava dobijeni program, ako kompajliranje prođe bez problema</w:t>
      </w:r>
    </w:p>
    <w:p w14:paraId="0123A6D9" w14:textId="4FC47B38" w:rsidR="00AD3C70" w:rsidRPr="00484A1D" w:rsidRDefault="00AD3C70" w:rsidP="00AD3C70">
      <w:pPr>
        <w:rPr>
          <w:noProof/>
          <w:lang w:val="sr-Latn-RS"/>
        </w:rPr>
      </w:pPr>
    </w:p>
    <w:p w14:paraId="3FB7E983" w14:textId="0E8ADAB0" w:rsidR="00AD3C70" w:rsidRPr="00484A1D" w:rsidRDefault="00AD3C70" w:rsidP="00AD3C70">
      <w:pPr>
        <w:rPr>
          <w:noProof/>
          <w:lang w:val="sr-Latn-RS"/>
        </w:rPr>
      </w:pPr>
      <w:r w:rsidRPr="00484A1D">
        <w:rPr>
          <w:noProof/>
          <w:lang w:val="sr-Latn-RS"/>
        </w:rPr>
        <w:t>Eventualne greške pri kompajliranju se ispisuju na stderr.</w:t>
      </w:r>
    </w:p>
    <w:p w14:paraId="461722E6" w14:textId="77777777" w:rsidR="00AD3C70" w:rsidRPr="00484A1D" w:rsidRDefault="00AD3C70">
      <w:pPr>
        <w:rPr>
          <w:noProof/>
          <w:lang w:val="sr-Latn-RS"/>
        </w:rPr>
      </w:pPr>
      <w:r w:rsidRPr="00484A1D">
        <w:rPr>
          <w:noProof/>
          <w:lang w:val="sr-Latn-RS"/>
        </w:rPr>
        <w:br w:type="page"/>
      </w:r>
    </w:p>
    <w:p w14:paraId="4EC507F0" w14:textId="7D3897C2" w:rsidR="00AD3C70" w:rsidRPr="00484A1D" w:rsidRDefault="00AD3C70" w:rsidP="00AD3C70">
      <w:pPr>
        <w:pStyle w:val="Heading2"/>
        <w:rPr>
          <w:noProof/>
          <w:lang w:val="sr-Latn-RS"/>
        </w:rPr>
      </w:pPr>
      <w:r w:rsidRPr="00484A1D">
        <w:rPr>
          <w:noProof/>
          <w:lang w:val="sr-Latn-RS"/>
        </w:rPr>
        <w:lastRenderedPageBreak/>
        <w:t>Testovi</w:t>
      </w:r>
    </w:p>
    <w:p w14:paraId="7F22EB81" w14:textId="4C9670DA" w:rsidR="00AD3C70" w:rsidRPr="00484A1D" w:rsidRDefault="00AD3C70" w:rsidP="00AD3C70">
      <w:pPr>
        <w:rPr>
          <w:rFonts w:cstheme="minorHAnsi"/>
          <w:noProof/>
          <w:lang w:val="sr-Latn-RS"/>
        </w:rPr>
      </w:pPr>
      <w:r w:rsidRPr="00484A1D">
        <w:rPr>
          <w:noProof/>
          <w:lang w:val="sr-Latn-RS"/>
        </w:rPr>
        <w:t xml:space="preserve">U folderu </w:t>
      </w:r>
      <w:r w:rsidRPr="00484A1D">
        <w:rPr>
          <w:rFonts w:ascii="Courier New" w:hAnsi="Courier New" w:cs="Courier New"/>
          <w:noProof/>
          <w:lang w:val="sr-Latn-RS"/>
        </w:rPr>
        <w:t>/eclipse_ws/MJCompiler/</w:t>
      </w:r>
      <w:r w:rsidRPr="00484A1D">
        <w:rPr>
          <w:rFonts w:ascii="Courier New" w:hAnsi="Courier New" w:cs="Courier New"/>
          <w:noProof/>
          <w:lang w:val="sr-Latn-RS"/>
        </w:rPr>
        <w:t xml:space="preserve">test </w:t>
      </w:r>
      <w:r w:rsidRPr="00484A1D">
        <w:rPr>
          <w:rFonts w:cstheme="minorHAnsi"/>
          <w:noProof/>
          <w:lang w:val="sr-Latn-RS"/>
        </w:rPr>
        <w:t>se nalaze testovi za demonstraciju rada kompajlera. Uz svaki test se takođe nalazi i bat fajl za pokretanje kompajlera iz .jar fajla koji je dostavljen uz projekat.</w:t>
      </w:r>
    </w:p>
    <w:p w14:paraId="5B67EA8A" w14:textId="6E34CBB3" w:rsidR="00AD3C70" w:rsidRPr="00484A1D" w:rsidRDefault="00AD3C70" w:rsidP="00AD3C70">
      <w:pPr>
        <w:pStyle w:val="ListParagraph"/>
        <w:numPr>
          <w:ilvl w:val="0"/>
          <w:numId w:val="1"/>
        </w:numPr>
        <w:rPr>
          <w:rFonts w:cstheme="minorHAnsi"/>
          <w:noProof/>
          <w:lang w:val="sr-Latn-RS"/>
        </w:rPr>
      </w:pPr>
      <w:r w:rsidRPr="00484A1D">
        <w:rPr>
          <w:rFonts w:cstheme="minorHAnsi"/>
          <w:noProof/>
          <w:lang w:val="sr-Latn-RS"/>
        </w:rPr>
        <w:t>synt_err_demo – prikazuje obradu sintaksnih grešaka, u prilogu su primeri stdout i stderr izlaza</w:t>
      </w:r>
    </w:p>
    <w:p w14:paraId="30AE95D6" w14:textId="77777777" w:rsidR="00AD3C70" w:rsidRPr="00484A1D" w:rsidRDefault="00AD3C70" w:rsidP="00AD3C70">
      <w:pPr>
        <w:pStyle w:val="ListParagraph"/>
        <w:numPr>
          <w:ilvl w:val="0"/>
          <w:numId w:val="1"/>
        </w:numPr>
        <w:rPr>
          <w:rFonts w:cstheme="minorHAnsi"/>
          <w:noProof/>
          <w:lang w:val="sr-Latn-RS"/>
        </w:rPr>
      </w:pPr>
      <w:r w:rsidRPr="00484A1D">
        <w:rPr>
          <w:rFonts w:cstheme="minorHAnsi"/>
          <w:noProof/>
          <w:lang w:val="sr-Latn-RS"/>
        </w:rPr>
        <w:t xml:space="preserve">sem_err_demo - </w:t>
      </w:r>
      <w:r w:rsidRPr="00484A1D">
        <w:rPr>
          <w:rFonts w:cstheme="minorHAnsi"/>
          <w:noProof/>
          <w:lang w:val="sr-Latn-RS"/>
        </w:rPr>
        <w:t xml:space="preserve">prikazuje obradu </w:t>
      </w:r>
      <w:r w:rsidRPr="00484A1D">
        <w:rPr>
          <w:rFonts w:cstheme="minorHAnsi"/>
          <w:noProof/>
          <w:lang w:val="sr-Latn-RS"/>
        </w:rPr>
        <w:t xml:space="preserve">semantičkih </w:t>
      </w:r>
      <w:r w:rsidRPr="00484A1D">
        <w:rPr>
          <w:rFonts w:cstheme="minorHAnsi"/>
          <w:noProof/>
          <w:lang w:val="sr-Latn-RS"/>
        </w:rPr>
        <w:t>grešaka, u prilogu su primeri stdout i stderr izlaza</w:t>
      </w:r>
    </w:p>
    <w:p w14:paraId="7A7795C0" w14:textId="448490C2" w:rsidR="00AD3C70" w:rsidRPr="00484A1D" w:rsidRDefault="00AD3C70" w:rsidP="00AD3C70">
      <w:pPr>
        <w:pStyle w:val="ListParagraph"/>
        <w:numPr>
          <w:ilvl w:val="0"/>
          <w:numId w:val="1"/>
        </w:numPr>
        <w:rPr>
          <w:rFonts w:cstheme="minorHAnsi"/>
          <w:noProof/>
          <w:lang w:val="sr-Latn-RS"/>
        </w:rPr>
      </w:pPr>
      <w:r w:rsidRPr="00484A1D">
        <w:rPr>
          <w:rFonts w:cstheme="minorHAnsi"/>
          <w:noProof/>
          <w:lang w:val="sr-Latn-RS"/>
        </w:rPr>
        <w:t>valid_program_demo_btrees – primer ispravnog programa, implementacija binarnih stabala sa ubacivanjem i pregragom, priloženi bat fajl kompajlira i pokreće program</w:t>
      </w:r>
    </w:p>
    <w:p w14:paraId="2CB24861" w14:textId="41AB56E8" w:rsidR="00AD3C70" w:rsidRPr="00484A1D" w:rsidRDefault="00AD3C70" w:rsidP="00AD3C70">
      <w:pPr>
        <w:pStyle w:val="ListParagraph"/>
        <w:numPr>
          <w:ilvl w:val="0"/>
          <w:numId w:val="1"/>
        </w:numPr>
        <w:rPr>
          <w:rFonts w:cstheme="minorHAnsi"/>
          <w:noProof/>
          <w:lang w:val="sr-Latn-RS"/>
        </w:rPr>
      </w:pPr>
      <w:r w:rsidRPr="00484A1D">
        <w:rPr>
          <w:rFonts w:cstheme="minorHAnsi"/>
          <w:noProof/>
          <w:lang w:val="sr-Latn-RS"/>
        </w:rPr>
        <w:t>valid_program_demo_</w:t>
      </w:r>
      <w:r w:rsidRPr="00484A1D">
        <w:rPr>
          <w:rFonts w:cstheme="minorHAnsi"/>
          <w:noProof/>
          <w:lang w:val="sr-Latn-RS"/>
        </w:rPr>
        <w:t xml:space="preserve">sorts </w:t>
      </w:r>
      <w:r w:rsidRPr="00484A1D">
        <w:rPr>
          <w:rFonts w:cstheme="minorHAnsi"/>
          <w:noProof/>
          <w:lang w:val="sr-Latn-RS"/>
        </w:rPr>
        <w:t xml:space="preserve">– primer ispravnog programa, implementacija </w:t>
      </w:r>
      <w:r w:rsidRPr="00484A1D">
        <w:rPr>
          <w:rFonts w:cstheme="minorHAnsi"/>
          <w:noProof/>
          <w:lang w:val="sr-Latn-RS"/>
        </w:rPr>
        <w:t>quicksort algoritma</w:t>
      </w:r>
      <w:r w:rsidRPr="00484A1D">
        <w:rPr>
          <w:rFonts w:cstheme="minorHAnsi"/>
          <w:noProof/>
          <w:lang w:val="sr-Latn-RS"/>
        </w:rPr>
        <w:t>, priloženi bat fajl kompajlira i pokreće program</w:t>
      </w:r>
    </w:p>
    <w:sectPr w:rsidR="00AD3C70" w:rsidRPr="004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FCF"/>
    <w:multiLevelType w:val="hybridMultilevel"/>
    <w:tmpl w:val="6BB0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07"/>
    <w:rsid w:val="003B3A66"/>
    <w:rsid w:val="00484A1D"/>
    <w:rsid w:val="00AD3C70"/>
    <w:rsid w:val="00C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002"/>
  <w15:chartTrackingRefBased/>
  <w15:docId w15:val="{A75A1AC7-9161-418C-BF62-125FA08A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D6C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Pavlović</dc:creator>
  <cp:keywords/>
  <dc:description/>
  <cp:lastModifiedBy>Nikola Pavlović</cp:lastModifiedBy>
  <cp:revision>1</cp:revision>
  <dcterms:created xsi:type="dcterms:W3CDTF">2018-12-28T23:08:00Z</dcterms:created>
  <dcterms:modified xsi:type="dcterms:W3CDTF">2018-12-28T23:42:00Z</dcterms:modified>
</cp:coreProperties>
</file>