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rId26.png" ContentType="image/png"/>
  <Override PartName="/word/media/rId39.png" ContentType="image/png"/>
  <Override PartName="/word/media/rId41.png" ContentType="image/png"/>
  <Override PartName="/word/media/rId36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erschrift2"/>
      </w:pPr>
      <w:bookmarkStart w:id="21" w:name="wiki-formate-als-datensenken"/>
      <w:bookmarkEnd w:id="21"/>
      <w:r>
        <w:t xml:space="preserve">Wiki-Formate als Datensenken</w:t>
      </w:r>
    </w:p>
    <w:p>
      <w:pPr>
        <w:pStyle w:val="FirstParagraph"/>
      </w:pPr>
      <w:r>
        <w:t xml:space="preserve">WikiMedia-Syntax wird als Format in</w:t>
      </w:r>
    </w:p>
    <w:p>
      <w:pPr>
        <w:pStyle w:val="Compact"/>
        <w:numPr>
          <w:numId w:val="1001"/>
          <w:ilvl w:val="0"/>
        </w:numPr>
      </w:pPr>
      <w:r>
        <w:t xml:space="preserve">Wikipedia</w:t>
      </w:r>
    </w:p>
    <w:p>
      <w:pPr>
        <w:pStyle w:val="Compact"/>
        <w:numPr>
          <w:numId w:val="1001"/>
          <w:ilvl w:val="0"/>
        </w:numPr>
      </w:pPr>
      <w:r>
        <w:t xml:space="preserve">Wikiversity (OER)</w:t>
      </w:r>
    </w:p>
    <w:p>
      <w:pPr>
        <w:pStyle w:val="Compact"/>
        <w:numPr>
          <w:numId w:val="1001"/>
          <w:ilvl w:val="0"/>
        </w:numPr>
      </w:pPr>
      <w:r>
        <w:t xml:space="preserve">OLAT (closed Doc Development)</w:t>
      </w:r>
    </w:p>
    <w:p>
      <w:pPr>
        <w:pStyle w:val="Compact"/>
        <w:numPr>
          <w:numId w:val="1001"/>
          <w:ilvl w:val="0"/>
        </w:numPr>
      </w:pPr>
      <w:r>
        <w:t xml:space="preserve">....</w:t>
      </w:r>
    </w:p>
    <w:p>
      <w:pPr>
        <w:pStyle w:val="FirstParagraph"/>
      </w:pPr>
      <w:r>
        <w:t xml:space="preserve">verwendet.</w:t>
      </w:r>
    </w:p>
    <w:p>
      <w:pPr>
        <w:pStyle w:val="berschrift2"/>
      </w:pPr>
      <w:bookmarkStart w:id="22" w:name="wikimedia-konzept"/>
      <w:bookmarkEnd w:id="22"/>
      <w:r>
        <w:t xml:space="preserve">WikiMedia-Konzept</w:t>
      </w:r>
    </w:p>
    <w:p>
      <w:pPr>
        <w:pStyle w:val="Compact"/>
        <w:numPr>
          <w:numId w:val="1002"/>
          <w:ilvl w:val="0"/>
        </w:numPr>
      </w:pPr>
      <w:r>
        <w:t xml:space="preserve">Offene kollaborative Inhaltsentwicklung</w:t>
      </w:r>
    </w:p>
    <w:p>
      <w:pPr>
        <w:pStyle w:val="Compact"/>
        <w:numPr>
          <w:numId w:val="1002"/>
          <w:ilvl w:val="0"/>
        </w:numPr>
      </w:pPr>
      <w:r>
        <w:t xml:space="preserve">Versionierung der Inhalte</w:t>
      </w:r>
    </w:p>
    <w:p>
      <w:pPr>
        <w:pStyle w:val="Compact"/>
        <w:numPr>
          <w:numId w:val="1002"/>
          <w:ilvl w:val="0"/>
        </w:numPr>
      </w:pPr>
      <w:r>
        <w:t xml:space="preserve">Diskussionsseiten jeweils zu allen Inhalten</w:t>
      </w:r>
    </w:p>
    <w:p>
      <w:pPr>
        <w:pStyle w:val="Compact"/>
        <w:numPr>
          <w:numId w:val="1002"/>
          <w:ilvl w:val="0"/>
        </w:numPr>
      </w:pPr>
      <w:r>
        <w:t xml:space="preserve">Qualtitätsicherung mit externer Github-Versionierung und Querverweis zu Wiki-Referenz</w:t>
      </w:r>
    </w:p>
    <w:p>
      <w:pPr>
        <w:pStyle w:val="berschrift2"/>
      </w:pPr>
      <w:bookmarkStart w:id="23" w:name="wikiversity-und-bildungsprozesse"/>
      <w:bookmarkEnd w:id="23"/>
      <w:r>
        <w:t xml:space="preserve">Wikiversity und Bildungsprozesse</w:t>
      </w:r>
    </w:p>
    <w:p>
      <w:pPr>
        <w:pStyle w:val="Compact"/>
        <w:numPr>
          <w:numId w:val="1003"/>
          <w:ilvl w:val="0"/>
        </w:numPr>
      </w:pPr>
      <w:r>
        <w:t xml:space="preserve">Primary Education (Grundschulen)</w:t>
      </w:r>
    </w:p>
    <w:p>
      <w:pPr>
        <w:pStyle w:val="Compact"/>
        <w:numPr>
          <w:numId w:val="1003"/>
          <w:ilvl w:val="0"/>
        </w:numPr>
      </w:pPr>
      <w:r>
        <w:t xml:space="preserve">Secondary Education (Weiterführende Schulen)</w:t>
      </w:r>
    </w:p>
    <w:p>
      <w:pPr>
        <w:pStyle w:val="Compact"/>
        <w:numPr>
          <w:numId w:val="1003"/>
          <w:ilvl w:val="0"/>
        </w:numPr>
      </w:pPr>
      <w:r>
        <w:t xml:space="preserve">Tertiary Education (Universitäten)</w:t>
      </w:r>
    </w:p>
    <w:p>
      <w:pPr>
        <w:pStyle w:val="Compact"/>
        <w:numPr>
          <w:numId w:val="1003"/>
          <w:ilvl w:val="0"/>
        </w:numPr>
      </w:pPr>
      <w:r>
        <w:t xml:space="preserve">Non-formal Education (Handwerkliche Techniken, Alltagswissen, ...)</w:t>
      </w:r>
    </w:p>
    <w:p>
      <w:pPr>
        <w:pStyle w:val="berschrift2"/>
      </w:pPr>
      <w:bookmarkStart w:id="24" w:name="aus-datensenken-andere-formate-erzeugen"/>
      <w:bookmarkEnd w:id="24"/>
      <w:r>
        <w:t xml:space="preserve">Aus Datensenken andere Formate erzeugen</w:t>
      </w:r>
    </w:p>
    <w:p>
      <w:pPr>
        <w:pStyle w:val="Compact"/>
        <w:numPr>
          <w:numId w:val="1004"/>
          <w:ilvl w:val="0"/>
        </w:numPr>
      </w:pPr>
      <w:r>
        <w:t xml:space="preserve">Markdown</w:t>
      </w:r>
    </w:p>
    <w:p>
      <w:pPr>
        <w:pStyle w:val="Compact"/>
        <w:numPr>
          <w:numId w:val="1004"/>
          <w:ilvl w:val="0"/>
        </w:numPr>
      </w:pPr>
      <w:r>
        <w:t xml:space="preserve">Präsentationen (RevealJS, DZSlides, LaTeX Beamer)</w:t>
      </w:r>
    </w:p>
    <w:p>
      <w:pPr>
        <w:pStyle w:val="Compact"/>
        <w:numPr>
          <w:numId w:val="1004"/>
          <w:ilvl w:val="0"/>
        </w:numPr>
      </w:pPr>
      <w:r>
        <w:t xml:space="preserve">LibreOffice-Dokumente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Microsoft Office-Dokumente mit Style-Templates,</w:t>
      </w:r>
    </w:p>
    <w:p>
      <w:pPr>
        <w:pStyle w:val="Compact"/>
        <w:numPr>
          <w:numId w:val="1004"/>
          <w:ilvl w:val="0"/>
        </w:numPr>
      </w:pPr>
      <w:r>
        <w:t xml:space="preserve">LaTeX-Dokumente,</w:t>
      </w:r>
    </w:p>
    <w:p>
      <w:pPr>
        <w:pStyle w:val="Compact"/>
        <w:numPr>
          <w:numId w:val="1004"/>
          <w:ilvl w:val="0"/>
        </w:numPr>
      </w:pPr>
      <w:r>
        <w:t xml:space="preserve">PDF, ...</w:t>
      </w:r>
    </w:p>
    <w:p>
      <w:pPr>
        <w:pStyle w:val="berschrift2"/>
      </w:pPr>
      <w:bookmarkStart w:id="25" w:name="pandoc-electron"/>
      <w:bookmarkEnd w:id="25"/>
      <w:r>
        <w:t xml:space="preserve">PanDoc Electron</w:t>
      </w:r>
    </w:p>
    <w:p>
      <w:pPr>
        <w:pStyle w:val="Figure"/>
      </w:pPr>
      <w:r>
        <w:drawing>
          <wp:inline>
            <wp:extent cx="6667500" cy="4300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Electron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0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27" w:name="pandoc-electron-1"/>
      <w:bookmarkEnd w:id="27"/>
      <w:r>
        <w:t xml:space="preserve">PanDoc Electron</w:t>
      </w:r>
    </w:p>
    <w:p>
      <w:pPr>
        <w:pStyle w:val="Figure"/>
      </w:pPr>
      <w:r>
        <w:drawing>
          <wp:inline>
            <wp:extent cx="6667500" cy="430079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ElectronMa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30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Electron</w:t>
      </w:r>
      <w:r>
        <w:t xml:space="preserve"> </w:t>
      </w:r>
      <w:r>
        <w:t xml:space="preserve">= Browser mit vollem Zugriff auf das Dateisystem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Download (PanDocElectron):</w:t>
      </w:r>
      <w:r>
        <w:t xml:space="preserve"> </w:t>
      </w:r>
      <w:hyperlink r:id="rId28">
        <w:hyperlink r:id="rId28">
          <w:r>
            <w:rPr>
              <w:rStyle w:val="Hyperlink"/>
              <w:rStyle w:val="Hyperlink"/>
            </w:rPr>
            <w:t xml:space="preserve">http://niebert.github.io/PanDocElectron</w:t>
          </w:r>
        </w:hyperlink>
      </w:hyperlink>
    </w:p>
    <w:p>
      <w:pPr>
        <w:pStyle w:val="berschrift2"/>
      </w:pPr>
      <w:bookmarkStart w:id="29" w:name="reveal-präsentationen"/>
      <w:bookmarkEnd w:id="29"/>
      <w:r>
        <w:t xml:space="preserve">Reveal-Präsentationen</w:t>
      </w:r>
    </w:p>
    <w:p>
      <w:pPr>
        <w:pStyle w:val="Compact"/>
        <w:numPr>
          <w:numId w:val="1006"/>
          <w:ilvl w:val="0"/>
        </w:numPr>
      </w:pPr>
      <w:r>
        <w:t xml:space="preserve">In Standard</w:t>
      </w:r>
      <w:r>
        <w:t xml:space="preserve"> </w:t>
      </w:r>
      <w:hyperlink r:id="rId30">
        <w:r>
          <w:rPr>
            <w:rStyle w:val="Hyperlink"/>
          </w:rPr>
          <w:t xml:space="preserve">reveal.js</w:t>
        </w:r>
      </w:hyperlink>
      <w:r>
        <w:t xml:space="preserve">-Präsentationen werden mathematische Formel mit MathJax erzeugt.</w:t>
      </w:r>
    </w:p>
    <w:p>
      <w:pPr>
        <w:pStyle w:val="Compact"/>
        <w:numPr>
          <w:numId w:val="1006"/>
          <w:ilvl w:val="0"/>
        </w:numPr>
      </w:pPr>
      <w:r>
        <w:t xml:space="preserve">Eingabeformate LaTeX (und ASCII-MathI)</w:t>
      </w:r>
    </w:p>
    <w:p>
      <w:pPr>
        <w:pStyle w:val="Compact"/>
        <w:numPr>
          <w:numId w:val="1006"/>
          <w:ilvl w:val="0"/>
        </w:numPr>
      </w:pPr>
      <w:r>
        <w:t xml:space="preserve">URL:</w:t>
      </w:r>
      <w:r>
        <w:t xml:space="preserve"> </w:t>
      </w:r>
      <w:hyperlink r:id="rId31">
        <w:r>
          <w:rPr>
            <w:rStyle w:val="Hyperlink"/>
          </w:rPr>
          <w:t xml:space="preserve">https://github.com/mathjax/MathJax</w:t>
        </w:r>
      </w:hyperlink>
    </w:p>
    <w:p>
      <w:pPr>
        <w:pStyle w:val="Compact"/>
        <w:numPr>
          <w:numId w:val="1006"/>
          <w:ilvl w:val="0"/>
        </w:numPr>
      </w:pPr>
      <w:r>
        <w:t xml:space="preserve">Homepage:</w:t>
      </w:r>
      <w:r>
        <w:t xml:space="preserve"> </w:t>
      </w:r>
      <w:hyperlink r:id="rId32">
        <w:r>
          <w:rPr>
            <w:rStyle w:val="Hyperlink"/>
          </w:rPr>
          <w:t xml:space="preserve">http://www.mathjax.org</w:t>
        </w:r>
      </w:hyperlink>
    </w:p>
    <w:p>
      <w:pPr>
        <w:pStyle w:val="berschrift2"/>
      </w:pPr>
      <w:bookmarkStart w:id="33" w:name="mathemtatik"/>
      <w:bookmarkEnd w:id="33"/>
      <w:r>
        <w:t xml:space="preserve">Mathemtatik</w:t>
      </w:r>
    </w:p>
    <w:p>
      <w:pPr>
        <w:pStyle w:val="Compact"/>
        <w:numPr>
          <w:numId w:val="1007"/>
          <w:ilvl w:val="0"/>
        </w:numPr>
      </w:pPr>
      <w:r>
        <w:t xml:space="preserve">z.B. Taylorentwickung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f</m:t>
                    </m:r>
                  </m:e>
                  <m:sup>
                    <m:r>
                      <m:t>(</m:t>
                    </m:r>
                    <m:r>
                      <m:t>n</m:t>
                    </m:r>
                    <m:r>
                      <m:t>)</m:t>
                    </m:r>
                  </m:sup>
                </m:sSup>
                <m:r>
                  <m:t>(</m:t>
                </m:r>
                <m:r>
                  <m:t>a</m:t>
                </m:r>
                <m:r>
                  <m:t>)</m:t>
                </m:r>
              </m:num>
              <m:den>
                <m:r>
                  <m:t>n</m:t>
                </m:r>
                <m:r>
                  <m:t>!</m:t>
                </m:r>
              </m:den>
            </m:f>
          </m:e>
        </m:nary>
        <m:r>
          <m:t>(</m:t>
        </m:r>
        <m:r>
          <m:t>x</m:t>
        </m:r>
        <m:r>
          <m:t>−</m:t>
        </m:r>
        <m:r>
          <m:t>a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br w:type="textWrapping"/>
      </w:r>
    </w:p>
    <w:p>
      <w:pPr>
        <w:pStyle w:val="FirstParagraph"/>
      </w:pPr>
      <w:r>
        <w:t xml:space="preserve">Abgesetzte mathematische Formeln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k</m:t>
                    </m:r>
                    <m: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t>≤</m:t>
        </m:r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  <m:d>
          <m:dPr>
            <m:begChr m:val="("/>
            <m:endChr m:val=")"/>
            <m:grow/>
          </m:dPr>
          <m:e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k</m:t>
                </m:r>
                <m: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Sup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</m:e>
            </m:nary>
          </m:e>
        </m:d>
      </m:oMath>
    </w:p>
    <w:p>
      <w:pPr>
        <w:pStyle w:val="Compact"/>
        <w:numPr>
          <w:numId w:val="1008"/>
          <w:ilvl w:val="0"/>
        </w:numPr>
      </w:pPr>
      <w:r>
        <w:t xml:space="preserve">Grundlage LaTeX with in WikiMedia, MathJax, ... unterstützt</w:t>
      </w:r>
    </w:p>
    <w:p>
      <w:pPr>
        <w:pStyle w:val="berschrift2"/>
      </w:pPr>
      <w:bookmarkStart w:id="34" w:name="audio-video"/>
      <w:bookmarkEnd w:id="34"/>
      <w:r>
        <w:t xml:space="preserve">Audio Video</w:t>
      </w:r>
    </w:p>
    <w:p>
      <w:pPr>
        <w:pStyle w:val="Compact"/>
        <w:numPr>
          <w:numId w:val="1009"/>
          <w:ilvl w:val="0"/>
        </w:numPr>
      </w:pPr>
      <w:r>
        <w:t xml:space="preserve">Die Mediendateien werden in einen Unterverzeichnis der Projekte gespeichert</w:t>
      </w:r>
      <w:r>
        <w:t xml:space="preserve"> </w:t>
      </w:r>
      <w:r>
        <w:rPr>
          <w:i/>
        </w:rPr>
        <w:t xml:space="preserve">/audio</w:t>
      </w:r>
      <w:r>
        <w:t xml:space="preserve">,</w:t>
      </w:r>
      <w:r>
        <w:t xml:space="preserve"> </w:t>
      </w:r>
      <w:r>
        <w:rPr>
          <w:i/>
        </w:rPr>
        <w:t xml:space="preserve">/video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/images</w:t>
      </w:r>
    </w:p>
    <w:p>
      <w:pPr>
        <w:pStyle w:val="Compact"/>
        <w:numPr>
          <w:numId w:val="1009"/>
          <w:ilvl w:val="0"/>
        </w:numPr>
      </w:pPr>
      <w:r>
        <w:t xml:space="preserve">die Unterordner der Projekte Medien (Video, Audio, Images, ...),</w:t>
      </w:r>
    </w:p>
    <w:p>
      <w:pPr>
        <w:pStyle w:val="Compact"/>
        <w:numPr>
          <w:numId w:val="1009"/>
          <w:ilvl w:val="0"/>
        </w:numPr>
      </w:pPr>
      <w:r>
        <w:t xml:space="preserve">insbesondere für Audiodateien zu Präsentationen</w:t>
      </w:r>
      <w:r>
        <w:t xml:space="preserve"> </w:t>
      </w:r>
      <w:r>
        <w:rPr>
          <w:i/>
        </w:rPr>
        <w:t xml:space="preserve">audio1.mp3, audio2.mp3, ...</w:t>
      </w:r>
    </w:p>
    <w:p>
      <w:pPr>
        <w:pStyle w:val="berschrift2"/>
      </w:pPr>
      <w:bookmarkStart w:id="35" w:name="wikimedia-quelle"/>
      <w:bookmarkEnd w:id="35"/>
      <w:r>
        <w:t xml:space="preserve">WikiMedia Quelle</w:t>
      </w:r>
    </w:p>
    <w:p>
      <w:pPr>
        <w:pStyle w:val="Figure"/>
      </w:pPr>
      <w:r>
        <w:drawing>
          <wp:inline>
            <wp:extent cx="6191250" cy="41934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Wikiversit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4193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7">
        <w:r>
          <w:rPr>
            <w:rStyle w:val="Hyperlink"/>
          </w:rPr>
          <w:t xml:space="preserve">https://commons.wikimedia.org/wiki/User:Bert_Niehaus</w:t>
        </w:r>
      </w:hyperlink>
    </w:p>
    <w:p>
      <w:pPr>
        <w:pStyle w:val="berschrift2"/>
      </w:pPr>
      <w:bookmarkStart w:id="38" w:name="pandoc-ausgabe-libreoffice"/>
      <w:bookmarkEnd w:id="38"/>
      <w:r>
        <w:t xml:space="preserve">PanDoc-Ausgabe: LibreOffice</w:t>
      </w:r>
    </w:p>
    <w:p>
      <w:pPr>
        <w:pStyle w:val="Figure"/>
      </w:pPr>
      <w:r>
        <w:drawing>
          <wp:inline>
            <wp:extent cx="6191250" cy="353107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LibreOffice1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3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0" w:name="pandoc-ausgabe-libreoffice-layout"/>
      <w:bookmarkEnd w:id="40"/>
      <w:r>
        <w:t xml:space="preserve">PanDoc-Ausgabe: LibreOffice Layout</w:t>
      </w:r>
    </w:p>
    <w:p>
      <w:pPr>
        <w:pStyle w:val="Figure"/>
      </w:pPr>
      <w:r>
        <w:drawing>
          <wp:inline>
            <wp:extent cx="6191250" cy="35325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LibreOffice2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32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2" w:name="pandoc-ausgabe-word-layout"/>
      <w:bookmarkEnd w:id="42"/>
      <w:r>
        <w:t xml:space="preserve">PanDoc-Ausgabe: Word Layout</w:t>
      </w:r>
    </w:p>
    <w:p>
      <w:pPr>
        <w:pStyle w:val="Figure"/>
      </w:pPr>
      <w:r>
        <w:drawing>
          <wp:inline>
            <wp:extent cx="6191250" cy="39234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images/PanDocWord2c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2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erschrift2"/>
      </w:pPr>
      <w:bookmarkStart w:id="44" w:name="pandoc-von-der-kommandozeile"/>
      <w:bookmarkEnd w:id="44"/>
      <w:r>
        <w:t xml:space="preserve">PanDoc von der Kommandozeile</w:t>
      </w:r>
    </w:p>
    <w:p>
      <w:pPr>
        <w:pStyle w:val="SourceCode"/>
      </w:pPr>
      <w:r>
        <w:rPr>
          <w:rStyle w:val="VerbatimChar"/>
        </w:rPr>
        <w:t xml:space="preserve">pandoc -f mediawiki -t html5 --template=tpl4reveal.html \</w:t>
      </w:r>
      <w:r>
        <w:br w:type="textWrapping"/>
      </w:r>
      <w:r>
        <w:rPr>
          <w:rStyle w:val="VerbatimChar"/>
        </w:rPr>
        <w:t xml:space="preserve">     --standalone --section-divs \</w:t>
      </w:r>
      <w:r>
        <w:br w:type="textWrapping"/>
      </w:r>
      <w:r>
        <w:rPr>
          <w:rStyle w:val="VerbatimChar"/>
        </w:rPr>
        <w:t xml:space="preserve">     --variable theme='beige' \</w:t>
      </w:r>
      <w:r>
        <w:br w:type="textWrapping"/>
      </w:r>
      <w:r>
        <w:rPr>
          <w:rStyle w:val="VerbatimChar"/>
        </w:rPr>
        <w:t xml:space="preserve">     --variable transition=&amp;quot;slide&amp;quot; --mathjax \</w:t>
      </w:r>
      <w:r>
        <w:br w:type="textWrapping"/>
      </w:r>
      <w:r>
        <w:rPr>
          <w:rStyle w:val="VerbatimChar"/>
        </w:rPr>
        <w:t xml:space="preserve">     wikipedia.wiki -o wikipedia.html</w:t>
      </w:r>
    </w:p>
    <w:p>
      <w:pPr>
        <w:pStyle w:val="berschrift2"/>
      </w:pPr>
      <w:bookmarkStart w:id="45" w:name="github-versionierung-einer-qualitätssicherung"/>
      <w:bookmarkEnd w:id="45"/>
      <w:r>
        <w:t xml:space="preserve">GitHub: Versionierung einer Qualitätssicherung</w:t>
      </w:r>
    </w:p>
    <w:p>
      <w:pPr>
        <w:pStyle w:val="Compact"/>
        <w:numPr>
          <w:numId w:val="1010"/>
          <w:ilvl w:val="0"/>
        </w:numPr>
      </w:pPr>
      <w:r>
        <w:t xml:space="preserve">GitHub zur Versionierung von Quelltexten (i.d. Programmcode)</w:t>
      </w:r>
    </w:p>
    <w:p>
      <w:pPr>
        <w:pStyle w:val="Compact"/>
        <w:numPr>
          <w:numId w:val="1010"/>
          <w:ilvl w:val="0"/>
        </w:numPr>
      </w:pPr>
      <w:r>
        <w:t xml:space="preserve">für OER angewendet auf WikiMedia Quelltextes</w:t>
      </w:r>
    </w:p>
    <w:p>
      <w:pPr>
        <w:pStyle w:val="Compact"/>
        <w:numPr>
          <w:numId w:val="1010"/>
          <w:ilvl w:val="0"/>
        </w:numPr>
      </w:pPr>
      <w:r>
        <w:t xml:space="preserve">Lese-Zugriff frei/offen</w:t>
      </w:r>
    </w:p>
    <w:p>
      <w:pPr>
        <w:pStyle w:val="Compact"/>
        <w:numPr>
          <w:numId w:val="1010"/>
          <w:ilvl w:val="0"/>
        </w:numPr>
      </w:pPr>
      <w:r>
        <w:t xml:space="preserve">Schreibzugriff auf die Versionierung nur durch Gutachterteam</w:t>
      </w:r>
    </w:p>
    <w:p>
      <w:pPr>
        <w:pStyle w:val="Compact"/>
        <w:numPr>
          <w:numId w:val="1010"/>
          <w:ilvl w:val="0"/>
        </w:numPr>
      </w:pPr>
      <w:r>
        <w:t xml:space="preserve">Gutachter-Innen nicht anonym</w:t>
      </w:r>
    </w:p>
    <w:p>
      <w:pPr>
        <w:pStyle w:val="berschrift2"/>
      </w:pPr>
      <w:bookmarkStart w:id="46" w:name="tutorials-für-markdown-und-wikimedia"/>
      <w:bookmarkEnd w:id="46"/>
      <w:r>
        <w:t xml:space="preserve">Tutorials für Markdown und WikiMedia</w:t>
      </w:r>
    </w:p>
    <w:p>
      <w:pPr>
        <w:pStyle w:val="Compact"/>
        <w:numPr>
          <w:numId w:val="1011"/>
          <w:ilvl w:val="0"/>
        </w:numPr>
      </w:pPr>
      <w:r>
        <w:t xml:space="preserve">Tutorial Markdown</w:t>
      </w:r>
      <w:r>
        <w:t xml:space="preserve"> </w:t>
      </w:r>
      <w:hyperlink r:id="rId47">
        <w:r>
          <w:rPr>
            <w:rStyle w:val="Hyperlink"/>
          </w:rPr>
          <w:t xml:space="preserve">http://www.markdowntutorial.com</w:t>
        </w:r>
      </w:hyperlink>
    </w:p>
    <w:p>
      <w:pPr>
        <w:pStyle w:val="Compact"/>
        <w:numPr>
          <w:numId w:val="1011"/>
          <w:ilvl w:val="0"/>
        </w:numPr>
      </w:pPr>
      <w:r>
        <w:t xml:space="preserve">Tutorial WikiMedia</w:t>
      </w:r>
      <w:r>
        <w:t xml:space="preserve"> </w:t>
      </w:r>
      <w:hyperlink r:id="rId48">
        <w:r>
          <w:rPr>
            <w:rStyle w:val="Hyperlink"/>
          </w:rPr>
          <w:t xml:space="preserve">https://en.wikipedia.org/wiki/Wikipedia:Tutorial</w:t>
        </w:r>
      </w:hyperlink>
    </w:p>
    <w:p>
      <w:pPr>
        <w:pStyle w:val="berschrift2"/>
      </w:pPr>
      <w:bookmarkStart w:id="49" w:name="zusammenfassung"/>
      <w:bookmarkEnd w:id="49"/>
      <w:r>
        <w:t xml:space="preserve">Zusammenfassung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Wikiversity:</w:t>
      </w:r>
      <w:r>
        <w:t xml:space="preserve"> </w:t>
      </w:r>
      <w:r>
        <w:t xml:space="preserve">Offene kollaborative Inhaltsentwicklung für OER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Versionierung:</w:t>
      </w:r>
      <w:r>
        <w:t xml:space="preserve"> </w:t>
      </w:r>
      <w:r>
        <w:t xml:space="preserve">Inhalte werden versioniert inkl. Diskussionsseiten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PanDoc(Electron):</w:t>
      </w:r>
      <w:r>
        <w:t xml:space="preserve"> </w:t>
      </w:r>
      <w:r>
        <w:t xml:space="preserve">Tools für Konvertierung der Inhalte in andere Formate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Qualtitätsicherung:</w:t>
      </w:r>
      <w:r>
        <w:t xml:space="preserve"> </w:t>
      </w:r>
      <w:r>
        <w:t xml:space="preserve">Externer Github-Versionierung und Querverweis zu Wiki-Referenz</w:t>
      </w:r>
    </w:p>
    <w:sectPr w:rsidR="00527C64" w:rsidSect="00D856DE">
      <w:headerReference w:type="default" r:id="rId8"/>
      <w:headerReference w:type="first" r:id="rId9"/>
      <w:pgSz w:w="12240" w:h="15840" w:code="1"/>
      <w:pgMar w:top="720" w:right="720" w:bottom="720" w:left="720" w:header="720" w:footer="720" w:gutter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1978034B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695137C1" w14:textId="77777777" w:rsidR="005C4041" w:rsidRDefault="007E60AE"/>
      </w:tc>
      <w:tc>
        <w:tcPr>
          <w:tcW w:w="100" w:type="pct"/>
        </w:tcPr>
        <w:p w14:paraId="6BD4D255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5E96044F" w14:textId="77777777" w:rsidR="005C4041" w:rsidRDefault="007E60AE"/>
      </w:tc>
      <w:tc>
        <w:tcPr>
          <w:tcW w:w="100" w:type="pct"/>
        </w:tcPr>
        <w:p w14:paraId="3C30273C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1E5E0F27" w14:textId="77777777" w:rsidR="005C4041" w:rsidRDefault="007E60AE"/>
      </w:tc>
    </w:tr>
  </w:tbl>
  <w:p w14:paraId="2C230999" w14:textId="77777777" w:rsidR="005C4041" w:rsidRDefault="00EA489D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24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ostTable-Borderless"/>
      <w:tblpPr w:leftFromText="180" w:rightFromText="180" w:vertAnchor="page" w:horzAnchor="page" w:tblpX="721" w:tblpY="1081"/>
      <w:tblW w:w="6796" w:type="dxa"/>
      <w:tblLook w:val="04A0" w:firstRow="1" w:lastRow="0" w:firstColumn="1" w:lastColumn="0" w:noHBand="0" w:noVBand="1"/>
    </w:tblPr>
    <w:tblGrid>
      <w:gridCol w:w="6796"/>
    </w:tblGrid>
    <w:tr w:rsidR="00D856DE" w14:paraId="6CD3BF48" w14:textId="77777777" w:rsidTr="00D856DE">
      <w:tc>
        <w:tcPr>
          <w:tcW w:w="6796" w:type="dxa"/>
        </w:tcPr>
        <w:p w14:paraId="7EF08964" w14:textId="77777777" w:rsidR="00D856DE" w:rsidRDefault="00D856DE" w:rsidP="00D856DE">
          <w:pPr>
            <w:pStyle w:val="Header-Right"/>
            <w:tabs>
              <w:tab w:val="left" w:pos="6616"/>
              <w:tab w:val="left" w:pos="6706"/>
            </w:tabs>
            <w:jc w:val="left"/>
          </w:pPr>
        </w:p>
      </w:tc>
    </w:tr>
  </w:tbl>
  <w:p w14:paraId="125E1409" w14:textId="77777777" w:rsidR="005C4041" w:rsidRDefault="00D856DE" w:rsidP="00D856DE">
    <w:pPr>
      <w:pStyle w:val="Header-Left"/>
      <w:ind w:left="0"/>
      <w:jc w:val="center"/>
    </w:pPr>
    <w:r>
      <w:t>http://johnmacfarlane.net/pandoc/</w:t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56"/>
      <w:gridCol w:w="216"/>
      <w:gridCol w:w="3456"/>
      <w:gridCol w:w="216"/>
      <w:gridCol w:w="3456"/>
    </w:tblGrid>
    <w:tr w:rsidR="005C4041" w14:paraId="23ACC4EF" w14:textId="77777777">
      <w:trPr>
        <w:trHeight w:val="288"/>
      </w:trPr>
      <w:tc>
        <w:tcPr>
          <w:tcW w:w="1600" w:type="pct"/>
          <w:shd w:val="clear" w:color="auto" w:fill="663366" w:themeFill="accent1"/>
        </w:tcPr>
        <w:p w14:paraId="3E335FE2" w14:textId="77777777" w:rsidR="005C4041" w:rsidRDefault="007E60AE"/>
      </w:tc>
      <w:tc>
        <w:tcPr>
          <w:tcW w:w="100" w:type="pct"/>
        </w:tcPr>
        <w:p w14:paraId="53F226EF" w14:textId="77777777" w:rsidR="005C4041" w:rsidRDefault="007E60AE"/>
      </w:tc>
      <w:tc>
        <w:tcPr>
          <w:tcW w:w="1600" w:type="pct"/>
          <w:shd w:val="clear" w:color="auto" w:fill="999966" w:themeFill="accent4"/>
        </w:tcPr>
        <w:p w14:paraId="0BCC83C2" w14:textId="77777777" w:rsidR="005C4041" w:rsidRDefault="007E60AE"/>
      </w:tc>
      <w:tc>
        <w:tcPr>
          <w:tcW w:w="100" w:type="pct"/>
        </w:tcPr>
        <w:p w14:paraId="3FE7504A" w14:textId="77777777" w:rsidR="005C4041" w:rsidRDefault="007E60AE"/>
      </w:tc>
      <w:tc>
        <w:tcPr>
          <w:tcW w:w="1600" w:type="pct"/>
          <w:shd w:val="clear" w:color="auto" w:fill="666699" w:themeFill="accent3"/>
        </w:tcPr>
        <w:p w14:paraId="2800042C" w14:textId="77777777" w:rsidR="005C4041" w:rsidRDefault="007E60AE"/>
      </w:tc>
    </w:tr>
  </w:tbl>
  <w:p w14:paraId="360BBA19" w14:textId="77777777" w:rsidR="005C4041" w:rsidRDefault="007E60AE" w:rsidP="00D856DE">
    <w:pPr>
      <w:pStyle w:val="Kopfzeile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5C3D6BC3"/>
    <w:multiLevelType w:val="multilevel"/>
    <w:tmpl w:val="870C78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90">
    <w:nsid w:val="f38a9a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b5410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D856DE"/>
    <w:pPr>
      <w:spacing w:before="120"/>
    </w:pPr>
    <w:rPr>
      <w:sz w:val="18"/>
    </w:rPr>
  </w:style>
  <w:style w:type="paragraph" w:styleId="berschrift1">
    <w:name w:val="heading 1"/>
    <w:basedOn w:val="Standard"/>
    <w:next w:val="Standard"/>
    <w:link w:val="berschrift1Zeichen"/>
    <w:qFormat/>
    <w:rsid w:val="00D9070B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nhideWhenUsed/>
    <w:qFormat/>
    <w:rsid w:val="00D9070B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nhideWhenUsed/>
    <w:qFormat/>
    <w:rsid w:val="00D9070B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berschrift4">
    <w:name w:val="heading 4"/>
    <w:basedOn w:val="Standard"/>
    <w:next w:val="Standard"/>
    <w:link w:val="berschrift4Zeichen"/>
    <w:semiHidden/>
    <w:unhideWhenUsed/>
    <w:qFormat/>
    <w:rsid w:val="00D9070B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berschrift5">
    <w:name w:val="heading 5"/>
    <w:basedOn w:val="Standard"/>
    <w:next w:val="Standard"/>
    <w:link w:val="berschrift5Zeichen"/>
    <w:semiHidden/>
    <w:unhideWhenUsed/>
    <w:qFormat/>
    <w:rsid w:val="00D9070B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eichen"/>
    <w:semiHidden/>
    <w:unhideWhenUsed/>
    <w:qFormat/>
    <w:rsid w:val="00D9070B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eichen"/>
    <w:semiHidden/>
    <w:unhideWhenUsed/>
    <w:qFormat/>
    <w:rsid w:val="00D9070B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semiHidden/>
    <w:unhideWhenUsed/>
    <w:qFormat/>
    <w:rsid w:val="00D9070B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semiHidden/>
    <w:unhideWhenUsed/>
    <w:qFormat/>
    <w:rsid w:val="00D9070B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eichen">
    <w:name w:val="Kopfzeile Zeichen"/>
    <w:basedOn w:val="Absatz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5C4041"/>
    <w:pPr>
      <w:spacing w:after="200"/>
      <w:ind w:left="43"/>
    </w:pPr>
    <w:rPr>
      <w:rFonts w:asciiTheme="majorHAnsi" w:eastAsiaTheme="majorEastAsia" w:hAnsiTheme="majorHAnsi" w:cstheme="majorBidi"/>
      <w:color w:val="663366" w:themeColor="accent1"/>
      <w:sz w:val="48"/>
    </w:rPr>
  </w:style>
  <w:style w:type="paragraph" w:customStyle="1" w:styleId="Header-Right">
    <w:name w:val="Header-Right"/>
    <w:basedOn w:val="Standard"/>
    <w:rsid w:val="005C4041"/>
    <w:pPr>
      <w:spacing w:after="200"/>
      <w:ind w:right="43"/>
      <w:jc w:val="right"/>
    </w:pPr>
    <w:rPr>
      <w:color w:val="663366" w:themeColor="accent1"/>
      <w:sz w:val="36"/>
    </w:rPr>
  </w:style>
  <w:style w:type="table" w:customStyle="1" w:styleId="HostTable-Borderless">
    <w:name w:val="Host Table - Borderless"/>
    <w:basedOn w:val="NormaleTabelle"/>
    <w:rsid w:val="005C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link w:val="TextkrperZeiche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eichen">
    <w:name w:val="Textkörper Zeichen"/>
    <w:basedOn w:val="Absatz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eichen"/>
    <w:rsid w:val="005C4041"/>
    <w:pPr>
      <w:spacing w:after="720"/>
    </w:pPr>
    <w:rPr>
      <w:color w:val="404040" w:themeColor="text1" w:themeTint="BF"/>
    </w:rPr>
  </w:style>
  <w:style w:type="character" w:customStyle="1" w:styleId="UnterschriftZeichen">
    <w:name w:val="Unterschrift Zeichen"/>
    <w:basedOn w:val="Absatz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semiHidden/>
    <w:unhideWhenUsed/>
    <w:rsid w:val="005C4041"/>
  </w:style>
  <w:style w:type="paragraph" w:styleId="Blocktext">
    <w:name w:val="Block Text"/>
    <w:basedOn w:val="Standard"/>
    <w:semiHidden/>
    <w:unhideWhenUsed/>
    <w:rsid w:val="005C4041"/>
    <w:pPr>
      <w:pBdr>
        <w:top w:val="single" w:sz="2" w:space="10" w:color="663366" w:themeColor="accent1" w:shadow="1"/>
        <w:left w:val="single" w:sz="2" w:space="10" w:color="663366" w:themeColor="accent1" w:shadow="1"/>
        <w:bottom w:val="single" w:sz="2" w:space="10" w:color="663366" w:themeColor="accent1" w:shadow="1"/>
        <w:right w:val="single" w:sz="2" w:space="10" w:color="663366" w:themeColor="accent1" w:shadow="1"/>
      </w:pBdr>
      <w:ind w:left="1152" w:right="1152"/>
    </w:pPr>
    <w:rPr>
      <w:i/>
      <w:iCs/>
      <w:color w:val="663366" w:themeColor="accent1"/>
    </w:rPr>
  </w:style>
  <w:style w:type="paragraph" w:styleId="Textkrper2">
    <w:name w:val="Body Text 2"/>
    <w:basedOn w:val="Standard"/>
    <w:link w:val="Textkrper2Zeiche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eiche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eichen">
    <w:name w:val="Textkörper 3 Zeichen"/>
    <w:basedOn w:val="Absatz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eiche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eichen">
    <w:name w:val="Textkörper-Erstzeileneinzug Zeichen"/>
    <w:basedOn w:val="TextkrperZeiche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eichen">
    <w:name w:val="Textkörper 2 Zeichen"/>
    <w:basedOn w:val="Absatz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eichen"/>
    <w:semiHidden/>
    <w:unhideWhenUsed/>
    <w:rsid w:val="005C4041"/>
    <w:pPr>
      <w:spacing w:after="0"/>
      <w:ind w:firstLine="360"/>
    </w:pPr>
  </w:style>
  <w:style w:type="character" w:customStyle="1" w:styleId="Textkrper-Erstzeileneinzug2Zeichen">
    <w:name w:val="Textkörper-Erstzeileneinzug 2 Zeichen"/>
    <w:basedOn w:val="Textkrper2Zeichen"/>
    <w:link w:val="Textkrper-Erstzeileneinzug2"/>
    <w:semiHidden/>
    <w:rsid w:val="005C4041"/>
    <w:rPr>
      <w:sz w:val="18"/>
    </w:rPr>
  </w:style>
  <w:style w:type="paragraph" w:styleId="Textkrpereinzug2">
    <w:name w:val="Body Text Indent 2"/>
    <w:basedOn w:val="Standard"/>
    <w:link w:val="Textkrpereinzug2Zeichen"/>
    <w:semiHidden/>
    <w:unhideWhenUsed/>
    <w:rsid w:val="005C4041"/>
    <w:pPr>
      <w:spacing w:after="120" w:line="480" w:lineRule="auto"/>
      <w:ind w:left="360"/>
    </w:pPr>
  </w:style>
  <w:style w:type="character" w:customStyle="1" w:styleId="Textkrpereinzug2Zeichen">
    <w:name w:val="Textkörpereinzug 2 Zeichen"/>
    <w:basedOn w:val="Absatzstandardschriftart"/>
    <w:link w:val="Textkrpereinzug2"/>
    <w:semiHidden/>
    <w:rsid w:val="005C4041"/>
    <w:rPr>
      <w:sz w:val="18"/>
    </w:rPr>
  </w:style>
  <w:style w:type="paragraph" w:styleId="Textkrpereinzug3">
    <w:name w:val="Body Text Indent 3"/>
    <w:basedOn w:val="Standard"/>
    <w:link w:val="Textkrpereinzug3Zeiche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einzug3Zeichen">
    <w:name w:val="Textkörpereinzug 3 Zeichen"/>
    <w:basedOn w:val="Absatzstandardschriftart"/>
    <w:link w:val="Textkrper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eichen"/>
    <w:semiHidden/>
    <w:unhideWhenUsed/>
    <w:rsid w:val="005C4041"/>
    <w:pPr>
      <w:ind w:left="4320"/>
    </w:pPr>
  </w:style>
  <w:style w:type="character" w:customStyle="1" w:styleId="GruformelZeichen">
    <w:name w:val="Grußformel Zeichen"/>
    <w:basedOn w:val="Absatz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eichen"/>
    <w:semiHidden/>
    <w:unhideWhenUsed/>
    <w:rsid w:val="005C4041"/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semiHidden/>
    <w:unhideWhenUsed/>
    <w:rsid w:val="005C404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eichen"/>
    <w:semiHidden/>
    <w:unhideWhenUsed/>
    <w:rsid w:val="005C4041"/>
  </w:style>
  <w:style w:type="character" w:customStyle="1" w:styleId="DatumZeichen">
    <w:name w:val="Datum Zeichen"/>
    <w:basedOn w:val="Absatzstandardschriftart"/>
    <w:link w:val="Datum"/>
    <w:semiHidden/>
    <w:rsid w:val="005C4041"/>
    <w:rPr>
      <w:sz w:val="18"/>
    </w:rPr>
  </w:style>
  <w:style w:type="paragraph" w:styleId="Dokumentstruktur">
    <w:name w:val="Document Map"/>
    <w:basedOn w:val="Standard"/>
    <w:link w:val="DokumentstrukturZeiche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eichen"/>
    <w:semiHidden/>
    <w:unhideWhenUsed/>
    <w:rsid w:val="005C4041"/>
  </w:style>
  <w:style w:type="character" w:customStyle="1" w:styleId="E-Mail-SignaturZeichen">
    <w:name w:val="E-Mail-Signatur Zeichen"/>
    <w:basedOn w:val="Absatz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eichen"/>
    <w:semiHidden/>
    <w:unhideWhenUsed/>
    <w:rsid w:val="005C4041"/>
    <w:rPr>
      <w:sz w:val="20"/>
      <w:szCs w:val="20"/>
    </w:rPr>
  </w:style>
  <w:style w:type="character" w:customStyle="1" w:styleId="EndnotentextZeichen">
    <w:name w:val="Endnotentext Zeichen"/>
    <w:basedOn w:val="Absatz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eichen"/>
    <w:unhideWhenUsed/>
    <w:rsid w:val="005C4041"/>
    <w:pPr>
      <w:tabs>
        <w:tab w:val="center" w:pos="4680"/>
        <w:tab w:val="right" w:pos="9360"/>
      </w:tabs>
    </w:pPr>
  </w:style>
  <w:style w:type="character" w:customStyle="1" w:styleId="FuzeileZeichen">
    <w:name w:val="Fußzeile Zeichen"/>
    <w:basedOn w:val="Absatzstandardschriftart"/>
    <w:link w:val="Fuzeile"/>
    <w:rsid w:val="005C4041"/>
    <w:rPr>
      <w:sz w:val="18"/>
    </w:rPr>
  </w:style>
  <w:style w:type="paragraph" w:styleId="Funotentext">
    <w:name w:val="footnote text"/>
    <w:basedOn w:val="Standard"/>
    <w:link w:val="FunotentextZeichen"/>
    <w:unhideWhenUsed/>
    <w:rsid w:val="005C4041"/>
    <w:rPr>
      <w:sz w:val="20"/>
      <w:szCs w:val="20"/>
    </w:rPr>
  </w:style>
  <w:style w:type="character" w:customStyle="1" w:styleId="FunotentextZeichen">
    <w:name w:val="Fußnotentext Zeichen"/>
    <w:basedOn w:val="Absatzstandardschriftart"/>
    <w:link w:val="Funotentext"/>
    <w:rsid w:val="005C4041"/>
    <w:rPr>
      <w:sz w:val="20"/>
      <w:szCs w:val="20"/>
    </w:rPr>
  </w:style>
  <w:style w:type="character" w:customStyle="1" w:styleId="berschrift1Zeichen">
    <w:name w:val="Überschrift 1 Zeichen"/>
    <w:basedOn w:val="Absatzstandardschriftart"/>
    <w:link w:val="berschrift1"/>
    <w:rsid w:val="00D9070B"/>
    <w:rPr>
      <w:rFonts w:asciiTheme="majorHAnsi" w:eastAsiaTheme="majorEastAsia" w:hAnsiTheme="majorHAnsi" w:cstheme="majorBidi"/>
      <w:b/>
      <w:bCs/>
      <w:color w:val="4C264C" w:themeColor="accent1" w:themeShade="BF"/>
      <w:sz w:val="28"/>
      <w:szCs w:val="28"/>
    </w:rPr>
  </w:style>
  <w:style w:type="character" w:customStyle="1" w:styleId="berschrift2Zeichen">
    <w:name w:val="Überschrift 2 Zeichen"/>
    <w:basedOn w:val="Absatzstandardschriftart"/>
    <w:link w:val="berschrift2"/>
    <w:rsid w:val="00D9070B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rsid w:val="00D9070B"/>
    <w:rPr>
      <w:rFonts w:asciiTheme="majorHAnsi" w:eastAsiaTheme="majorEastAsia" w:hAnsiTheme="majorHAnsi" w:cstheme="majorBidi"/>
      <w:b/>
      <w:bCs/>
      <w:color w:val="663366" w:themeColor="accent1"/>
      <w:sz w:val="18"/>
    </w:rPr>
  </w:style>
  <w:style w:type="character" w:customStyle="1" w:styleId="berschrift4Zeichen">
    <w:name w:val="Überschrift 4 Zeichen"/>
    <w:basedOn w:val="Absatzstandardschriftart"/>
    <w:link w:val="berschrift4"/>
    <w:semiHidden/>
    <w:rsid w:val="00D9070B"/>
    <w:rPr>
      <w:rFonts w:asciiTheme="majorHAnsi" w:eastAsiaTheme="majorEastAsia" w:hAnsiTheme="majorHAnsi" w:cstheme="majorBidi"/>
      <w:b/>
      <w:bCs/>
      <w:i/>
      <w:iCs/>
      <w:color w:val="663366" w:themeColor="accent1"/>
      <w:sz w:val="18"/>
    </w:rPr>
  </w:style>
  <w:style w:type="character" w:customStyle="1" w:styleId="berschrift5Zeichen">
    <w:name w:val="Überschrift 5 Zeichen"/>
    <w:basedOn w:val="Absatzstandardschriftart"/>
    <w:link w:val="berschrift5"/>
    <w:semiHidden/>
    <w:rsid w:val="00D9070B"/>
    <w:rPr>
      <w:rFonts w:asciiTheme="majorHAnsi" w:eastAsiaTheme="majorEastAsia" w:hAnsiTheme="majorHAnsi" w:cstheme="majorBidi"/>
      <w:color w:val="321932" w:themeColor="accent1" w:themeShade="7F"/>
      <w:sz w:val="18"/>
    </w:rPr>
  </w:style>
  <w:style w:type="character" w:customStyle="1" w:styleId="berschrift6Zeichen">
    <w:name w:val="Überschrift 6 Zeichen"/>
    <w:basedOn w:val="Absatzstandardschriftart"/>
    <w:link w:val="berschrift6"/>
    <w:semiHidden/>
    <w:rsid w:val="00D9070B"/>
    <w:rPr>
      <w:rFonts w:asciiTheme="majorHAnsi" w:eastAsiaTheme="majorEastAsia" w:hAnsiTheme="majorHAnsi" w:cstheme="majorBidi"/>
      <w:i/>
      <w:iCs/>
      <w:color w:val="321932" w:themeColor="accent1" w:themeShade="7F"/>
      <w:sz w:val="18"/>
    </w:rPr>
  </w:style>
  <w:style w:type="character" w:customStyle="1" w:styleId="berschrift7Zeichen">
    <w:name w:val="Überschrift 7 Zeichen"/>
    <w:basedOn w:val="Absatzstandardschriftart"/>
    <w:link w:val="berschrift7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18"/>
    </w:rPr>
  </w:style>
  <w:style w:type="character" w:customStyle="1" w:styleId="berschrift8Zeichen">
    <w:name w:val="Überschrift 8 Zeichen"/>
    <w:basedOn w:val="Absatzstandardschriftart"/>
    <w:link w:val="berschrift8"/>
    <w:semiHidden/>
    <w:rsid w:val="00D907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semiHidden/>
    <w:rsid w:val="00D907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resse">
    <w:name w:val="HTML Address"/>
    <w:basedOn w:val="Standard"/>
    <w:link w:val="HTMLAdresseZeichen"/>
    <w:semiHidden/>
    <w:unhideWhenUsed/>
    <w:rsid w:val="005C4041"/>
    <w:rPr>
      <w:i/>
      <w:iCs/>
    </w:rPr>
  </w:style>
  <w:style w:type="character" w:customStyle="1" w:styleId="HTMLAdresseZeichen">
    <w:name w:val="HTML Adresse Zeichen"/>
    <w:basedOn w:val="Absatz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eiche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Anfhrungszeichen">
    <w:name w:val="Intense Quote"/>
    <w:basedOn w:val="Standard"/>
    <w:next w:val="Standard"/>
    <w:link w:val="IntensivesAnfhrungszeichenZeichen"/>
    <w:qFormat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semiHidden/>
    <w:unhideWhenUsed/>
    <w:rsid w:val="005C4041"/>
    <w:pPr>
      <w:ind w:left="360" w:hanging="360"/>
      <w:contextualSpacing/>
    </w:pPr>
  </w:style>
  <w:style w:type="paragraph" w:styleId="Liste2">
    <w:name w:val="List 2"/>
    <w:basedOn w:val="Standard"/>
    <w:semiHidden/>
    <w:unhideWhenUsed/>
    <w:rsid w:val="005C4041"/>
    <w:pPr>
      <w:ind w:left="720" w:hanging="360"/>
      <w:contextualSpacing/>
    </w:pPr>
  </w:style>
  <w:style w:type="paragraph" w:styleId="Liste3">
    <w:name w:val="List 3"/>
    <w:basedOn w:val="Standard"/>
    <w:semiHidden/>
    <w:unhideWhenUsed/>
    <w:rsid w:val="005C4041"/>
    <w:pPr>
      <w:ind w:left="1080" w:hanging="360"/>
      <w:contextualSpacing/>
    </w:pPr>
  </w:style>
  <w:style w:type="paragraph" w:styleId="Liste4">
    <w:name w:val="List 4"/>
    <w:basedOn w:val="Standard"/>
    <w:semiHidden/>
    <w:unhideWhenUsed/>
    <w:rsid w:val="005C4041"/>
    <w:pPr>
      <w:ind w:left="1440" w:hanging="360"/>
      <w:contextualSpacing/>
    </w:pPr>
  </w:style>
  <w:style w:type="paragraph" w:styleId="Liste5">
    <w:name w:val="List 5"/>
    <w:basedOn w:val="Standard"/>
    <w:semiHidden/>
    <w:unhideWhenUsed/>
    <w:rsid w:val="005C4041"/>
    <w:pPr>
      <w:ind w:left="1800" w:hanging="360"/>
      <w:contextualSpacing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5C4041"/>
    <w:pPr>
      <w:ind w:left="720"/>
      <w:contextualSpacing/>
    </w:pPr>
  </w:style>
  <w:style w:type="paragraph" w:styleId="Makrotext">
    <w:name w:val="macro"/>
    <w:link w:val="MakrotextZeiche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eichen">
    <w:name w:val="Makrotext Zeichen"/>
    <w:basedOn w:val="Absatz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eiche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eichen">
    <w:name w:val="Nachrichtenkopf Zeichen"/>
    <w:basedOn w:val="Absatz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qFormat/>
    <w:rsid w:val="005C4041"/>
    <w:rPr>
      <w:sz w:val="18"/>
    </w:rPr>
  </w:style>
  <w:style w:type="paragraph" w:styleId="StandardWeb">
    <w:name w:val="Normal (Web)"/>
    <w:basedOn w:val="Standard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eichen"/>
    <w:semiHidden/>
    <w:unhideWhenUsed/>
    <w:rsid w:val="005C4041"/>
  </w:style>
  <w:style w:type="character" w:customStyle="1" w:styleId="Fu-EndnotenberschriftZeichen">
    <w:name w:val="Fuß/-Endnotenüberschrift Zeichen"/>
    <w:basedOn w:val="Absatz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eiche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eichen">
    <w:name w:val="Nur Text Zeichen"/>
    <w:basedOn w:val="Absatz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Anfhrungszeichen">
    <w:name w:val="Quote"/>
    <w:basedOn w:val="Standard"/>
    <w:next w:val="Standard"/>
    <w:link w:val="AnfhrungszeichenZeichen"/>
    <w:qFormat/>
    <w:rsid w:val="005C4041"/>
    <w:rPr>
      <w:i/>
      <w:iCs/>
      <w:color w:val="000000" w:themeColor="text1"/>
    </w:rPr>
  </w:style>
  <w:style w:type="character" w:customStyle="1" w:styleId="AnfhrungszeichenZeichen">
    <w:name w:val="Anführungszeichen Zeichen"/>
    <w:basedOn w:val="Absatzstandardschriftart"/>
    <w:link w:val="Anfhrungszeichen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eichen"/>
    <w:semiHidden/>
    <w:unhideWhenUsed/>
    <w:rsid w:val="005C4041"/>
  </w:style>
  <w:style w:type="character" w:customStyle="1" w:styleId="AnredeZeichen">
    <w:name w:val="Anrede Zeichen"/>
    <w:basedOn w:val="Absatz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eichen"/>
    <w:qFormat/>
    <w:rsid w:val="005C4041"/>
    <w:pPr>
      <w:numPr>
        <w:ilvl w:val="1"/>
      </w:numPr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eichen"/>
    <w:qFormat/>
    <w:rsid w:val="005C4041"/>
    <w:pPr>
      <w:pBdr>
        <w:bottom w:val="single" w:sz="8" w:space="4" w:color="663366" w:themeColor="accent1"/>
      </w:pBdr>
      <w:spacing w:after="300"/>
      <w:contextualSpacing/>
    </w:pPr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rsid w:val="005C4041"/>
    <w:rPr>
      <w:rFonts w:asciiTheme="majorHAnsi" w:eastAsiaTheme="majorEastAsia" w:hAnsiTheme="majorHAnsi" w:cstheme="majorBidi"/>
      <w:color w:val="200F21" w:themeColor="text2" w:themeShade="BF"/>
      <w:spacing w:val="5"/>
      <w:kern w:val="28"/>
      <w:sz w:val="52"/>
      <w:szCs w:val="52"/>
    </w:rPr>
  </w:style>
  <w:style w:type="paragraph" w:styleId="Zusatz1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5C4041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5C4041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semiHidden/>
    <w:unhideWhenUsed/>
    <w:rsid w:val="005C4041"/>
    <w:pPr>
      <w:spacing w:after="100"/>
      <w:ind w:left="360"/>
    </w:pPr>
  </w:style>
  <w:style w:type="paragraph" w:styleId="Verzeichnis4">
    <w:name w:val="toc 4"/>
    <w:basedOn w:val="Standard"/>
    <w:next w:val="Standard"/>
    <w:autoRedefine/>
    <w:semiHidden/>
    <w:unhideWhenUsed/>
    <w:rsid w:val="005C4041"/>
    <w:pPr>
      <w:spacing w:after="100"/>
      <w:ind w:left="540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semiHidden/>
    <w:unhideWhenUsed/>
    <w:qFormat/>
    <w:rsid w:val="005C4041"/>
    <w:pPr>
      <w:outlineLvl w:val="9"/>
    </w:pPr>
  </w:style>
  <w:style w:type="paragraph" w:customStyle="1" w:styleId="SourceCode">
    <w:name w:val="Source Code"/>
    <w:basedOn w:val="Standard"/>
    <w:rsid w:val="00D856DE"/>
    <w:pPr>
      <w:wordWrap w:val="0"/>
      <w:spacing w:after="120"/>
    </w:pPr>
    <w:rPr>
      <w:rFonts w:ascii="Andale Mono" w:hAnsi="Andale Mono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Type="http://schemas.openxmlformats.org/officeDocument/2006/relationships/image" Id="rId26" Target="media/rId26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36" Target="media/rId36.png" /><Relationship Type="http://schemas.openxmlformats.org/officeDocument/2006/relationships/image" Id="rId43" Target="media/rId43.png" /><Relationship Type="http://schemas.openxmlformats.org/officeDocument/2006/relationships/hyperlink" Id="rId28" Target="http://niebert.github.io/PanDocElectron" TargetMode="External" /><Relationship Type="http://schemas.openxmlformats.org/officeDocument/2006/relationships/hyperlink" Id="rId47" Target="http://www.markdowntutorial.com" TargetMode="External" /><Relationship Type="http://schemas.openxmlformats.org/officeDocument/2006/relationships/hyperlink" Id="rId32" Target="http://www.mathjax.org" TargetMode="External" /><Relationship Type="http://schemas.openxmlformats.org/officeDocument/2006/relationships/hyperlink" Id="rId37" Target="https://commons.wikimedia.org/wiki/User:Bert_Niehaus" TargetMode="External" /><Relationship Type="http://schemas.openxmlformats.org/officeDocument/2006/relationships/hyperlink" Id="rId48" Target="https://en.wikipedia.org/wiki/Wikipedia:Tutorial" TargetMode="External" /><Relationship Type="http://schemas.openxmlformats.org/officeDocument/2006/relationships/hyperlink" Id="rId30" Target="https://github.com/hakimel/reveal.js" TargetMode="External" /><Relationship Type="http://schemas.openxmlformats.org/officeDocument/2006/relationships/hyperlink" Id="rId31" Target="https://github.com/mathjax/MathJa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niebert.github.io/PanDocElectron" TargetMode="External" /><Relationship Type="http://schemas.openxmlformats.org/officeDocument/2006/relationships/hyperlink" Id="rId47" Target="http://www.markdowntutorial.com" TargetMode="External" /><Relationship Type="http://schemas.openxmlformats.org/officeDocument/2006/relationships/hyperlink" Id="rId32" Target="http://www.mathjax.org" TargetMode="External" /><Relationship Type="http://schemas.openxmlformats.org/officeDocument/2006/relationships/hyperlink" Id="rId37" Target="https://commons.wikimedia.org/wiki/User:Bert_Niehaus" TargetMode="External" /><Relationship Type="http://schemas.openxmlformats.org/officeDocument/2006/relationships/hyperlink" Id="rId48" Target="https://en.wikipedia.org/wiki/Wikipedia:Tutorial" TargetMode="External" /><Relationship Type="http://schemas.openxmlformats.org/officeDocument/2006/relationships/hyperlink" Id="rId30" Target="https://github.com/hakimel/reveal.js" TargetMode="External" /><Relationship Type="http://schemas.openxmlformats.org/officeDocument/2006/relationships/hyperlink" Id="rId31" Target="https://github.com/mathjax/MathJax" TargetMode="External" 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2018-01-18T07:59:14Z</dcterms:created>
  <dcterms:modified xsi:type="dcterms:W3CDTF">2018-01-18T07:59:14Z</dcterms:modified>
</cp:coreProperties>
</file>