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A7EB8A" w14:textId="77777777" w:rsidR="00BE76EC" w:rsidRPr="000C3A62" w:rsidRDefault="008E325D">
      <w:pPr>
        <w:rPr>
          <w:rFonts w:ascii="Bookman Old Style" w:hAnsi="Bookman Old Style"/>
          <w:b/>
        </w:rPr>
      </w:pPr>
      <w:r w:rsidRPr="000C3A62">
        <w:rPr>
          <w:rFonts w:ascii="Bookman Old Style" w:hAnsi="Bookman Old Style"/>
          <w:b/>
        </w:rPr>
        <w:t>Allentown Police Force Operations</w:t>
      </w:r>
    </w:p>
    <w:p w14:paraId="7103D67C" w14:textId="77777777" w:rsidR="008E325D" w:rsidRPr="000C3A62" w:rsidRDefault="008E325D">
      <w:pPr>
        <w:rPr>
          <w:rFonts w:ascii="Bookman Old Style" w:hAnsi="Bookman Old Style"/>
          <w:b/>
        </w:rPr>
      </w:pPr>
    </w:p>
    <w:p w14:paraId="3B484C95" w14:textId="77777777" w:rsidR="008E325D" w:rsidRPr="000C3A62" w:rsidRDefault="008E325D">
      <w:pPr>
        <w:rPr>
          <w:rFonts w:ascii="Bookman Old Style" w:hAnsi="Bookman Old Style" w:cs="Helvetica Neue"/>
          <w:b/>
          <w:color w:val="191C29"/>
        </w:rPr>
      </w:pPr>
      <w:r w:rsidRPr="000C3A62">
        <w:rPr>
          <w:rFonts w:ascii="Bookman Old Style" w:hAnsi="Bookman Old Style" w:cs="Helvetica Neue"/>
          <w:b/>
          <w:color w:val="191C29"/>
        </w:rPr>
        <w:t>Community Partners for Children</w:t>
      </w:r>
    </w:p>
    <w:p w14:paraId="5FAEBB95" w14:textId="77777777" w:rsidR="008E325D" w:rsidRPr="000C3A62" w:rsidRDefault="008E325D">
      <w:pPr>
        <w:rPr>
          <w:rFonts w:ascii="Bookman Old Style" w:hAnsi="Bookman Old Style" w:cs="Helvetica Neue"/>
          <w:color w:val="191C29"/>
        </w:rPr>
      </w:pPr>
    </w:p>
    <w:p w14:paraId="4D5F1998" w14:textId="77777777" w:rsidR="008E325D" w:rsidRPr="000C3A62" w:rsidRDefault="008E325D" w:rsidP="008E325D">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Allentown Police Department Youth and Community Services Division routinely takes part in child identification events throughout the year. These events are usually held in conjunction with public events such as a neighborhood block party, community resource fair or school event. The goal of these events is to provide families with a positive law enforcement experience and some preventative measures on how to safeguard our youth.</w:t>
      </w:r>
    </w:p>
    <w:p w14:paraId="5465CD96" w14:textId="77777777" w:rsidR="008E325D" w:rsidRPr="000C3A62" w:rsidRDefault="008E325D" w:rsidP="008E325D">
      <w:pPr>
        <w:ind w:firstLine="720"/>
        <w:rPr>
          <w:rFonts w:ascii="Bookman Old Style" w:hAnsi="Bookman Old Style" w:cs="Helvetica Neue"/>
          <w:color w:val="191C29"/>
        </w:rPr>
      </w:pPr>
      <w:r w:rsidRPr="000C3A62">
        <w:rPr>
          <w:rFonts w:ascii="Bookman Old Style" w:hAnsi="Bookman Old Style" w:cs="Helvetica Neue"/>
          <w:color w:val="191C29"/>
        </w:rPr>
        <w:t>The Allentown Police Department has been fortunate to be able to pair with the non-profit group, Community Partners 4 Kids.  This group has chosen child identification as their priority. The information provided to your family is not kept by law enforcement or Community Partners 4 Kids and is solely a resource for you and your family.</w:t>
      </w:r>
    </w:p>
    <w:p w14:paraId="608CC683" w14:textId="77777777" w:rsidR="008E325D" w:rsidRPr="000C3A62" w:rsidRDefault="008E325D" w:rsidP="008E325D">
      <w:pPr>
        <w:rPr>
          <w:rFonts w:ascii="Bookman Old Style" w:hAnsi="Bookman Old Style" w:cs="Helvetica Neue"/>
          <w:color w:val="191C29"/>
        </w:rPr>
      </w:pPr>
    </w:p>
    <w:p w14:paraId="13A87353" w14:textId="77777777" w:rsidR="008E325D" w:rsidRPr="000C3A62" w:rsidRDefault="008E325D" w:rsidP="008E325D">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Cops-n-Kids</w:t>
      </w:r>
    </w:p>
    <w:p w14:paraId="405CE190" w14:textId="77777777" w:rsidR="008E325D" w:rsidRPr="000C3A62" w:rsidRDefault="008E325D" w:rsidP="008E325D">
      <w:pPr>
        <w:widowControl w:val="0"/>
        <w:autoSpaceDE w:val="0"/>
        <w:autoSpaceDN w:val="0"/>
        <w:adjustRightInd w:val="0"/>
        <w:ind w:firstLine="720"/>
        <w:rPr>
          <w:rFonts w:ascii="Bookman Old Style" w:hAnsi="Bookman Old Style" w:cs="Helvetica Neue"/>
          <w:color w:val="191C29"/>
        </w:rPr>
      </w:pPr>
    </w:p>
    <w:p w14:paraId="464623CF" w14:textId="77777777" w:rsidR="008E325D" w:rsidRPr="000C3A62" w:rsidRDefault="008E325D" w:rsidP="008E325D">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Allentown Police Department Youth &amp; Community Services Division recognizes the importance of reading as it relates to the successful education of the youth in our community. One way to show our commitment is to participate in reading events sponsored by local schools and organizations. These events include Book Blasts at our local elementary schools, participating in book drives for children and partnering with Lehigh Valley Cops N Kids.</w:t>
      </w:r>
    </w:p>
    <w:p w14:paraId="0BD89584" w14:textId="77777777" w:rsidR="008E325D" w:rsidRPr="000C3A62" w:rsidRDefault="008E325D" w:rsidP="008E325D">
      <w:pPr>
        <w:ind w:firstLine="720"/>
        <w:rPr>
          <w:rFonts w:ascii="Bookman Old Style" w:hAnsi="Bookman Old Style" w:cs="Helvetica Neue"/>
          <w:color w:val="191C29"/>
        </w:rPr>
      </w:pPr>
      <w:r w:rsidRPr="000C3A62">
        <w:rPr>
          <w:rFonts w:ascii="Bookman Old Style" w:hAnsi="Bookman Old Style" w:cs="Helvetica Neue"/>
          <w:color w:val="191C29"/>
        </w:rPr>
        <w:t>Cops N Kids encourages positive relationships between children and police and ensures that every child has access to books and the knowledge, inspiration and hope that such access can provide. In the past year Allentown Police officers have established relationships with classrooms and children in seven elementary schools and we hope for that number to continue to grow. Additionally in 2015 Allentown police officers organized their first book-drive which benefited Union Terrace Elementary in the City of Allentown.</w:t>
      </w:r>
    </w:p>
    <w:p w14:paraId="0EECB037" w14:textId="77777777" w:rsidR="008E325D" w:rsidRPr="000C3A62" w:rsidRDefault="008E325D" w:rsidP="008E325D">
      <w:pPr>
        <w:ind w:firstLine="720"/>
        <w:rPr>
          <w:rFonts w:ascii="Bookman Old Style" w:hAnsi="Bookman Old Style" w:cs="Helvetica Neue"/>
          <w:color w:val="191C29"/>
        </w:rPr>
      </w:pPr>
    </w:p>
    <w:p w14:paraId="2930D77E" w14:textId="77777777" w:rsidR="008E325D" w:rsidRPr="000C3A62" w:rsidRDefault="008E325D" w:rsidP="008E325D">
      <w:pPr>
        <w:rPr>
          <w:rFonts w:ascii="Bookman Old Style" w:hAnsi="Bookman Old Style" w:cs="Helvetica Neue"/>
          <w:color w:val="191C29"/>
        </w:rPr>
      </w:pPr>
      <w:hyperlink r:id="rId6" w:history="1">
        <w:r w:rsidRPr="000C3A62">
          <w:rPr>
            <w:rStyle w:val="Hyperlink"/>
            <w:rFonts w:ascii="Bookman Old Style" w:hAnsi="Bookman Old Style" w:cs="Helvetica Neue"/>
          </w:rPr>
          <w:t>http://www.allentownpa.gov/Police/Divisions-and-Units/Youth-Division/Programs/Community-Partners-for-Children-Fingerprinting</w:t>
        </w:r>
      </w:hyperlink>
      <w:r w:rsidRPr="000C3A62">
        <w:rPr>
          <w:rFonts w:ascii="Bookman Old Style" w:hAnsi="Bookman Old Style" w:cs="Helvetica Neue"/>
          <w:color w:val="191C29"/>
        </w:rPr>
        <w:t xml:space="preserve"> </w:t>
      </w:r>
    </w:p>
    <w:p w14:paraId="51C7C860" w14:textId="77777777" w:rsidR="008E325D" w:rsidRPr="000C3A62" w:rsidRDefault="008E325D" w:rsidP="008E325D">
      <w:pPr>
        <w:rPr>
          <w:rFonts w:ascii="Bookman Old Style" w:hAnsi="Bookman Old Style"/>
        </w:rPr>
      </w:pPr>
      <w:hyperlink r:id="rId7" w:history="1">
        <w:r w:rsidRPr="000C3A62">
          <w:rPr>
            <w:rStyle w:val="Hyperlink"/>
            <w:rFonts w:ascii="Bookman Old Style" w:hAnsi="Bookman Old Style"/>
          </w:rPr>
          <w:t>http://www.allentownpa.gov/Police/Divisions-and-Units/Youth-Division/Programs/Cops-n-Kids</w:t>
        </w:r>
      </w:hyperlink>
      <w:r w:rsidRPr="000C3A62">
        <w:rPr>
          <w:rFonts w:ascii="Bookman Old Style" w:hAnsi="Bookman Old Style"/>
        </w:rPr>
        <w:t xml:space="preserve"> </w:t>
      </w:r>
    </w:p>
    <w:p w14:paraId="785EEF47" w14:textId="77777777" w:rsidR="008E325D" w:rsidRPr="000C3A62" w:rsidRDefault="008E325D" w:rsidP="008E325D">
      <w:pPr>
        <w:rPr>
          <w:rFonts w:ascii="Bookman Old Style" w:hAnsi="Bookman Old Style"/>
        </w:rPr>
      </w:pPr>
    </w:p>
    <w:p w14:paraId="6D0E5FEA" w14:textId="77777777" w:rsidR="00410954" w:rsidRPr="000C3A62" w:rsidRDefault="00410954" w:rsidP="00410954">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Citizens Police Academy</w:t>
      </w:r>
    </w:p>
    <w:p w14:paraId="5B828E37" w14:textId="77777777" w:rsidR="00410954" w:rsidRPr="000C3A62" w:rsidRDefault="00410954" w:rsidP="00410954">
      <w:pPr>
        <w:widowControl w:val="0"/>
        <w:autoSpaceDE w:val="0"/>
        <w:autoSpaceDN w:val="0"/>
        <w:adjustRightInd w:val="0"/>
        <w:rPr>
          <w:rFonts w:ascii="Bookman Old Style" w:hAnsi="Bookman Old Style" w:cs="Helvetica Neue"/>
          <w:color w:val="191C29"/>
        </w:rPr>
      </w:pPr>
    </w:p>
    <w:p w14:paraId="3A96B7B6" w14:textId="77777777" w:rsidR="00410954" w:rsidRPr="000C3A62" w:rsidRDefault="00410954" w:rsidP="00410954">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 xml:space="preserve">We proudly announce the application process for the next Citizens Police Academy will begin February 15th, 2016. Our Citizen Academy will run from April 4th through May 26th, 2016, and be held primarily at The Allentown Police Academy, located at 2110 Park Drive, Allentown, PA </w:t>
      </w:r>
      <w:r w:rsidRPr="000C3A62">
        <w:rPr>
          <w:rFonts w:ascii="Bookman Old Style" w:hAnsi="Bookman Old Style" w:cs="Helvetica Neue"/>
          <w:color w:val="191C29"/>
        </w:rPr>
        <w:lastRenderedPageBreak/>
        <w:t>18103, Monday and Wednesday evenings, 1800-2100hrs (6-9pm).</w:t>
      </w:r>
    </w:p>
    <w:p w14:paraId="431291E4" w14:textId="77777777" w:rsidR="00410954" w:rsidRPr="000C3A62" w:rsidRDefault="00410954" w:rsidP="00410954">
      <w:pPr>
        <w:widowControl w:val="0"/>
        <w:autoSpaceDE w:val="0"/>
        <w:autoSpaceDN w:val="0"/>
        <w:adjustRightInd w:val="0"/>
        <w:rPr>
          <w:rFonts w:ascii="Bookman Old Style" w:hAnsi="Bookman Old Style" w:cs="Helvetica Neue"/>
          <w:color w:val="191C29"/>
        </w:rPr>
      </w:pPr>
    </w:p>
    <w:p w14:paraId="3A73AA53" w14:textId="77777777" w:rsidR="00410954" w:rsidRPr="000C3A62" w:rsidRDefault="00410954" w:rsidP="00410954">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Topics Covered:</w:t>
      </w:r>
    </w:p>
    <w:p w14:paraId="025A0B79" w14:textId="77777777" w:rsidR="00410954" w:rsidRPr="000C3A62" w:rsidRDefault="00410954" w:rsidP="00410954">
      <w:pPr>
        <w:widowControl w:val="0"/>
        <w:autoSpaceDE w:val="0"/>
        <w:autoSpaceDN w:val="0"/>
        <w:adjustRightInd w:val="0"/>
        <w:rPr>
          <w:rFonts w:ascii="Bookman Old Style" w:hAnsi="Bookman Old Style" w:cs="Helvetica Neue"/>
          <w:color w:val="191C29"/>
        </w:rPr>
      </w:pPr>
    </w:p>
    <w:p w14:paraId="5376C1DA"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Community Oriented Policing</w:t>
      </w:r>
    </w:p>
    <w:p w14:paraId="0DF79813"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K9 Demo</w:t>
      </w:r>
    </w:p>
    <w:p w14:paraId="6E91CD24"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Arrests – Search and Seizure</w:t>
      </w:r>
    </w:p>
    <w:p w14:paraId="6A77DFC7"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Defensive Tactics – Use of Force</w:t>
      </w:r>
    </w:p>
    <w:p w14:paraId="13D0BF52"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Traffic – Vehicle Stops, DUI, Field Sobriety</w:t>
      </w:r>
    </w:p>
    <w:p w14:paraId="4A486117"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Criminal Investigations</w:t>
      </w:r>
    </w:p>
    <w:p w14:paraId="55C180F4"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Crime Scene Processing</w:t>
      </w:r>
    </w:p>
    <w:p w14:paraId="7B7CE30F"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Vice Intelligence – Controlled Substances</w:t>
      </w:r>
    </w:p>
    <w:p w14:paraId="011FAF2A"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Youth – School Resource Officers, Gang Unit</w:t>
      </w:r>
    </w:p>
    <w:p w14:paraId="378F8359" w14:textId="77777777" w:rsidR="00410954"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Lehigh County Coroner</w:t>
      </w:r>
    </w:p>
    <w:p w14:paraId="17AEC3CE" w14:textId="77777777" w:rsidR="008E325D" w:rsidRPr="000C3A62" w:rsidRDefault="00410954" w:rsidP="00410954">
      <w:pPr>
        <w:widowControl w:val="0"/>
        <w:numPr>
          <w:ilvl w:val="0"/>
          <w:numId w:val="1"/>
        </w:numPr>
        <w:tabs>
          <w:tab w:val="left" w:pos="220"/>
          <w:tab w:val="left" w:pos="720"/>
        </w:tabs>
        <w:autoSpaceDE w:val="0"/>
        <w:autoSpaceDN w:val="0"/>
        <w:adjustRightInd w:val="0"/>
        <w:ind w:hanging="720"/>
        <w:rPr>
          <w:rFonts w:ascii="Bookman Old Style" w:hAnsi="Bookman Old Style" w:cs="Helvetica Neue"/>
          <w:color w:val="191C29"/>
        </w:rPr>
      </w:pPr>
      <w:r w:rsidRPr="000C3A62">
        <w:rPr>
          <w:rFonts w:ascii="Bookman Old Style" w:hAnsi="Bookman Old Style" w:cs="Helvetica Neue"/>
          <w:color w:val="191C29"/>
        </w:rPr>
        <w:t>Crime Analysis</w:t>
      </w:r>
    </w:p>
    <w:p w14:paraId="715BFB4C" w14:textId="77777777" w:rsidR="000C3A62" w:rsidRPr="000C3A62" w:rsidRDefault="000C3A62" w:rsidP="000C3A62">
      <w:pPr>
        <w:widowControl w:val="0"/>
        <w:tabs>
          <w:tab w:val="left" w:pos="220"/>
          <w:tab w:val="left" w:pos="720"/>
        </w:tabs>
        <w:autoSpaceDE w:val="0"/>
        <w:autoSpaceDN w:val="0"/>
        <w:adjustRightInd w:val="0"/>
        <w:rPr>
          <w:rFonts w:ascii="Bookman Old Style" w:hAnsi="Bookman Old Style" w:cs="Helvetica Neue"/>
          <w:color w:val="191C29"/>
        </w:rPr>
      </w:pPr>
    </w:p>
    <w:p w14:paraId="715D738C" w14:textId="77777777" w:rsidR="000C3A62" w:rsidRPr="000C3A62" w:rsidRDefault="000C3A62" w:rsidP="000C3A62">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Civil Service Employment</w:t>
      </w:r>
    </w:p>
    <w:p w14:paraId="36822A3E"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p>
    <w:p w14:paraId="4FBEA83F"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We want to thank you for your interest in employment opportunities with the City of Allentown. We want you to be well informed about how your application will be handled and what you should expect. Hopefully, this information will be helpful, but if questions still exist please call the Civil Service Specialist at the City of Allentown, Human Resources Department at (610) 437-7523.</w:t>
      </w:r>
    </w:p>
    <w:p w14:paraId="3A9B6A56"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p>
    <w:p w14:paraId="6049636F" w14:textId="77777777" w:rsidR="000C3A62" w:rsidRPr="000C3A62" w:rsidRDefault="000C3A62" w:rsidP="000C3A62">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Where are open positions normally advertised?</w:t>
      </w:r>
    </w:p>
    <w:p w14:paraId="774B289A"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p>
    <w:p w14:paraId="7A787E66"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open positions are advertised in the local newspaper (i.e., The Morning Call) and on our website at (</w:t>
      </w:r>
      <w:hyperlink r:id="rId8" w:history="1">
        <w:r w:rsidRPr="000C3A62">
          <w:rPr>
            <w:rFonts w:ascii="Bookman Old Style" w:hAnsi="Bookman Old Style" w:cs="Helvetica Neue"/>
            <w:color w:val="1856B6"/>
          </w:rPr>
          <w:t>www.allentownpa.gov</w:t>
        </w:r>
      </w:hyperlink>
      <w:r w:rsidRPr="000C3A62">
        <w:rPr>
          <w:rFonts w:ascii="Bookman Old Style" w:hAnsi="Bookman Old Style" w:cs="Helvetica Neue"/>
          <w:color w:val="191C29"/>
        </w:rPr>
        <w:t>). Advertisements must be posted at least 30 days in advance of the application period closing date in accordance with Civil Service Rules and Regulations guidelines.</w:t>
      </w:r>
    </w:p>
    <w:p w14:paraId="7B961087"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Applications for the Civil Service positions are accepted every 2 years. The application process must be open for a period of at least 30 days. </w:t>
      </w:r>
    </w:p>
    <w:p w14:paraId="47050673"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During the period of open applications, they can be obtained in City Hall, Human Resources, Room 233, during normal business hours. They must be returned to City Hall, Human Resources, Room 233 for processing.</w:t>
      </w:r>
    </w:p>
    <w:p w14:paraId="26D549EA"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There is an application processing fee that must be paid at the time the application is submitted. The amount is determined every two years.</w:t>
      </w:r>
    </w:p>
    <w:p w14:paraId="5F814B35"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candidate must meet all of the necessary requirements outlined in the Civil Service Rules and Regulations. Each candidate will receive written notification of the details of each portion of the selection process. The candidate is given at least a 14 day written notification for each step of the process.</w:t>
      </w:r>
    </w:p>
    <w:p w14:paraId="7E2F08BE"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The first step in the selection process is a written examination. Each candidate will receive written notification of their individual test results.</w:t>
      </w:r>
    </w:p>
    <w:p w14:paraId="6D6F4EB7"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Upon successful completion of all phases of the selection and hiring process, the candidate is then sent to the Fire Academy or the Police Academy. The candidate will receive pay as a Firefighter or Police Officer while attending the Academy.</w:t>
      </w:r>
    </w:p>
    <w:p w14:paraId="1961811A"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p>
    <w:p w14:paraId="622BBFAF" w14:textId="77777777" w:rsidR="000C3A62" w:rsidRPr="000C3A62" w:rsidRDefault="000C3A62" w:rsidP="000C3A62">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Civil Service  - Fire Employment</w:t>
      </w:r>
    </w:p>
    <w:p w14:paraId="4CA27E50"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p>
    <w:p w14:paraId="43658A7E"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candidates that successfully pass the written examination are placed on an eligibility list that is valid for two (2) years after the Fire Civil Service Board approves the list. This is the list that will be utilized for all hiring, until the expiration of that list.</w:t>
      </w:r>
    </w:p>
    <w:p w14:paraId="297EEF86"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next step in the process is a physical agility test. The first few candidates are tested. Upon successfully completing the agility test, copies of the candidate’s applications are sent to the Fire Department Administration for review.</w:t>
      </w:r>
    </w:p>
    <w:p w14:paraId="05B7A2CD"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If the candidate is selected to be hired, a contingent offer of employment is made based on successfully passing a pre-employment physical that includes a drug panel screening, psychological examination, and comprehensive background check that includes a criminal history.</w:t>
      </w:r>
    </w:p>
    <w:p w14:paraId="70ED5202"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candidate’s name will then go before the Civil Service Board for their approval and then to City Council for final approval.</w:t>
      </w:r>
    </w:p>
    <w:p w14:paraId="5B701820" w14:textId="77777777" w:rsidR="000C3A62" w:rsidRDefault="000C3A62" w:rsidP="000C3A62">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Veteran’s points are provided in accordance with the rules and regulations.</w:t>
      </w:r>
    </w:p>
    <w:p w14:paraId="4854B2ED"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p>
    <w:p w14:paraId="765A7823" w14:textId="77777777" w:rsidR="000C3A62" w:rsidRPr="000C3A62" w:rsidRDefault="000C3A62" w:rsidP="000C3A62">
      <w:pPr>
        <w:widowControl w:val="0"/>
        <w:autoSpaceDE w:val="0"/>
        <w:autoSpaceDN w:val="0"/>
        <w:adjustRightInd w:val="0"/>
        <w:rPr>
          <w:rFonts w:ascii="Bookman Old Style" w:hAnsi="Bookman Old Style" w:cs="Helvetica Neue"/>
          <w:b/>
          <w:color w:val="191C29"/>
        </w:rPr>
      </w:pPr>
      <w:r w:rsidRPr="000C3A62">
        <w:rPr>
          <w:rFonts w:ascii="Bookman Old Style" w:hAnsi="Bookman Old Style" w:cs="Helvetica Neue"/>
          <w:b/>
          <w:color w:val="191C29"/>
        </w:rPr>
        <w:t>Civil Service - Police Employment</w:t>
      </w:r>
    </w:p>
    <w:p w14:paraId="10D4A1ED"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p>
    <w:p w14:paraId="07BFC1DE"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second step in the process is the Physical Fitness Test. Each candidate that successfully passes the written examination is tested based upon standard tests for Municipal.</w:t>
      </w:r>
    </w:p>
    <w:p w14:paraId="627D0B88"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Candidates passing the written and physical examinations are required to undergo an oral examination. The panel consists of the Chief of Police, the Director of Human Resources, and a senior ranking police officer from another municipal police department, or a designated oral structured examination board.</w:t>
      </w:r>
    </w:p>
    <w:p w14:paraId="72304ED9"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candidates that successfully pass the written, physical fitness test, and the oral examination, are then placed on an eligibility list that that is valid for two (2) years after the Police Civil Service Board approves the list. This is the validated list that is utilized for all hiring, until the list expires.</w:t>
      </w:r>
    </w:p>
    <w:p w14:paraId="424DD0FE"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Applications are forwarded to the Police Department for review and the applicant is scheduled for a pre-academy physical fitness test and the required reading examination. Upon successful completion, a comprehensive background check and polygraph examination are completed.</w:t>
      </w:r>
    </w:p>
    <w:p w14:paraId="3E578B59"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next step is an interview with the Police Chief.</w:t>
      </w:r>
    </w:p>
    <w:p w14:paraId="3F899E76" w14:textId="77777777" w:rsidR="000C3A62" w:rsidRPr="000C3A62" w:rsidRDefault="000C3A62" w:rsidP="000C3A62">
      <w:pPr>
        <w:widowControl w:val="0"/>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If the candidate is selected to be hired, a contingent offer of employment is made based on successfully passing a pre-employment physical examination that includes a drug panel screening and psychological examination.</w:t>
      </w:r>
    </w:p>
    <w:p w14:paraId="1D90F980" w14:textId="77777777" w:rsidR="000C3A62" w:rsidRPr="000C3A62" w:rsidRDefault="000C3A62" w:rsidP="000C3A62">
      <w:pPr>
        <w:widowControl w:val="0"/>
        <w:autoSpaceDE w:val="0"/>
        <w:autoSpaceDN w:val="0"/>
        <w:adjustRightInd w:val="0"/>
        <w:ind w:firstLine="720"/>
        <w:rPr>
          <w:rFonts w:ascii="Bookman Old Style" w:hAnsi="Bookman Old Style" w:cs="Helvetica Neue"/>
          <w:color w:val="191C29"/>
        </w:rPr>
      </w:pPr>
      <w:r w:rsidRPr="000C3A62">
        <w:rPr>
          <w:rFonts w:ascii="Bookman Old Style" w:hAnsi="Bookman Old Style" w:cs="Helvetica Neue"/>
          <w:color w:val="191C29"/>
        </w:rPr>
        <w:t>The candidate’s name will then go before the Civil Service Board for their approval and then to City Council for final approval.</w:t>
      </w:r>
    </w:p>
    <w:p w14:paraId="70C484B9" w14:textId="5DC054CD" w:rsidR="000C3A62" w:rsidRDefault="000C3A62" w:rsidP="000C3A62">
      <w:pPr>
        <w:widowControl w:val="0"/>
        <w:tabs>
          <w:tab w:val="left" w:pos="220"/>
          <w:tab w:val="left" w:pos="720"/>
        </w:tabs>
        <w:autoSpaceDE w:val="0"/>
        <w:autoSpaceDN w:val="0"/>
        <w:adjustRightInd w:val="0"/>
        <w:rPr>
          <w:rFonts w:ascii="Bookman Old Style" w:hAnsi="Bookman Old Style" w:cs="Helvetica Neue"/>
          <w:color w:val="191C29"/>
        </w:rPr>
      </w:pPr>
      <w:r w:rsidRPr="000C3A62">
        <w:rPr>
          <w:rFonts w:ascii="Bookman Old Style" w:hAnsi="Bookman Old Style" w:cs="Helvetica Neue"/>
          <w:color w:val="191C29"/>
        </w:rPr>
        <w:t>Veteran’s points are provided in accordance with the rules and regulations.</w:t>
      </w:r>
    </w:p>
    <w:p w14:paraId="4CC9BF0B" w14:textId="77777777" w:rsidR="00805432" w:rsidRDefault="00805432" w:rsidP="000C3A62">
      <w:pPr>
        <w:widowControl w:val="0"/>
        <w:tabs>
          <w:tab w:val="left" w:pos="220"/>
          <w:tab w:val="left" w:pos="720"/>
        </w:tabs>
        <w:autoSpaceDE w:val="0"/>
        <w:autoSpaceDN w:val="0"/>
        <w:adjustRightInd w:val="0"/>
        <w:rPr>
          <w:rFonts w:ascii="Bookman Old Style" w:hAnsi="Bookman Old Style" w:cs="Helvetica Neue"/>
          <w:color w:val="191C29"/>
        </w:rPr>
      </w:pPr>
    </w:p>
    <w:p w14:paraId="72B2E767" w14:textId="52BF4A2D" w:rsidR="00805432" w:rsidRPr="000C3A62" w:rsidRDefault="00805432" w:rsidP="000C3A62">
      <w:pPr>
        <w:widowControl w:val="0"/>
        <w:tabs>
          <w:tab w:val="left" w:pos="220"/>
          <w:tab w:val="left" w:pos="720"/>
        </w:tabs>
        <w:autoSpaceDE w:val="0"/>
        <w:autoSpaceDN w:val="0"/>
        <w:adjustRightInd w:val="0"/>
        <w:rPr>
          <w:rFonts w:ascii="Bookman Old Style" w:hAnsi="Bookman Old Style" w:cs="Helvetica Neue"/>
          <w:color w:val="191C29"/>
        </w:rPr>
      </w:pPr>
      <w:r>
        <w:rPr>
          <w:rFonts w:ascii="Bookman Old Style" w:hAnsi="Bookman Old Style" w:cs="Helvetica Neue"/>
          <w:color w:val="191C29"/>
        </w:rPr>
        <w:t>The Allentown newspaper is called The Morning Call</w:t>
      </w:r>
      <w:bookmarkStart w:id="0" w:name="_GoBack"/>
      <w:bookmarkEnd w:id="0"/>
    </w:p>
    <w:sectPr w:rsidR="00805432" w:rsidRPr="000C3A62"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25D"/>
    <w:rsid w:val="000C3A62"/>
    <w:rsid w:val="00410954"/>
    <w:rsid w:val="00805432"/>
    <w:rsid w:val="008E325D"/>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C4599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325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32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llentownpa.gov/Police/Divisions-and-Units/Youth-Division/Programs/Community-Partners-for-Children-Fingerprinting" TargetMode="External"/><Relationship Id="rId7" Type="http://schemas.openxmlformats.org/officeDocument/2006/relationships/hyperlink" Target="http://www.allentownpa.gov/Police/Divisions-and-Units/Youth-Division/Programs/Cops-n-Kids" TargetMode="External"/><Relationship Id="rId8" Type="http://schemas.openxmlformats.org/officeDocument/2006/relationships/hyperlink" Target="http://www.allentownpa.gov/"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1139</Words>
  <Characters>6496</Characters>
  <Application>Microsoft Macintosh Word</Application>
  <DocSecurity>0</DocSecurity>
  <Lines>54</Lines>
  <Paragraphs>15</Paragraphs>
  <ScaleCrop>false</ScaleCrop>
  <Company/>
  <LinksUpToDate>false</LinksUpToDate>
  <CharactersWithSpaces>7620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4</cp:revision>
  <dcterms:created xsi:type="dcterms:W3CDTF">2016-06-09T16:54:00Z</dcterms:created>
  <dcterms:modified xsi:type="dcterms:W3CDTF">2016-06-09T17:15:00Z</dcterms:modified>
</cp:coreProperties>
</file>