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64118" w:rsidRPr="00EC52D1" w:rsidRDefault="00564118" w:rsidP="00564118">
      <w:pPr>
        <w:jc w:val="center"/>
        <w:rPr>
          <w:rFonts w:ascii="Bookman Old Style" w:hAnsi="Bookman Old Style"/>
          <w:b/>
          <w:u w:val="single"/>
        </w:rPr>
      </w:pPr>
      <w:r w:rsidRPr="00EC52D1">
        <w:rPr>
          <w:rFonts w:ascii="Bookman Old Style" w:hAnsi="Bookman Old Style"/>
          <w:b/>
          <w:u w:val="single"/>
        </w:rPr>
        <w:t>Translation Key</w:t>
      </w:r>
    </w:p>
    <w:p w:rsidR="00564118" w:rsidRPr="00EC52D1" w:rsidRDefault="00564118" w:rsidP="00564118">
      <w:pPr>
        <w:rPr>
          <w:rFonts w:ascii="Bookman Old Style" w:hAnsi="Bookman Old Style"/>
        </w:rPr>
      </w:pPr>
    </w:p>
    <w:p w:rsidR="00564118" w:rsidRPr="00EC52D1" w:rsidRDefault="00564118" w:rsidP="00564118">
      <w:pPr>
        <w:rPr>
          <w:rFonts w:ascii="Bookman Old Style" w:hAnsi="Bookman Old Style"/>
          <w:u w:val="single"/>
        </w:rPr>
      </w:pPr>
      <w:r w:rsidRPr="00EC52D1">
        <w:rPr>
          <w:rFonts w:ascii="Bookman Old Style" w:hAnsi="Bookman Old Style"/>
          <w:u w:val="single"/>
        </w:rPr>
        <w:t>Police</w:t>
      </w:r>
    </w:p>
    <w:p w:rsidR="00564118" w:rsidRPr="00EC52D1" w:rsidRDefault="00564118" w:rsidP="00564118">
      <w:pPr>
        <w:rPr>
          <w:rFonts w:ascii="Bookman Old Style" w:hAnsi="Bookman Old Style"/>
        </w:rPr>
      </w:pPr>
    </w:p>
    <w:tbl>
      <w:tblPr>
        <w:tblW w:w="8670" w:type="dxa"/>
        <w:tblInd w:w="93" w:type="dxa"/>
        <w:tblLook w:val="04A0" w:firstRow="1" w:lastRow="0" w:firstColumn="1" w:lastColumn="0" w:noHBand="0" w:noVBand="1"/>
      </w:tblPr>
      <w:tblGrid>
        <w:gridCol w:w="8670"/>
      </w:tblGrid>
      <w:tr w:rsidR="00564118" w:rsidRPr="00EC52D1" w:rsidTr="00381827">
        <w:trPr>
          <w:trHeight w:val="300"/>
        </w:trPr>
        <w:tc>
          <w:tcPr>
            <w:tcW w:w="8670" w:type="dxa"/>
            <w:tcBorders>
              <w:top w:val="nil"/>
              <w:left w:val="nil"/>
              <w:bottom w:val="nil"/>
              <w:right w:val="nil"/>
            </w:tcBorders>
            <w:shd w:val="clear" w:color="auto" w:fill="auto"/>
            <w:noWrap/>
            <w:vAlign w:val="bottom"/>
            <w:hideMark/>
          </w:tcPr>
          <w:p w:rsidR="00564118" w:rsidRPr="00EC52D1" w:rsidRDefault="00564118" w:rsidP="00381827">
            <w:pPr>
              <w:rPr>
                <w:rFonts w:ascii="Bookman Old Style" w:eastAsia="Times New Roman" w:hAnsi="Bookman Old Style" w:cs="Times New Roman"/>
                <w:bCs/>
                <w:color w:val="000000"/>
              </w:rPr>
            </w:pPr>
            <w:r w:rsidRPr="00EC52D1">
              <w:rPr>
                <w:rFonts w:ascii="Bookman Old Style" w:eastAsia="Times New Roman" w:hAnsi="Bookman Old Style" w:cs="Times New Roman"/>
                <w:bCs/>
                <w:color w:val="000000"/>
              </w:rPr>
              <w:t xml:space="preserve">O-Year = Officer Date </w:t>
            </w:r>
          </w:p>
        </w:tc>
      </w:tr>
      <w:tr w:rsidR="00564118" w:rsidRPr="00EC52D1" w:rsidTr="00381827">
        <w:trPr>
          <w:trHeight w:val="300"/>
        </w:trPr>
        <w:tc>
          <w:tcPr>
            <w:tcW w:w="8670" w:type="dxa"/>
            <w:tcBorders>
              <w:top w:val="nil"/>
              <w:left w:val="nil"/>
              <w:bottom w:val="nil"/>
              <w:right w:val="nil"/>
            </w:tcBorders>
            <w:shd w:val="clear" w:color="auto" w:fill="auto"/>
            <w:noWrap/>
            <w:vAlign w:val="center"/>
            <w:hideMark/>
          </w:tcPr>
          <w:p w:rsidR="00564118" w:rsidRPr="00EC52D1" w:rsidRDefault="00564118" w:rsidP="00381827">
            <w:pPr>
              <w:rPr>
                <w:rFonts w:ascii="Bookman Old Style" w:eastAsia="Times New Roman" w:hAnsi="Bookman Old Style" w:cs="Times New Roman"/>
                <w:bCs/>
                <w:color w:val="000000"/>
              </w:rPr>
            </w:pPr>
            <w:r w:rsidRPr="00EC52D1">
              <w:rPr>
                <w:rFonts w:ascii="Bookman Old Style" w:eastAsia="Times New Roman" w:hAnsi="Bookman Old Style" w:cs="Times New Roman"/>
                <w:bCs/>
                <w:color w:val="000000"/>
              </w:rPr>
              <w:t>MO = Male Officers</w:t>
            </w:r>
          </w:p>
        </w:tc>
      </w:tr>
      <w:tr w:rsidR="00564118" w:rsidRPr="00EC52D1" w:rsidTr="00381827">
        <w:trPr>
          <w:trHeight w:val="300"/>
        </w:trPr>
        <w:tc>
          <w:tcPr>
            <w:tcW w:w="8670" w:type="dxa"/>
            <w:tcBorders>
              <w:top w:val="nil"/>
              <w:left w:val="nil"/>
              <w:bottom w:val="nil"/>
              <w:right w:val="nil"/>
            </w:tcBorders>
            <w:shd w:val="clear" w:color="auto" w:fill="auto"/>
            <w:noWrap/>
            <w:vAlign w:val="bottom"/>
            <w:hideMark/>
          </w:tcPr>
          <w:p w:rsidR="00564118" w:rsidRPr="00EC52D1" w:rsidRDefault="00564118" w:rsidP="00381827">
            <w:pPr>
              <w:rPr>
                <w:rFonts w:ascii="Bookman Old Style" w:eastAsia="Times New Roman" w:hAnsi="Bookman Old Style" w:cs="Times New Roman"/>
                <w:bCs/>
                <w:color w:val="000000"/>
              </w:rPr>
            </w:pPr>
            <w:r w:rsidRPr="00EC52D1">
              <w:rPr>
                <w:rFonts w:ascii="Bookman Old Style" w:eastAsia="Times New Roman" w:hAnsi="Bookman Old Style" w:cs="Times New Roman"/>
                <w:bCs/>
                <w:color w:val="000000"/>
              </w:rPr>
              <w:t>FO = Female Officers</w:t>
            </w:r>
          </w:p>
        </w:tc>
      </w:tr>
      <w:tr w:rsidR="00564118" w:rsidRPr="00EC52D1" w:rsidTr="00381827">
        <w:trPr>
          <w:trHeight w:val="300"/>
        </w:trPr>
        <w:tc>
          <w:tcPr>
            <w:tcW w:w="8670" w:type="dxa"/>
            <w:tcBorders>
              <w:top w:val="nil"/>
              <w:left w:val="nil"/>
              <w:bottom w:val="nil"/>
              <w:right w:val="nil"/>
            </w:tcBorders>
            <w:shd w:val="clear" w:color="auto" w:fill="auto"/>
            <w:noWrap/>
            <w:vAlign w:val="bottom"/>
            <w:hideMark/>
          </w:tcPr>
          <w:p w:rsidR="00564118" w:rsidRPr="00EC52D1" w:rsidRDefault="00564118" w:rsidP="00381827">
            <w:pPr>
              <w:rPr>
                <w:rFonts w:ascii="Bookman Old Style" w:eastAsia="Times New Roman" w:hAnsi="Bookman Old Style" w:cs="Times New Roman"/>
                <w:bCs/>
                <w:color w:val="000000"/>
              </w:rPr>
            </w:pPr>
          </w:p>
          <w:p w:rsidR="00564118" w:rsidRPr="00EC52D1" w:rsidRDefault="00564118" w:rsidP="00381827">
            <w:pPr>
              <w:rPr>
                <w:rFonts w:ascii="Bookman Old Style" w:eastAsia="Times New Roman" w:hAnsi="Bookman Old Style" w:cs="Times New Roman"/>
                <w:bCs/>
                <w:color w:val="000000"/>
                <w:u w:val="single"/>
              </w:rPr>
            </w:pPr>
            <w:r w:rsidRPr="00EC52D1">
              <w:rPr>
                <w:rFonts w:ascii="Bookman Old Style" w:eastAsia="Times New Roman" w:hAnsi="Bookman Old Style" w:cs="Times New Roman"/>
                <w:bCs/>
                <w:color w:val="000000"/>
                <w:u w:val="single"/>
              </w:rPr>
              <w:t>Geography</w:t>
            </w:r>
          </w:p>
          <w:p w:rsidR="00564118" w:rsidRPr="00EC52D1" w:rsidRDefault="00564118" w:rsidP="00381827">
            <w:pPr>
              <w:rPr>
                <w:rFonts w:ascii="Bookman Old Style" w:eastAsia="Times New Roman" w:hAnsi="Bookman Old Style" w:cs="Times New Roman"/>
                <w:bCs/>
                <w:color w:val="000000"/>
              </w:rPr>
            </w:pPr>
          </w:p>
        </w:tc>
      </w:tr>
      <w:tr w:rsidR="00564118" w:rsidRPr="00EC52D1" w:rsidTr="00381827">
        <w:trPr>
          <w:trHeight w:val="300"/>
        </w:trPr>
        <w:tc>
          <w:tcPr>
            <w:tcW w:w="8670" w:type="dxa"/>
            <w:tcBorders>
              <w:top w:val="nil"/>
              <w:left w:val="nil"/>
              <w:bottom w:val="nil"/>
              <w:right w:val="nil"/>
            </w:tcBorders>
            <w:shd w:val="clear" w:color="auto" w:fill="auto"/>
            <w:noWrap/>
            <w:vAlign w:val="bottom"/>
            <w:hideMark/>
          </w:tcPr>
          <w:p w:rsidR="00564118" w:rsidRPr="00EC52D1" w:rsidRDefault="00564118" w:rsidP="00381827">
            <w:pPr>
              <w:rPr>
                <w:rFonts w:ascii="Bookman Old Style" w:eastAsia="Times New Roman" w:hAnsi="Bookman Old Style" w:cs="Times New Roman"/>
                <w:bCs/>
                <w:color w:val="000000"/>
              </w:rPr>
            </w:pPr>
            <w:r w:rsidRPr="00EC52D1">
              <w:rPr>
                <w:rFonts w:ascii="Bookman Old Style" w:eastAsia="Times New Roman" w:hAnsi="Bookman Old Style" w:cs="Times New Roman"/>
                <w:bCs/>
                <w:color w:val="000000"/>
              </w:rPr>
              <w:t>Can = Canada</w:t>
            </w:r>
          </w:p>
        </w:tc>
      </w:tr>
      <w:tr w:rsidR="00564118" w:rsidRPr="00EC52D1" w:rsidTr="00381827">
        <w:trPr>
          <w:trHeight w:val="300"/>
        </w:trPr>
        <w:tc>
          <w:tcPr>
            <w:tcW w:w="8670" w:type="dxa"/>
            <w:tcBorders>
              <w:top w:val="nil"/>
              <w:left w:val="nil"/>
              <w:bottom w:val="nil"/>
              <w:right w:val="nil"/>
            </w:tcBorders>
            <w:shd w:val="clear" w:color="auto" w:fill="auto"/>
            <w:noWrap/>
            <w:vAlign w:val="center"/>
            <w:hideMark/>
          </w:tcPr>
          <w:p w:rsidR="00564118" w:rsidRPr="00EC52D1" w:rsidRDefault="00564118" w:rsidP="00381827">
            <w:pPr>
              <w:rPr>
                <w:rFonts w:ascii="Bookman Old Style" w:eastAsia="Times New Roman" w:hAnsi="Bookman Old Style" w:cs="Times New Roman"/>
                <w:bCs/>
                <w:color w:val="000000"/>
              </w:rPr>
            </w:pPr>
            <w:r w:rsidRPr="00EC52D1">
              <w:rPr>
                <w:rFonts w:ascii="Bookman Old Style" w:eastAsia="Times New Roman" w:hAnsi="Bookman Old Style" w:cs="Times New Roman"/>
                <w:bCs/>
                <w:color w:val="000000"/>
              </w:rPr>
              <w:t>At = Atlantic Region includes Newfoundland and Labrador, Prince Edward Island, Nova Scotia and New Brunswick.</w:t>
            </w:r>
          </w:p>
        </w:tc>
      </w:tr>
      <w:tr w:rsidR="00564118" w:rsidRPr="00EC52D1" w:rsidTr="00381827">
        <w:trPr>
          <w:trHeight w:val="300"/>
        </w:trPr>
        <w:tc>
          <w:tcPr>
            <w:tcW w:w="8670" w:type="dxa"/>
            <w:tcBorders>
              <w:top w:val="nil"/>
              <w:left w:val="nil"/>
              <w:bottom w:val="nil"/>
              <w:right w:val="nil"/>
            </w:tcBorders>
            <w:shd w:val="clear" w:color="auto" w:fill="auto"/>
            <w:noWrap/>
            <w:vAlign w:val="bottom"/>
            <w:hideMark/>
          </w:tcPr>
          <w:p w:rsidR="00564118" w:rsidRPr="00EC52D1" w:rsidRDefault="00564118" w:rsidP="00381827">
            <w:pPr>
              <w:rPr>
                <w:rFonts w:ascii="Bookman Old Style" w:eastAsia="Times New Roman" w:hAnsi="Bookman Old Style" w:cs="Times New Roman"/>
                <w:bCs/>
                <w:color w:val="000000"/>
              </w:rPr>
            </w:pPr>
            <w:r w:rsidRPr="00EC52D1">
              <w:rPr>
                <w:rFonts w:ascii="Bookman Old Style" w:eastAsia="Times New Roman" w:hAnsi="Bookman Old Style" w:cs="Times New Roman"/>
                <w:bCs/>
                <w:color w:val="000000"/>
              </w:rPr>
              <w:t>New = Newfoundland and Labrador</w:t>
            </w:r>
          </w:p>
        </w:tc>
      </w:tr>
      <w:tr w:rsidR="00564118" w:rsidRPr="00EC52D1" w:rsidTr="00381827">
        <w:trPr>
          <w:trHeight w:val="300"/>
        </w:trPr>
        <w:tc>
          <w:tcPr>
            <w:tcW w:w="8670" w:type="dxa"/>
            <w:tcBorders>
              <w:top w:val="nil"/>
              <w:left w:val="nil"/>
              <w:bottom w:val="nil"/>
              <w:right w:val="nil"/>
            </w:tcBorders>
            <w:shd w:val="clear" w:color="auto" w:fill="auto"/>
            <w:noWrap/>
            <w:vAlign w:val="center"/>
            <w:hideMark/>
          </w:tcPr>
          <w:p w:rsidR="00564118" w:rsidRPr="00EC52D1" w:rsidRDefault="00564118" w:rsidP="00381827">
            <w:pPr>
              <w:rPr>
                <w:rFonts w:ascii="Bookman Old Style" w:eastAsia="Times New Roman" w:hAnsi="Bookman Old Style" w:cs="Times New Roman"/>
                <w:bCs/>
                <w:color w:val="000000"/>
              </w:rPr>
            </w:pPr>
            <w:r w:rsidRPr="00EC52D1">
              <w:rPr>
                <w:rFonts w:ascii="Bookman Old Style" w:eastAsia="Times New Roman" w:hAnsi="Bookman Old Style" w:cs="Times New Roman"/>
                <w:bCs/>
                <w:color w:val="000000"/>
              </w:rPr>
              <w:t>Prince = Prince Edward Island</w:t>
            </w:r>
          </w:p>
        </w:tc>
      </w:tr>
      <w:tr w:rsidR="00564118" w:rsidRPr="00EC52D1" w:rsidTr="00381827">
        <w:trPr>
          <w:trHeight w:val="300"/>
        </w:trPr>
        <w:tc>
          <w:tcPr>
            <w:tcW w:w="8670" w:type="dxa"/>
            <w:tcBorders>
              <w:top w:val="nil"/>
              <w:left w:val="nil"/>
              <w:bottom w:val="nil"/>
              <w:right w:val="nil"/>
            </w:tcBorders>
            <w:shd w:val="clear" w:color="auto" w:fill="auto"/>
            <w:noWrap/>
            <w:vAlign w:val="bottom"/>
            <w:hideMark/>
          </w:tcPr>
          <w:p w:rsidR="00564118" w:rsidRPr="00EC52D1" w:rsidRDefault="00564118" w:rsidP="00381827">
            <w:pPr>
              <w:rPr>
                <w:rFonts w:ascii="Bookman Old Style" w:eastAsia="Times New Roman" w:hAnsi="Bookman Old Style" w:cs="Times New Roman"/>
                <w:bCs/>
                <w:color w:val="000000"/>
              </w:rPr>
            </w:pPr>
            <w:r w:rsidRPr="00EC52D1">
              <w:rPr>
                <w:rFonts w:ascii="Bookman Old Style" w:eastAsia="Times New Roman" w:hAnsi="Bookman Old Style" w:cs="Times New Roman"/>
                <w:bCs/>
                <w:color w:val="000000"/>
              </w:rPr>
              <w:t>Nova = Nova Scotia</w:t>
            </w:r>
          </w:p>
        </w:tc>
      </w:tr>
      <w:tr w:rsidR="00564118" w:rsidRPr="00EC52D1" w:rsidTr="00381827">
        <w:trPr>
          <w:trHeight w:val="300"/>
        </w:trPr>
        <w:tc>
          <w:tcPr>
            <w:tcW w:w="8670" w:type="dxa"/>
            <w:tcBorders>
              <w:top w:val="nil"/>
              <w:left w:val="nil"/>
              <w:bottom w:val="nil"/>
              <w:right w:val="nil"/>
            </w:tcBorders>
            <w:shd w:val="clear" w:color="auto" w:fill="auto"/>
            <w:noWrap/>
            <w:vAlign w:val="bottom"/>
            <w:hideMark/>
          </w:tcPr>
          <w:p w:rsidR="00564118" w:rsidRPr="00EC52D1" w:rsidRDefault="00564118" w:rsidP="00381827">
            <w:pPr>
              <w:rPr>
                <w:rFonts w:ascii="Bookman Old Style" w:eastAsia="Times New Roman" w:hAnsi="Bookman Old Style" w:cs="Times New Roman"/>
                <w:bCs/>
                <w:color w:val="000000"/>
              </w:rPr>
            </w:pPr>
            <w:r w:rsidRPr="00EC52D1">
              <w:rPr>
                <w:rFonts w:ascii="Bookman Old Style" w:eastAsia="Times New Roman" w:hAnsi="Bookman Old Style" w:cs="Times New Roman"/>
                <w:bCs/>
                <w:color w:val="000000"/>
              </w:rPr>
              <w:t>Bruns = New Brunswick</w:t>
            </w:r>
          </w:p>
        </w:tc>
      </w:tr>
      <w:tr w:rsidR="00564118" w:rsidRPr="00EC52D1" w:rsidTr="00381827">
        <w:trPr>
          <w:trHeight w:val="300"/>
        </w:trPr>
        <w:tc>
          <w:tcPr>
            <w:tcW w:w="8670" w:type="dxa"/>
            <w:tcBorders>
              <w:top w:val="nil"/>
              <w:left w:val="nil"/>
              <w:bottom w:val="nil"/>
              <w:right w:val="nil"/>
            </w:tcBorders>
            <w:shd w:val="clear" w:color="auto" w:fill="auto"/>
            <w:noWrap/>
            <w:vAlign w:val="bottom"/>
            <w:hideMark/>
          </w:tcPr>
          <w:p w:rsidR="00564118" w:rsidRPr="00EC52D1" w:rsidRDefault="00564118" w:rsidP="00381827">
            <w:pPr>
              <w:rPr>
                <w:rFonts w:ascii="Bookman Old Style" w:eastAsia="Times New Roman" w:hAnsi="Bookman Old Style" w:cs="Times New Roman"/>
                <w:bCs/>
                <w:color w:val="000000"/>
              </w:rPr>
            </w:pPr>
            <w:r w:rsidRPr="00EC52D1">
              <w:rPr>
                <w:rFonts w:ascii="Bookman Old Style" w:eastAsia="Times New Roman" w:hAnsi="Bookman Old Style" w:cs="Times New Roman"/>
                <w:bCs/>
                <w:color w:val="000000"/>
              </w:rPr>
              <w:t>Q =Quebec</w:t>
            </w:r>
          </w:p>
        </w:tc>
      </w:tr>
      <w:tr w:rsidR="00564118" w:rsidRPr="00EC52D1" w:rsidTr="00381827">
        <w:trPr>
          <w:trHeight w:val="300"/>
        </w:trPr>
        <w:tc>
          <w:tcPr>
            <w:tcW w:w="8670" w:type="dxa"/>
            <w:tcBorders>
              <w:top w:val="nil"/>
              <w:left w:val="nil"/>
              <w:bottom w:val="nil"/>
              <w:right w:val="nil"/>
            </w:tcBorders>
            <w:shd w:val="clear" w:color="auto" w:fill="auto"/>
            <w:noWrap/>
            <w:vAlign w:val="bottom"/>
            <w:hideMark/>
          </w:tcPr>
          <w:p w:rsidR="00564118" w:rsidRPr="00EC52D1" w:rsidRDefault="00564118" w:rsidP="00381827">
            <w:pPr>
              <w:rPr>
                <w:rFonts w:ascii="Bookman Old Style" w:eastAsia="Times New Roman" w:hAnsi="Bookman Old Style" w:cs="Times New Roman"/>
                <w:bCs/>
                <w:color w:val="000000"/>
              </w:rPr>
            </w:pPr>
            <w:r w:rsidRPr="00EC52D1">
              <w:rPr>
                <w:rFonts w:ascii="Bookman Old Style" w:eastAsia="Times New Roman" w:hAnsi="Bookman Old Style" w:cs="Times New Roman"/>
                <w:bCs/>
                <w:color w:val="000000"/>
              </w:rPr>
              <w:t>O = Ontario</w:t>
            </w:r>
          </w:p>
        </w:tc>
      </w:tr>
      <w:tr w:rsidR="00564118" w:rsidRPr="00EC52D1" w:rsidTr="00381827">
        <w:trPr>
          <w:trHeight w:val="300"/>
        </w:trPr>
        <w:tc>
          <w:tcPr>
            <w:tcW w:w="8670" w:type="dxa"/>
            <w:tcBorders>
              <w:top w:val="nil"/>
              <w:left w:val="nil"/>
              <w:bottom w:val="nil"/>
              <w:right w:val="nil"/>
            </w:tcBorders>
            <w:shd w:val="clear" w:color="auto" w:fill="auto"/>
            <w:noWrap/>
            <w:vAlign w:val="bottom"/>
            <w:hideMark/>
          </w:tcPr>
          <w:p w:rsidR="00564118" w:rsidRPr="00EC52D1" w:rsidRDefault="00564118" w:rsidP="00381827">
            <w:pPr>
              <w:rPr>
                <w:rFonts w:ascii="Bookman Old Style" w:eastAsia="Times New Roman" w:hAnsi="Bookman Old Style" w:cs="Times New Roman"/>
                <w:bCs/>
                <w:color w:val="000000"/>
              </w:rPr>
            </w:pPr>
            <w:r w:rsidRPr="00EC52D1">
              <w:rPr>
                <w:rFonts w:ascii="Bookman Old Style" w:eastAsia="Times New Roman" w:hAnsi="Bookman Old Style" w:cs="Times New Roman"/>
                <w:bCs/>
                <w:color w:val="000000"/>
              </w:rPr>
              <w:t>M = Manitoba</w:t>
            </w:r>
          </w:p>
        </w:tc>
      </w:tr>
      <w:tr w:rsidR="00564118" w:rsidRPr="00EC52D1" w:rsidTr="00381827">
        <w:trPr>
          <w:trHeight w:val="300"/>
        </w:trPr>
        <w:tc>
          <w:tcPr>
            <w:tcW w:w="8670" w:type="dxa"/>
            <w:tcBorders>
              <w:top w:val="nil"/>
              <w:left w:val="nil"/>
              <w:bottom w:val="nil"/>
              <w:right w:val="nil"/>
            </w:tcBorders>
            <w:shd w:val="clear" w:color="auto" w:fill="auto"/>
            <w:noWrap/>
            <w:vAlign w:val="bottom"/>
            <w:hideMark/>
          </w:tcPr>
          <w:p w:rsidR="00564118" w:rsidRPr="00EC52D1" w:rsidRDefault="00564118" w:rsidP="00381827">
            <w:pPr>
              <w:rPr>
                <w:rFonts w:ascii="Bookman Old Style" w:eastAsia="Times New Roman" w:hAnsi="Bookman Old Style" w:cs="Times New Roman"/>
                <w:bCs/>
                <w:color w:val="000000"/>
              </w:rPr>
            </w:pPr>
            <w:r w:rsidRPr="00EC52D1">
              <w:rPr>
                <w:rFonts w:ascii="Bookman Old Style" w:eastAsia="Times New Roman" w:hAnsi="Bookman Old Style" w:cs="Times New Roman"/>
                <w:bCs/>
                <w:color w:val="000000"/>
              </w:rPr>
              <w:t>S = Saskatchewan</w:t>
            </w:r>
          </w:p>
        </w:tc>
      </w:tr>
      <w:tr w:rsidR="00564118" w:rsidRPr="00EC52D1" w:rsidTr="00381827">
        <w:trPr>
          <w:trHeight w:val="300"/>
        </w:trPr>
        <w:tc>
          <w:tcPr>
            <w:tcW w:w="8670" w:type="dxa"/>
            <w:tcBorders>
              <w:top w:val="nil"/>
              <w:left w:val="nil"/>
              <w:bottom w:val="nil"/>
              <w:right w:val="nil"/>
            </w:tcBorders>
            <w:shd w:val="clear" w:color="auto" w:fill="auto"/>
            <w:noWrap/>
            <w:vAlign w:val="bottom"/>
            <w:hideMark/>
          </w:tcPr>
          <w:p w:rsidR="00564118" w:rsidRPr="00EC52D1" w:rsidRDefault="00564118" w:rsidP="00381827">
            <w:pPr>
              <w:rPr>
                <w:rFonts w:ascii="Bookman Old Style" w:eastAsia="Times New Roman" w:hAnsi="Bookman Old Style" w:cs="Times New Roman"/>
                <w:bCs/>
                <w:color w:val="000000"/>
              </w:rPr>
            </w:pPr>
            <w:r w:rsidRPr="00EC52D1">
              <w:rPr>
                <w:rFonts w:ascii="Bookman Old Style" w:eastAsia="Times New Roman" w:hAnsi="Bookman Old Style" w:cs="Times New Roman"/>
                <w:bCs/>
                <w:color w:val="000000"/>
              </w:rPr>
              <w:t>Al = Alberta</w:t>
            </w:r>
          </w:p>
        </w:tc>
      </w:tr>
      <w:tr w:rsidR="00564118" w:rsidRPr="00EC52D1" w:rsidTr="00381827">
        <w:trPr>
          <w:trHeight w:val="300"/>
        </w:trPr>
        <w:tc>
          <w:tcPr>
            <w:tcW w:w="8670" w:type="dxa"/>
            <w:tcBorders>
              <w:top w:val="nil"/>
              <w:left w:val="nil"/>
              <w:bottom w:val="nil"/>
              <w:right w:val="nil"/>
            </w:tcBorders>
            <w:shd w:val="clear" w:color="auto" w:fill="auto"/>
            <w:noWrap/>
            <w:vAlign w:val="bottom"/>
            <w:hideMark/>
          </w:tcPr>
          <w:p w:rsidR="00564118" w:rsidRPr="00EC52D1" w:rsidRDefault="00564118" w:rsidP="00381827">
            <w:pPr>
              <w:rPr>
                <w:rFonts w:ascii="Bookman Old Style" w:eastAsia="Times New Roman" w:hAnsi="Bookman Old Style" w:cs="Times New Roman"/>
                <w:bCs/>
                <w:color w:val="000000"/>
              </w:rPr>
            </w:pPr>
            <w:r w:rsidRPr="00EC52D1">
              <w:rPr>
                <w:rFonts w:ascii="Bookman Old Style" w:eastAsia="Times New Roman" w:hAnsi="Bookman Old Style" w:cs="Times New Roman"/>
                <w:bCs/>
                <w:color w:val="000000"/>
              </w:rPr>
              <w:t>BC = British Columbia</w:t>
            </w:r>
          </w:p>
        </w:tc>
      </w:tr>
      <w:tr w:rsidR="00564118" w:rsidRPr="00EC52D1" w:rsidTr="00381827">
        <w:trPr>
          <w:trHeight w:val="300"/>
        </w:trPr>
        <w:tc>
          <w:tcPr>
            <w:tcW w:w="8670" w:type="dxa"/>
            <w:tcBorders>
              <w:top w:val="nil"/>
              <w:left w:val="nil"/>
              <w:bottom w:val="nil"/>
              <w:right w:val="nil"/>
            </w:tcBorders>
            <w:shd w:val="clear" w:color="auto" w:fill="auto"/>
            <w:noWrap/>
            <w:vAlign w:val="bottom"/>
            <w:hideMark/>
          </w:tcPr>
          <w:p w:rsidR="00564118" w:rsidRPr="00EC52D1" w:rsidRDefault="00564118" w:rsidP="00381827">
            <w:pPr>
              <w:rPr>
                <w:rFonts w:ascii="Bookman Old Style" w:eastAsia="Times New Roman" w:hAnsi="Bookman Old Style" w:cs="Times New Roman"/>
                <w:bCs/>
                <w:color w:val="000000"/>
              </w:rPr>
            </w:pPr>
            <w:r w:rsidRPr="00EC52D1">
              <w:rPr>
                <w:rFonts w:ascii="Bookman Old Style" w:eastAsia="Times New Roman" w:hAnsi="Bookman Old Style" w:cs="Times New Roman"/>
                <w:bCs/>
                <w:color w:val="000000"/>
              </w:rPr>
              <w:t>T = Territories include Yukon, Northwest Territories and Nunavut.</w:t>
            </w:r>
          </w:p>
        </w:tc>
      </w:tr>
      <w:tr w:rsidR="00564118" w:rsidRPr="00EC52D1" w:rsidTr="00381827">
        <w:trPr>
          <w:trHeight w:val="300"/>
        </w:trPr>
        <w:tc>
          <w:tcPr>
            <w:tcW w:w="8670" w:type="dxa"/>
            <w:tcBorders>
              <w:top w:val="nil"/>
              <w:left w:val="nil"/>
              <w:bottom w:val="nil"/>
              <w:right w:val="nil"/>
            </w:tcBorders>
            <w:shd w:val="clear" w:color="auto" w:fill="auto"/>
            <w:noWrap/>
            <w:vAlign w:val="bottom"/>
            <w:hideMark/>
          </w:tcPr>
          <w:p w:rsidR="00564118" w:rsidRPr="00EC52D1" w:rsidRDefault="00564118" w:rsidP="00381827">
            <w:pPr>
              <w:rPr>
                <w:rFonts w:ascii="Bookman Old Style" w:eastAsia="Times New Roman" w:hAnsi="Bookman Old Style" w:cs="Times New Roman"/>
                <w:bCs/>
                <w:color w:val="000000"/>
              </w:rPr>
            </w:pPr>
            <w:r w:rsidRPr="00EC52D1">
              <w:rPr>
                <w:rFonts w:ascii="Bookman Old Style" w:eastAsia="Times New Roman" w:hAnsi="Bookman Old Style" w:cs="Times New Roman"/>
                <w:bCs/>
                <w:color w:val="000000"/>
              </w:rPr>
              <w:t>Y = Yukon</w:t>
            </w:r>
          </w:p>
        </w:tc>
      </w:tr>
      <w:tr w:rsidR="00564118" w:rsidRPr="00EC52D1" w:rsidTr="00381827">
        <w:trPr>
          <w:trHeight w:val="300"/>
        </w:trPr>
        <w:tc>
          <w:tcPr>
            <w:tcW w:w="8670" w:type="dxa"/>
            <w:tcBorders>
              <w:top w:val="nil"/>
              <w:left w:val="nil"/>
              <w:bottom w:val="nil"/>
              <w:right w:val="nil"/>
            </w:tcBorders>
            <w:shd w:val="clear" w:color="auto" w:fill="auto"/>
            <w:noWrap/>
            <w:vAlign w:val="bottom"/>
            <w:hideMark/>
          </w:tcPr>
          <w:p w:rsidR="00564118" w:rsidRPr="00EC52D1" w:rsidRDefault="00564118" w:rsidP="00381827">
            <w:pPr>
              <w:rPr>
                <w:rFonts w:ascii="Bookman Old Style" w:eastAsia="Times New Roman" w:hAnsi="Bookman Old Style" w:cs="Times New Roman"/>
                <w:bCs/>
                <w:color w:val="000000"/>
              </w:rPr>
            </w:pPr>
            <w:r w:rsidRPr="00EC52D1">
              <w:rPr>
                <w:rFonts w:ascii="Bookman Old Style" w:eastAsia="Times New Roman" w:hAnsi="Bookman Old Style" w:cs="Times New Roman"/>
                <w:bCs/>
                <w:color w:val="000000"/>
              </w:rPr>
              <w:t>North = Northwest Territories</w:t>
            </w:r>
          </w:p>
        </w:tc>
      </w:tr>
      <w:tr w:rsidR="00564118" w:rsidRPr="00EC52D1" w:rsidTr="00381827">
        <w:trPr>
          <w:trHeight w:val="300"/>
        </w:trPr>
        <w:tc>
          <w:tcPr>
            <w:tcW w:w="8670" w:type="dxa"/>
            <w:tcBorders>
              <w:top w:val="nil"/>
              <w:left w:val="nil"/>
              <w:bottom w:val="nil"/>
              <w:right w:val="nil"/>
            </w:tcBorders>
            <w:shd w:val="clear" w:color="auto" w:fill="auto"/>
            <w:noWrap/>
            <w:vAlign w:val="bottom"/>
            <w:hideMark/>
          </w:tcPr>
          <w:p w:rsidR="00564118" w:rsidRPr="00EC52D1" w:rsidRDefault="00564118" w:rsidP="00381827">
            <w:pPr>
              <w:rPr>
                <w:rFonts w:ascii="Bookman Old Style" w:eastAsia="Times New Roman" w:hAnsi="Bookman Old Style" w:cs="Times New Roman"/>
                <w:bCs/>
                <w:color w:val="000000"/>
              </w:rPr>
            </w:pPr>
            <w:r w:rsidRPr="00EC52D1">
              <w:rPr>
                <w:rFonts w:ascii="Bookman Old Style" w:eastAsia="Times New Roman" w:hAnsi="Bookman Old Style" w:cs="Times New Roman"/>
                <w:bCs/>
                <w:color w:val="000000"/>
              </w:rPr>
              <w:t>Nun = Nunavut</w:t>
            </w:r>
          </w:p>
          <w:p w:rsidR="00564118" w:rsidRPr="00EC52D1" w:rsidRDefault="00564118" w:rsidP="00381827">
            <w:pPr>
              <w:rPr>
                <w:rFonts w:ascii="Bookman Old Style" w:eastAsia="Times New Roman" w:hAnsi="Bookman Old Style" w:cs="Times New Roman"/>
                <w:bCs/>
                <w:color w:val="000000"/>
              </w:rPr>
            </w:pPr>
            <w:r w:rsidRPr="00EC52D1">
              <w:rPr>
                <w:rFonts w:ascii="Bookman Old Style" w:eastAsia="Times New Roman" w:hAnsi="Bookman Old Style" w:cs="Times New Roman"/>
                <w:bCs/>
                <w:color w:val="000000"/>
              </w:rPr>
              <w:t>Ont = Ontario</w:t>
            </w:r>
          </w:p>
          <w:p w:rsidR="00564118" w:rsidRPr="00EC52D1" w:rsidRDefault="00564118" w:rsidP="00381827">
            <w:pPr>
              <w:rPr>
                <w:rFonts w:ascii="Bookman Old Style" w:eastAsia="Times New Roman" w:hAnsi="Bookman Old Style" w:cs="Times New Roman"/>
                <w:color w:val="000000"/>
              </w:rPr>
            </w:pPr>
            <w:r w:rsidRPr="00EC52D1">
              <w:rPr>
                <w:rFonts w:ascii="Bookman Old Style" w:eastAsia="Times New Roman" w:hAnsi="Bookman Old Style" w:cs="Times New Roman"/>
                <w:color w:val="000000"/>
              </w:rPr>
              <w:t>Man = Manitoba</w:t>
            </w:r>
          </w:p>
          <w:p w:rsidR="00564118" w:rsidRPr="00EC52D1" w:rsidRDefault="00564118" w:rsidP="00381827">
            <w:pPr>
              <w:rPr>
                <w:rFonts w:ascii="Bookman Old Style" w:eastAsia="Times New Roman" w:hAnsi="Bookman Old Style" w:cs="Times New Roman"/>
                <w:bCs/>
                <w:color w:val="000000"/>
              </w:rPr>
            </w:pPr>
            <w:r w:rsidRPr="00EC52D1">
              <w:rPr>
                <w:rFonts w:ascii="Bookman Old Style" w:eastAsia="Times New Roman" w:hAnsi="Bookman Old Style" w:cs="Times New Roman"/>
                <w:bCs/>
                <w:color w:val="000000"/>
              </w:rPr>
              <w:t>Sak = Saskatchewan</w:t>
            </w:r>
          </w:p>
        </w:tc>
      </w:tr>
      <w:tr w:rsidR="00564118" w:rsidRPr="00EC52D1" w:rsidTr="00381827">
        <w:trPr>
          <w:trHeight w:val="300"/>
        </w:trPr>
        <w:tc>
          <w:tcPr>
            <w:tcW w:w="8670" w:type="dxa"/>
            <w:tcBorders>
              <w:top w:val="nil"/>
              <w:left w:val="nil"/>
              <w:bottom w:val="nil"/>
              <w:right w:val="nil"/>
            </w:tcBorders>
            <w:shd w:val="clear" w:color="auto" w:fill="auto"/>
            <w:noWrap/>
            <w:vAlign w:val="bottom"/>
            <w:hideMark/>
          </w:tcPr>
          <w:p w:rsidR="00564118" w:rsidRPr="00EC52D1" w:rsidRDefault="00564118" w:rsidP="00381827">
            <w:pPr>
              <w:rPr>
                <w:rFonts w:ascii="Bookman Old Style" w:eastAsia="Times New Roman" w:hAnsi="Bookman Old Style" w:cs="Times New Roman"/>
                <w:bCs/>
                <w:color w:val="000000"/>
              </w:rPr>
            </w:pPr>
          </w:p>
          <w:p w:rsidR="00564118" w:rsidRPr="00EC52D1" w:rsidRDefault="00564118" w:rsidP="00381827">
            <w:pPr>
              <w:rPr>
                <w:rFonts w:ascii="Bookman Old Style" w:eastAsia="Times New Roman" w:hAnsi="Bookman Old Style" w:cs="Times New Roman"/>
                <w:bCs/>
                <w:color w:val="000000"/>
              </w:rPr>
            </w:pPr>
          </w:p>
          <w:p w:rsidR="00564118" w:rsidRPr="00EC52D1" w:rsidRDefault="00564118" w:rsidP="00381827">
            <w:pPr>
              <w:rPr>
                <w:rFonts w:ascii="Bookman Old Style" w:eastAsia="Times New Roman" w:hAnsi="Bookman Old Style" w:cs="Times New Roman"/>
                <w:bCs/>
                <w:color w:val="000000"/>
              </w:rPr>
            </w:pPr>
          </w:p>
          <w:p w:rsidR="00564118" w:rsidRPr="00EC52D1" w:rsidRDefault="00564118" w:rsidP="00381827">
            <w:pPr>
              <w:rPr>
                <w:rFonts w:ascii="Bookman Old Style" w:eastAsia="Times New Roman" w:hAnsi="Bookman Old Style" w:cs="Times New Roman"/>
                <w:bCs/>
                <w:color w:val="000000"/>
                <w:u w:val="single"/>
              </w:rPr>
            </w:pPr>
            <w:r w:rsidRPr="00EC52D1">
              <w:rPr>
                <w:rFonts w:ascii="Bookman Old Style" w:eastAsia="Times New Roman" w:hAnsi="Bookman Old Style" w:cs="Times New Roman"/>
                <w:bCs/>
                <w:color w:val="000000"/>
                <w:u w:val="single"/>
              </w:rPr>
              <w:t>Crime</w:t>
            </w:r>
          </w:p>
          <w:p w:rsidR="00564118" w:rsidRPr="00EC52D1" w:rsidRDefault="00564118" w:rsidP="00381827">
            <w:pPr>
              <w:rPr>
                <w:rFonts w:ascii="Bookman Old Style" w:eastAsia="Times New Roman" w:hAnsi="Bookman Old Style" w:cs="Times New Roman"/>
                <w:bCs/>
                <w:color w:val="000000"/>
              </w:rPr>
            </w:pPr>
          </w:p>
        </w:tc>
      </w:tr>
      <w:tr w:rsidR="00564118" w:rsidRPr="00EC52D1" w:rsidTr="00381827">
        <w:trPr>
          <w:trHeight w:val="300"/>
        </w:trPr>
        <w:tc>
          <w:tcPr>
            <w:tcW w:w="8670" w:type="dxa"/>
            <w:tcBorders>
              <w:top w:val="nil"/>
              <w:left w:val="nil"/>
              <w:bottom w:val="nil"/>
              <w:right w:val="nil"/>
            </w:tcBorders>
            <w:shd w:val="clear" w:color="auto" w:fill="auto"/>
            <w:noWrap/>
            <w:vAlign w:val="bottom"/>
            <w:hideMark/>
          </w:tcPr>
          <w:p w:rsidR="00564118" w:rsidRPr="00EC52D1" w:rsidRDefault="00564118" w:rsidP="00381827">
            <w:pPr>
              <w:rPr>
                <w:rFonts w:ascii="Bookman Old Style" w:eastAsia="Times New Roman" w:hAnsi="Bookman Old Style" w:cs="Times New Roman"/>
                <w:bCs/>
                <w:color w:val="000000"/>
              </w:rPr>
            </w:pPr>
            <w:r w:rsidRPr="00EC52D1">
              <w:rPr>
                <w:rFonts w:ascii="Bookman Old Style" w:eastAsia="Times New Roman" w:hAnsi="Bookman Old Style" w:cs="Times New Roman"/>
                <w:bCs/>
                <w:color w:val="000000"/>
              </w:rPr>
              <w:t>Hom = Homicide survey, victims of spousal homicide, by region</w:t>
            </w:r>
          </w:p>
        </w:tc>
      </w:tr>
      <w:tr w:rsidR="00564118" w:rsidRPr="00EC52D1" w:rsidTr="00381827">
        <w:trPr>
          <w:trHeight w:val="300"/>
        </w:trPr>
        <w:tc>
          <w:tcPr>
            <w:tcW w:w="8670" w:type="dxa"/>
            <w:tcBorders>
              <w:top w:val="nil"/>
              <w:left w:val="nil"/>
              <w:bottom w:val="nil"/>
              <w:right w:val="nil"/>
            </w:tcBorders>
            <w:shd w:val="clear" w:color="auto" w:fill="auto"/>
            <w:noWrap/>
            <w:vAlign w:val="center"/>
            <w:hideMark/>
          </w:tcPr>
          <w:p w:rsidR="00564118" w:rsidRPr="00EC52D1" w:rsidRDefault="00564118" w:rsidP="00381827">
            <w:pPr>
              <w:rPr>
                <w:rFonts w:ascii="Bookman Old Style" w:eastAsia="Times New Roman" w:hAnsi="Bookman Old Style" w:cs="Times New Roman"/>
                <w:bCs/>
                <w:color w:val="000000"/>
              </w:rPr>
            </w:pPr>
            <w:r w:rsidRPr="00EC52D1">
              <w:rPr>
                <w:rFonts w:ascii="Bookman Old Style" w:eastAsia="Times New Roman" w:hAnsi="Bookman Old Style" w:cs="Times New Roman"/>
                <w:bCs/>
                <w:color w:val="000000"/>
              </w:rPr>
              <w:t>I = Incident-based crime statistics, by detailed violations and police services, Territories</w:t>
            </w:r>
          </w:p>
        </w:tc>
      </w:tr>
      <w:tr w:rsidR="00564118" w:rsidRPr="00EC52D1" w:rsidTr="00381827">
        <w:trPr>
          <w:trHeight w:val="300"/>
        </w:trPr>
        <w:tc>
          <w:tcPr>
            <w:tcW w:w="8670" w:type="dxa"/>
            <w:tcBorders>
              <w:top w:val="nil"/>
              <w:left w:val="nil"/>
              <w:bottom w:val="nil"/>
              <w:right w:val="nil"/>
            </w:tcBorders>
            <w:shd w:val="clear" w:color="auto" w:fill="auto"/>
            <w:noWrap/>
            <w:vAlign w:val="bottom"/>
            <w:hideMark/>
          </w:tcPr>
          <w:p w:rsidR="00564118" w:rsidRPr="00EC52D1" w:rsidRDefault="00564118" w:rsidP="00381827">
            <w:pPr>
              <w:rPr>
                <w:rFonts w:ascii="Bookman Old Style" w:eastAsia="Times New Roman" w:hAnsi="Bookman Old Style" w:cs="Times New Roman"/>
                <w:bCs/>
                <w:color w:val="000000"/>
              </w:rPr>
            </w:pPr>
            <w:r w:rsidRPr="00EC52D1">
              <w:rPr>
                <w:rFonts w:ascii="Bookman Old Style" w:eastAsia="Times New Roman" w:hAnsi="Bookman Old Style" w:cs="Times New Roman"/>
                <w:bCs/>
                <w:color w:val="000000"/>
              </w:rPr>
              <w:t>Actual = Actual incidents</w:t>
            </w:r>
          </w:p>
        </w:tc>
      </w:tr>
      <w:tr w:rsidR="00564118" w:rsidRPr="00EC52D1" w:rsidTr="00381827">
        <w:trPr>
          <w:trHeight w:val="300"/>
        </w:trPr>
        <w:tc>
          <w:tcPr>
            <w:tcW w:w="8670" w:type="dxa"/>
            <w:tcBorders>
              <w:top w:val="nil"/>
              <w:left w:val="nil"/>
              <w:bottom w:val="nil"/>
              <w:right w:val="nil"/>
            </w:tcBorders>
            <w:shd w:val="clear" w:color="auto" w:fill="auto"/>
            <w:noWrap/>
            <w:vAlign w:val="bottom"/>
            <w:hideMark/>
          </w:tcPr>
          <w:p w:rsidR="00564118" w:rsidRPr="00EC52D1" w:rsidRDefault="00564118" w:rsidP="00381827">
            <w:pPr>
              <w:rPr>
                <w:rFonts w:ascii="Bookman Old Style" w:eastAsia="Times New Roman" w:hAnsi="Bookman Old Style" w:cs="Times New Roman"/>
                <w:bCs/>
                <w:color w:val="000000"/>
              </w:rPr>
            </w:pPr>
            <w:r w:rsidRPr="00EC52D1">
              <w:rPr>
                <w:rFonts w:ascii="Bookman Old Style" w:eastAsia="Times New Roman" w:hAnsi="Bookman Old Style" w:cs="Times New Roman"/>
                <w:bCs/>
                <w:color w:val="000000"/>
              </w:rPr>
              <w:t>Rate = Rate per 100,000 population</w:t>
            </w:r>
          </w:p>
        </w:tc>
      </w:tr>
      <w:tr w:rsidR="00564118" w:rsidRPr="00EC52D1" w:rsidTr="00381827">
        <w:trPr>
          <w:trHeight w:val="300"/>
        </w:trPr>
        <w:tc>
          <w:tcPr>
            <w:tcW w:w="8670" w:type="dxa"/>
            <w:tcBorders>
              <w:top w:val="nil"/>
              <w:left w:val="nil"/>
              <w:bottom w:val="nil"/>
              <w:right w:val="nil"/>
            </w:tcBorders>
            <w:shd w:val="clear" w:color="auto" w:fill="auto"/>
            <w:noWrap/>
            <w:vAlign w:val="bottom"/>
            <w:hideMark/>
          </w:tcPr>
          <w:p w:rsidR="00564118" w:rsidRPr="00EC52D1" w:rsidRDefault="00564118" w:rsidP="00381827">
            <w:pPr>
              <w:rPr>
                <w:rFonts w:ascii="Bookman Old Style" w:eastAsia="Times New Roman" w:hAnsi="Bookman Old Style" w:cs="Times New Roman"/>
                <w:bCs/>
                <w:color w:val="000000"/>
              </w:rPr>
            </w:pPr>
            <w:r w:rsidRPr="00EC52D1">
              <w:rPr>
                <w:rFonts w:ascii="Bookman Old Style" w:eastAsia="Times New Roman" w:hAnsi="Bookman Old Style" w:cs="Times New Roman"/>
                <w:bCs/>
                <w:color w:val="000000"/>
              </w:rPr>
              <w:t>%Rate = Percentage change in rate</w:t>
            </w:r>
          </w:p>
        </w:tc>
      </w:tr>
      <w:tr w:rsidR="00564118" w:rsidRPr="00EC52D1" w:rsidTr="00381827">
        <w:trPr>
          <w:trHeight w:val="300"/>
        </w:trPr>
        <w:tc>
          <w:tcPr>
            <w:tcW w:w="8670" w:type="dxa"/>
            <w:tcBorders>
              <w:top w:val="nil"/>
              <w:left w:val="nil"/>
              <w:bottom w:val="nil"/>
              <w:right w:val="nil"/>
            </w:tcBorders>
            <w:shd w:val="clear" w:color="auto" w:fill="auto"/>
            <w:noWrap/>
            <w:vAlign w:val="bottom"/>
            <w:hideMark/>
          </w:tcPr>
          <w:p w:rsidR="00564118" w:rsidRPr="00EC52D1" w:rsidRDefault="00564118" w:rsidP="00381827">
            <w:pPr>
              <w:rPr>
                <w:rFonts w:ascii="Bookman Old Style" w:eastAsia="Times New Roman" w:hAnsi="Bookman Old Style" w:cs="Times New Roman"/>
                <w:bCs/>
                <w:color w:val="000000"/>
              </w:rPr>
            </w:pPr>
            <w:r w:rsidRPr="00EC52D1">
              <w:rPr>
                <w:rFonts w:ascii="Bookman Old Style" w:eastAsia="Times New Roman" w:hAnsi="Bookman Old Style" w:cs="Times New Roman"/>
                <w:bCs/>
                <w:color w:val="000000"/>
              </w:rPr>
              <w:t>TotalCharged = Total cleared</w:t>
            </w:r>
          </w:p>
        </w:tc>
      </w:tr>
      <w:tr w:rsidR="00564118" w:rsidRPr="00EC52D1" w:rsidTr="00381827">
        <w:trPr>
          <w:trHeight w:val="300"/>
        </w:trPr>
        <w:tc>
          <w:tcPr>
            <w:tcW w:w="8670" w:type="dxa"/>
            <w:tcBorders>
              <w:top w:val="nil"/>
              <w:left w:val="nil"/>
              <w:bottom w:val="nil"/>
              <w:right w:val="nil"/>
            </w:tcBorders>
            <w:shd w:val="clear" w:color="auto" w:fill="auto"/>
            <w:noWrap/>
            <w:vAlign w:val="bottom"/>
            <w:hideMark/>
          </w:tcPr>
          <w:p w:rsidR="00564118" w:rsidRPr="00EC52D1" w:rsidRDefault="00564118" w:rsidP="00381827">
            <w:pPr>
              <w:rPr>
                <w:rFonts w:ascii="Bookman Old Style" w:eastAsia="Times New Roman" w:hAnsi="Bookman Old Style" w:cs="Times New Roman"/>
                <w:bCs/>
                <w:color w:val="000000"/>
              </w:rPr>
            </w:pPr>
            <w:r w:rsidRPr="00EC52D1">
              <w:rPr>
                <w:rFonts w:ascii="Bookman Old Style" w:eastAsia="Times New Roman" w:hAnsi="Bookman Old Style" w:cs="Times New Roman"/>
                <w:bCs/>
                <w:color w:val="000000"/>
              </w:rPr>
              <w:t>ClearCharge = Cleared by charge</w:t>
            </w:r>
          </w:p>
        </w:tc>
      </w:tr>
      <w:tr w:rsidR="00564118" w:rsidRPr="00EC52D1" w:rsidTr="00381827">
        <w:trPr>
          <w:trHeight w:val="300"/>
        </w:trPr>
        <w:tc>
          <w:tcPr>
            <w:tcW w:w="8670" w:type="dxa"/>
            <w:tcBorders>
              <w:top w:val="nil"/>
              <w:left w:val="nil"/>
              <w:bottom w:val="nil"/>
              <w:right w:val="nil"/>
            </w:tcBorders>
            <w:shd w:val="clear" w:color="auto" w:fill="auto"/>
            <w:noWrap/>
            <w:vAlign w:val="bottom"/>
            <w:hideMark/>
          </w:tcPr>
          <w:p w:rsidR="00564118" w:rsidRPr="00EC52D1" w:rsidRDefault="00564118" w:rsidP="00381827">
            <w:pPr>
              <w:rPr>
                <w:rFonts w:ascii="Bookman Old Style" w:eastAsia="Times New Roman" w:hAnsi="Bookman Old Style" w:cs="Times New Roman"/>
                <w:bCs/>
                <w:color w:val="000000"/>
              </w:rPr>
            </w:pPr>
            <w:r w:rsidRPr="00EC52D1">
              <w:rPr>
                <w:rFonts w:ascii="Bookman Old Style" w:eastAsia="Times New Roman" w:hAnsi="Bookman Old Style" w:cs="Times New Roman"/>
                <w:bCs/>
                <w:color w:val="000000"/>
              </w:rPr>
              <w:t>ClearOther = Cleared otherwise</w:t>
            </w:r>
          </w:p>
        </w:tc>
      </w:tr>
      <w:tr w:rsidR="00564118" w:rsidRPr="00EC52D1" w:rsidTr="00381827">
        <w:trPr>
          <w:trHeight w:val="300"/>
        </w:trPr>
        <w:tc>
          <w:tcPr>
            <w:tcW w:w="8670" w:type="dxa"/>
            <w:tcBorders>
              <w:top w:val="nil"/>
              <w:left w:val="nil"/>
              <w:bottom w:val="nil"/>
              <w:right w:val="nil"/>
            </w:tcBorders>
            <w:shd w:val="clear" w:color="auto" w:fill="auto"/>
            <w:noWrap/>
            <w:vAlign w:val="bottom"/>
            <w:hideMark/>
          </w:tcPr>
          <w:p w:rsidR="00564118" w:rsidRPr="00EC52D1" w:rsidRDefault="00564118" w:rsidP="00381827">
            <w:pPr>
              <w:rPr>
                <w:rFonts w:ascii="Bookman Old Style" w:eastAsia="Times New Roman" w:hAnsi="Bookman Old Style" w:cs="Times New Roman"/>
                <w:bCs/>
                <w:color w:val="000000"/>
              </w:rPr>
            </w:pPr>
            <w:r w:rsidRPr="00EC52D1">
              <w:rPr>
                <w:rFonts w:ascii="Bookman Old Style" w:eastAsia="Times New Roman" w:hAnsi="Bookman Old Style" w:cs="Times New Roman"/>
                <w:bCs/>
                <w:color w:val="000000"/>
              </w:rPr>
              <w:lastRenderedPageBreak/>
              <w:t>Charged = Total, persons charged (10)</w:t>
            </w:r>
          </w:p>
        </w:tc>
      </w:tr>
      <w:tr w:rsidR="00564118" w:rsidRPr="00EC52D1" w:rsidTr="00381827">
        <w:trPr>
          <w:trHeight w:val="300"/>
        </w:trPr>
        <w:tc>
          <w:tcPr>
            <w:tcW w:w="8670" w:type="dxa"/>
            <w:tcBorders>
              <w:top w:val="nil"/>
              <w:left w:val="nil"/>
              <w:bottom w:val="nil"/>
              <w:right w:val="nil"/>
            </w:tcBorders>
            <w:shd w:val="clear" w:color="auto" w:fill="auto"/>
            <w:noWrap/>
            <w:vAlign w:val="bottom"/>
            <w:hideMark/>
          </w:tcPr>
          <w:p w:rsidR="00564118" w:rsidRPr="00EC52D1" w:rsidRDefault="00564118" w:rsidP="00381827">
            <w:pPr>
              <w:rPr>
                <w:rFonts w:ascii="Bookman Old Style" w:eastAsia="Times New Roman" w:hAnsi="Bookman Old Style" w:cs="Times New Roman"/>
                <w:bCs/>
                <w:color w:val="000000"/>
              </w:rPr>
            </w:pPr>
            <w:r w:rsidRPr="00EC52D1">
              <w:rPr>
                <w:rFonts w:ascii="Bookman Old Style" w:eastAsia="Times New Roman" w:hAnsi="Bookman Old Style" w:cs="Times New Roman"/>
                <w:bCs/>
                <w:color w:val="000000"/>
              </w:rPr>
              <w:t>Rate12 = Rate, total persons charged per 100,000 population aged 12 years and over</w:t>
            </w:r>
          </w:p>
        </w:tc>
      </w:tr>
      <w:tr w:rsidR="00564118" w:rsidRPr="00EC52D1" w:rsidTr="00381827">
        <w:trPr>
          <w:trHeight w:val="300"/>
        </w:trPr>
        <w:tc>
          <w:tcPr>
            <w:tcW w:w="8670" w:type="dxa"/>
            <w:tcBorders>
              <w:top w:val="nil"/>
              <w:left w:val="nil"/>
              <w:bottom w:val="nil"/>
              <w:right w:val="nil"/>
            </w:tcBorders>
            <w:shd w:val="clear" w:color="auto" w:fill="auto"/>
            <w:noWrap/>
            <w:vAlign w:val="bottom"/>
            <w:hideMark/>
          </w:tcPr>
          <w:p w:rsidR="00564118" w:rsidRPr="00EC52D1" w:rsidRDefault="00564118" w:rsidP="00381827">
            <w:pPr>
              <w:rPr>
                <w:rFonts w:ascii="Bookman Old Style" w:eastAsia="Times New Roman" w:hAnsi="Bookman Old Style" w:cs="Times New Roman"/>
                <w:bCs/>
                <w:color w:val="000000"/>
              </w:rPr>
            </w:pPr>
            <w:r w:rsidRPr="00EC52D1">
              <w:rPr>
                <w:rFonts w:ascii="Bookman Old Style" w:eastAsia="Times New Roman" w:hAnsi="Bookman Old Style" w:cs="Times New Roman"/>
                <w:bCs/>
                <w:color w:val="000000"/>
              </w:rPr>
              <w:t>Adult = Total, adult charged</w:t>
            </w:r>
          </w:p>
        </w:tc>
      </w:tr>
      <w:tr w:rsidR="00564118" w:rsidRPr="00EC52D1" w:rsidTr="00381827">
        <w:trPr>
          <w:trHeight w:val="300"/>
        </w:trPr>
        <w:tc>
          <w:tcPr>
            <w:tcW w:w="8670" w:type="dxa"/>
            <w:tcBorders>
              <w:top w:val="nil"/>
              <w:left w:val="nil"/>
              <w:bottom w:val="nil"/>
              <w:right w:val="nil"/>
            </w:tcBorders>
            <w:shd w:val="clear" w:color="auto" w:fill="auto"/>
            <w:noWrap/>
            <w:vAlign w:val="bottom"/>
            <w:hideMark/>
          </w:tcPr>
          <w:p w:rsidR="00564118" w:rsidRPr="00EC52D1" w:rsidRDefault="00564118" w:rsidP="00381827">
            <w:pPr>
              <w:rPr>
                <w:rFonts w:ascii="Bookman Old Style" w:eastAsia="Times New Roman" w:hAnsi="Bookman Old Style" w:cs="Times New Roman"/>
                <w:bCs/>
                <w:color w:val="000000"/>
              </w:rPr>
            </w:pPr>
            <w:r w:rsidRPr="00EC52D1">
              <w:rPr>
                <w:rFonts w:ascii="Bookman Old Style" w:eastAsia="Times New Roman" w:hAnsi="Bookman Old Style" w:cs="Times New Roman"/>
                <w:bCs/>
                <w:color w:val="000000"/>
              </w:rPr>
              <w:t>Rate18 = Rate, adult charged per 100,000 population aged 18 years and over</w:t>
            </w:r>
          </w:p>
        </w:tc>
      </w:tr>
      <w:tr w:rsidR="00564118" w:rsidRPr="00EC52D1" w:rsidTr="00381827">
        <w:trPr>
          <w:trHeight w:val="300"/>
        </w:trPr>
        <w:tc>
          <w:tcPr>
            <w:tcW w:w="8670" w:type="dxa"/>
            <w:tcBorders>
              <w:top w:val="nil"/>
              <w:left w:val="nil"/>
              <w:bottom w:val="nil"/>
              <w:right w:val="nil"/>
            </w:tcBorders>
            <w:shd w:val="clear" w:color="auto" w:fill="auto"/>
            <w:noWrap/>
            <w:vAlign w:val="bottom"/>
            <w:hideMark/>
          </w:tcPr>
          <w:p w:rsidR="00564118" w:rsidRPr="00EC52D1" w:rsidRDefault="00564118" w:rsidP="00381827">
            <w:pPr>
              <w:rPr>
                <w:rFonts w:ascii="Bookman Old Style" w:eastAsia="Times New Roman" w:hAnsi="Bookman Old Style" w:cs="Times New Roman"/>
                <w:bCs/>
                <w:color w:val="000000"/>
              </w:rPr>
            </w:pPr>
            <w:r w:rsidRPr="00EC52D1">
              <w:rPr>
                <w:rFonts w:ascii="Bookman Old Style" w:eastAsia="Times New Roman" w:hAnsi="Bookman Old Style" w:cs="Times New Roman"/>
                <w:bCs/>
                <w:color w:val="000000"/>
              </w:rPr>
              <w:t>Youth =Total, youth charged (19,20)</w:t>
            </w:r>
          </w:p>
        </w:tc>
      </w:tr>
      <w:tr w:rsidR="00564118" w:rsidRPr="00EC52D1" w:rsidTr="00381827">
        <w:trPr>
          <w:trHeight w:val="300"/>
        </w:trPr>
        <w:tc>
          <w:tcPr>
            <w:tcW w:w="8670" w:type="dxa"/>
            <w:tcBorders>
              <w:top w:val="nil"/>
              <w:left w:val="nil"/>
              <w:bottom w:val="nil"/>
              <w:right w:val="nil"/>
            </w:tcBorders>
            <w:shd w:val="clear" w:color="auto" w:fill="auto"/>
            <w:noWrap/>
            <w:vAlign w:val="bottom"/>
            <w:hideMark/>
          </w:tcPr>
          <w:p w:rsidR="00564118" w:rsidRPr="00EC52D1" w:rsidRDefault="00564118" w:rsidP="00381827">
            <w:pPr>
              <w:rPr>
                <w:rFonts w:ascii="Bookman Old Style" w:eastAsia="Times New Roman" w:hAnsi="Bookman Old Style" w:cs="Times New Roman"/>
                <w:bCs/>
                <w:color w:val="000000"/>
              </w:rPr>
            </w:pPr>
            <w:r w:rsidRPr="00EC52D1">
              <w:rPr>
                <w:rFonts w:ascii="Bookman Old Style" w:eastAsia="Times New Roman" w:hAnsi="Bookman Old Style" w:cs="Times New Roman"/>
                <w:bCs/>
                <w:color w:val="000000"/>
              </w:rPr>
              <w:t>Rate12-17 = Rate, youth charged per 100,000 population aged 12 to 17 years</w:t>
            </w:r>
          </w:p>
        </w:tc>
      </w:tr>
      <w:tr w:rsidR="00564118" w:rsidRPr="00EC52D1" w:rsidTr="00381827">
        <w:trPr>
          <w:trHeight w:val="300"/>
        </w:trPr>
        <w:tc>
          <w:tcPr>
            <w:tcW w:w="8670" w:type="dxa"/>
            <w:tcBorders>
              <w:top w:val="nil"/>
              <w:left w:val="nil"/>
              <w:bottom w:val="nil"/>
              <w:right w:val="nil"/>
            </w:tcBorders>
            <w:shd w:val="clear" w:color="auto" w:fill="auto"/>
            <w:noWrap/>
            <w:vAlign w:val="bottom"/>
            <w:hideMark/>
          </w:tcPr>
          <w:p w:rsidR="00564118" w:rsidRPr="00EC52D1" w:rsidRDefault="00564118" w:rsidP="00381827">
            <w:pPr>
              <w:rPr>
                <w:rFonts w:ascii="Bookman Old Style" w:eastAsia="Times New Roman" w:hAnsi="Bookman Old Style" w:cs="Times New Roman"/>
                <w:bCs/>
                <w:color w:val="000000"/>
              </w:rPr>
            </w:pPr>
            <w:r w:rsidRPr="00EC52D1">
              <w:rPr>
                <w:rFonts w:ascii="Bookman Old Style" w:eastAsia="Times New Roman" w:hAnsi="Bookman Old Style" w:cs="Times New Roman"/>
                <w:bCs/>
                <w:color w:val="000000"/>
              </w:rPr>
              <w:t>TotalYouthNot = Total, youth not charged (19,20)</w:t>
            </w:r>
          </w:p>
        </w:tc>
      </w:tr>
      <w:tr w:rsidR="00564118" w:rsidRPr="00EC52D1" w:rsidTr="00381827">
        <w:trPr>
          <w:trHeight w:val="300"/>
        </w:trPr>
        <w:tc>
          <w:tcPr>
            <w:tcW w:w="8670" w:type="dxa"/>
            <w:tcBorders>
              <w:top w:val="nil"/>
              <w:left w:val="nil"/>
              <w:bottom w:val="nil"/>
              <w:right w:val="nil"/>
            </w:tcBorders>
            <w:shd w:val="clear" w:color="auto" w:fill="auto"/>
            <w:noWrap/>
            <w:vAlign w:val="bottom"/>
            <w:hideMark/>
          </w:tcPr>
          <w:p w:rsidR="00564118" w:rsidRPr="00EC52D1" w:rsidRDefault="00564118" w:rsidP="00381827">
            <w:pPr>
              <w:rPr>
                <w:rFonts w:ascii="Bookman Old Style" w:eastAsia="Times New Roman" w:hAnsi="Bookman Old Style" w:cs="Times New Roman"/>
                <w:bCs/>
                <w:color w:val="000000"/>
              </w:rPr>
            </w:pPr>
            <w:r w:rsidRPr="00EC52D1">
              <w:rPr>
                <w:rFonts w:ascii="Bookman Old Style" w:eastAsia="Times New Roman" w:hAnsi="Bookman Old Style" w:cs="Times New Roman"/>
                <w:bCs/>
                <w:color w:val="000000"/>
              </w:rPr>
              <w:t>RateYouthNot = Rate, youth not charged per 100,000 population aged 12 to 17 years</w:t>
            </w:r>
          </w:p>
        </w:tc>
      </w:tr>
    </w:tbl>
    <w:p w:rsidR="00564118" w:rsidRPr="00EC52D1" w:rsidRDefault="00564118" w:rsidP="00564118">
      <w:pPr>
        <w:rPr>
          <w:rFonts w:ascii="Bookman Old Style" w:hAnsi="Bookman Old Style"/>
        </w:rPr>
      </w:pPr>
    </w:p>
    <w:p w:rsidR="00564118" w:rsidRPr="00EC52D1" w:rsidRDefault="00564118" w:rsidP="00564118">
      <w:pPr>
        <w:rPr>
          <w:rFonts w:ascii="Bookman Old Style" w:hAnsi="Bookman Old Style"/>
          <w:u w:val="single"/>
        </w:rPr>
      </w:pPr>
      <w:r w:rsidRPr="00EC52D1">
        <w:rPr>
          <w:rFonts w:ascii="Bookman Old Style" w:hAnsi="Bookman Old Style"/>
          <w:u w:val="single"/>
        </w:rPr>
        <w:t>Review</w:t>
      </w:r>
    </w:p>
    <w:p w:rsidR="00564118" w:rsidRPr="00EC52D1" w:rsidRDefault="00564118" w:rsidP="00564118">
      <w:pPr>
        <w:rPr>
          <w:rFonts w:ascii="Bookman Old Style" w:hAnsi="Bookman Old Style"/>
        </w:rPr>
      </w:pPr>
    </w:p>
    <w:p w:rsidR="00564118" w:rsidRPr="00EC52D1" w:rsidRDefault="00564118" w:rsidP="00564118">
      <w:pPr>
        <w:rPr>
          <w:rFonts w:ascii="Bookman Old Style" w:hAnsi="Bookman Old Style"/>
        </w:rPr>
      </w:pPr>
      <w:r w:rsidRPr="00EC52D1">
        <w:rPr>
          <w:rFonts w:ascii="Bookman Old Style" w:hAnsi="Bookman Old Style"/>
        </w:rPr>
        <w:t>Number is 1000’s</w:t>
      </w:r>
    </w:p>
    <w:p w:rsidR="00564118" w:rsidRPr="00EC52D1" w:rsidRDefault="00564118" w:rsidP="00564118">
      <w:pPr>
        <w:rPr>
          <w:rFonts w:ascii="Bookman Old Style" w:hAnsi="Bookman Old Style"/>
        </w:rPr>
      </w:pPr>
    </w:p>
    <w:p w:rsidR="00564118" w:rsidRPr="00EC52D1" w:rsidRDefault="00564118" w:rsidP="00564118">
      <w:pPr>
        <w:rPr>
          <w:rFonts w:ascii="Bookman Old Style" w:eastAsia="Times New Roman" w:hAnsi="Bookman Old Style" w:cs="Times New Roman"/>
          <w:color w:val="000000"/>
        </w:rPr>
      </w:pPr>
      <w:r w:rsidRPr="00EC52D1">
        <w:rPr>
          <w:rFonts w:ascii="Bookman Old Style" w:eastAsia="Times New Roman" w:hAnsi="Bookman Old Style" w:cs="Times New Roman"/>
          <w:color w:val="000000"/>
        </w:rPr>
        <w:t xml:space="preserve">-6 = Table 116-0006 General social survey, perception of job being done by local police in regard to treating people fairly, by sex, population aged 15 and over, every 5 years </w:t>
      </w:r>
    </w:p>
    <w:p w:rsidR="00564118" w:rsidRPr="00EC52D1" w:rsidRDefault="00564118" w:rsidP="00564118">
      <w:pPr>
        <w:rPr>
          <w:rFonts w:ascii="Bookman Old Style" w:eastAsia="Times New Roman" w:hAnsi="Bookman Old Style" w:cs="Times New Roman"/>
          <w:color w:val="000000"/>
        </w:rPr>
      </w:pPr>
    </w:p>
    <w:p w:rsidR="00564118" w:rsidRPr="00EC52D1" w:rsidRDefault="00564118" w:rsidP="00564118">
      <w:pPr>
        <w:rPr>
          <w:rFonts w:ascii="Bookman Old Style" w:hAnsi="Bookman Old Style"/>
          <w:color w:val="000000"/>
        </w:rPr>
      </w:pPr>
      <w:r w:rsidRPr="00EC52D1">
        <w:rPr>
          <w:rFonts w:ascii="Bookman Old Style" w:hAnsi="Bookman Old Style"/>
          <w:color w:val="000000"/>
        </w:rPr>
        <w:t xml:space="preserve">-5 = Table 116-0005 General social survey, perception of job being done by local police in regard to ensuring neighborhood safety, by sex, population aged 15 and over, every 5 years </w:t>
      </w:r>
    </w:p>
    <w:p w:rsidR="00564118" w:rsidRPr="00EC52D1" w:rsidRDefault="00564118" w:rsidP="00564118">
      <w:pPr>
        <w:rPr>
          <w:rFonts w:ascii="Bookman Old Style" w:hAnsi="Bookman Old Style"/>
          <w:color w:val="000000"/>
        </w:rPr>
      </w:pPr>
    </w:p>
    <w:p w:rsidR="00564118" w:rsidRPr="00EC52D1" w:rsidRDefault="00564118" w:rsidP="00564118">
      <w:pPr>
        <w:rPr>
          <w:rFonts w:ascii="Bookman Old Style" w:eastAsia="Times New Roman" w:hAnsi="Bookman Old Style" w:cs="Times New Roman"/>
          <w:bCs/>
          <w:color w:val="000000"/>
        </w:rPr>
      </w:pPr>
      <w:r w:rsidRPr="00EC52D1">
        <w:rPr>
          <w:rFonts w:ascii="Bookman Old Style" w:eastAsia="Times New Roman" w:hAnsi="Bookman Old Style" w:cs="Times New Roman"/>
          <w:bCs/>
          <w:color w:val="000000"/>
        </w:rPr>
        <w:t>-4 = Table 116-0004 General social survey, perception of job being done by local police in regard to supplying information to the public on ways to prevent crime, by sex, population aged 15 and over, every 5 years (persons unless otherwise noted)(1,2,3,4,5,6)</w:t>
      </w:r>
    </w:p>
    <w:p w:rsidR="00564118" w:rsidRPr="00EC52D1" w:rsidRDefault="00564118" w:rsidP="00564118">
      <w:pPr>
        <w:rPr>
          <w:rFonts w:ascii="Bookman Old Style" w:eastAsia="Times New Roman" w:hAnsi="Bookman Old Style" w:cs="Times New Roman"/>
          <w:color w:val="000000"/>
        </w:rPr>
      </w:pPr>
    </w:p>
    <w:p w:rsidR="00564118" w:rsidRDefault="00564118" w:rsidP="00564118">
      <w:pPr>
        <w:rPr>
          <w:rFonts w:ascii="Bookman Old Style" w:eastAsia="Times New Roman" w:hAnsi="Bookman Old Style" w:cs="Times New Roman"/>
          <w:bCs/>
          <w:color w:val="000000"/>
        </w:rPr>
      </w:pPr>
      <w:r w:rsidRPr="00EC52D1">
        <w:rPr>
          <w:rFonts w:ascii="Bookman Old Style" w:eastAsia="Times New Roman" w:hAnsi="Bookman Old Style" w:cs="Times New Roman"/>
          <w:color w:val="000000"/>
        </w:rPr>
        <w:t xml:space="preserve">-3 = </w:t>
      </w:r>
      <w:r w:rsidRPr="00EC52D1">
        <w:rPr>
          <w:rFonts w:ascii="Bookman Old Style" w:eastAsia="Times New Roman" w:hAnsi="Bookman Old Style" w:cs="Times New Roman"/>
          <w:bCs/>
          <w:color w:val="000000"/>
        </w:rPr>
        <w:t>Table 116-0003 General social survey, perception of job being done by local police in regard to being approachable and easy to talk to, by sex, population aged 15 and over, every 5 years (persons unless otherwise noted)(1,2,3,4,5,6)</w:t>
      </w:r>
    </w:p>
    <w:p w:rsidR="00564118" w:rsidRPr="00EC52D1" w:rsidRDefault="00564118" w:rsidP="00564118">
      <w:pPr>
        <w:rPr>
          <w:rFonts w:ascii="Bookman Old Style" w:eastAsia="Times New Roman" w:hAnsi="Bookman Old Style" w:cs="Times New Roman"/>
          <w:bCs/>
          <w:color w:val="000000"/>
        </w:rPr>
      </w:pPr>
    </w:p>
    <w:p w:rsidR="00564118" w:rsidRPr="00EC52D1" w:rsidRDefault="00564118" w:rsidP="00564118">
      <w:pPr>
        <w:rPr>
          <w:rFonts w:ascii="Bookman Old Style" w:eastAsia="Times New Roman" w:hAnsi="Bookman Old Style" w:cs="Times New Roman"/>
          <w:bCs/>
          <w:color w:val="000000"/>
        </w:rPr>
      </w:pPr>
      <w:r w:rsidRPr="00EC52D1">
        <w:rPr>
          <w:rFonts w:ascii="Bookman Old Style" w:eastAsia="Times New Roman" w:hAnsi="Bookman Old Style" w:cs="Times New Roman"/>
          <w:color w:val="000000"/>
        </w:rPr>
        <w:t xml:space="preserve">-2 = </w:t>
      </w:r>
      <w:r w:rsidRPr="00EC52D1">
        <w:rPr>
          <w:rFonts w:ascii="Bookman Old Style" w:eastAsia="Times New Roman" w:hAnsi="Bookman Old Style" w:cs="Times New Roman"/>
          <w:bCs/>
          <w:color w:val="000000"/>
        </w:rPr>
        <w:t>Table 116-0002 General social survey, perception of job being done by local police in regard to responding quickly to calls, by sex, population aged 15 and over, every 5 years (persons unless otherwise noted)(1,2,3,4,5,6)</w:t>
      </w:r>
    </w:p>
    <w:p w:rsidR="00564118" w:rsidRPr="00EC52D1" w:rsidRDefault="00564118" w:rsidP="00564118">
      <w:pPr>
        <w:rPr>
          <w:rFonts w:ascii="Bookman Old Style" w:eastAsia="Times New Roman" w:hAnsi="Bookman Old Style" w:cs="Times New Roman"/>
          <w:color w:val="000000"/>
        </w:rPr>
      </w:pPr>
    </w:p>
    <w:p w:rsidR="00564118" w:rsidRPr="00EC52D1" w:rsidRDefault="00564118" w:rsidP="00564118">
      <w:pPr>
        <w:rPr>
          <w:rFonts w:ascii="Bookman Old Style" w:eastAsia="Times New Roman" w:hAnsi="Bookman Old Style" w:cs="Times New Roman"/>
          <w:bCs/>
          <w:color w:val="000000"/>
        </w:rPr>
      </w:pPr>
      <w:r w:rsidRPr="00EC52D1">
        <w:rPr>
          <w:rFonts w:ascii="Bookman Old Style" w:eastAsia="Times New Roman" w:hAnsi="Bookman Old Style" w:cs="Times New Roman"/>
          <w:bCs/>
          <w:color w:val="000000"/>
        </w:rPr>
        <w:t>-1 = Table 116-0001 General social survey, perception of job being done by local police in regard to enforcing the law, by sex, population aged 15 and over, every 5 years (persons unless otherwise noted)(1,2,3,4,5,6)</w:t>
      </w:r>
    </w:p>
    <w:p w:rsidR="00564118" w:rsidRPr="00EC52D1" w:rsidRDefault="00564118" w:rsidP="00564118">
      <w:pPr>
        <w:rPr>
          <w:rFonts w:ascii="Bookman Old Style" w:eastAsia="Times New Roman" w:hAnsi="Bookman Old Style" w:cs="Times New Roman"/>
          <w:color w:val="000000"/>
        </w:rPr>
      </w:pPr>
    </w:p>
    <w:p w:rsidR="00564118" w:rsidRPr="00EC52D1" w:rsidRDefault="00564118" w:rsidP="00564118">
      <w:pPr>
        <w:rPr>
          <w:rFonts w:ascii="Bookman Old Style" w:eastAsia="Times New Roman" w:hAnsi="Bookman Old Style" w:cs="Times New Roman"/>
          <w:color w:val="000000"/>
        </w:rPr>
      </w:pPr>
    </w:p>
    <w:p w:rsidR="00564118" w:rsidRPr="00EC52D1" w:rsidRDefault="00564118" w:rsidP="00564118">
      <w:pPr>
        <w:rPr>
          <w:rFonts w:ascii="Bookman Old Style" w:eastAsia="Times New Roman" w:hAnsi="Bookman Old Style" w:cs="Times New Roman"/>
          <w:color w:val="000000"/>
        </w:rPr>
      </w:pPr>
      <w:r w:rsidRPr="00EC52D1">
        <w:rPr>
          <w:rFonts w:ascii="Bookman Old Style" w:eastAsia="Times New Roman" w:hAnsi="Bookman Old Style" w:cs="Times New Roman"/>
          <w:color w:val="000000"/>
        </w:rPr>
        <w:t>G = Good job</w:t>
      </w:r>
    </w:p>
    <w:p w:rsidR="00564118" w:rsidRPr="00EC52D1" w:rsidRDefault="00564118" w:rsidP="00564118">
      <w:pPr>
        <w:rPr>
          <w:rFonts w:ascii="Bookman Old Style" w:eastAsia="Times New Roman" w:hAnsi="Bookman Old Style" w:cs="Times New Roman"/>
          <w:color w:val="000000"/>
        </w:rPr>
      </w:pPr>
      <w:r w:rsidRPr="00EC52D1">
        <w:rPr>
          <w:rFonts w:ascii="Bookman Old Style" w:eastAsia="Times New Roman" w:hAnsi="Bookman Old Style" w:cs="Times New Roman"/>
          <w:color w:val="000000"/>
        </w:rPr>
        <w:t>A = Average or poor job</w:t>
      </w:r>
    </w:p>
    <w:p w:rsidR="00564118" w:rsidRPr="00EC52D1" w:rsidRDefault="00564118" w:rsidP="00564118">
      <w:pPr>
        <w:rPr>
          <w:rFonts w:ascii="Bookman Old Style" w:eastAsia="Times New Roman" w:hAnsi="Bookman Old Style" w:cs="Times New Roman"/>
          <w:color w:val="000000"/>
        </w:rPr>
      </w:pPr>
      <w:r w:rsidRPr="00EC52D1">
        <w:rPr>
          <w:rFonts w:ascii="Bookman Old Style" w:eastAsia="Times New Roman" w:hAnsi="Bookman Old Style" w:cs="Times New Roman"/>
          <w:color w:val="000000"/>
        </w:rPr>
        <w:t xml:space="preserve">No = </w:t>
      </w:r>
      <w:proofErr w:type="gramStart"/>
      <w:r w:rsidRPr="00EC52D1">
        <w:rPr>
          <w:rFonts w:ascii="Bookman Old Style" w:eastAsia="Times New Roman" w:hAnsi="Bookman Old Style" w:cs="Times New Roman"/>
          <w:color w:val="000000"/>
        </w:rPr>
        <w:t>Don’t</w:t>
      </w:r>
      <w:proofErr w:type="gramEnd"/>
      <w:r w:rsidRPr="00EC52D1">
        <w:rPr>
          <w:rFonts w:ascii="Bookman Old Style" w:eastAsia="Times New Roman" w:hAnsi="Bookman Old Style" w:cs="Times New Roman"/>
          <w:color w:val="000000"/>
        </w:rPr>
        <w:t xml:space="preserve"> know or not stated</w:t>
      </w:r>
    </w:p>
    <w:p w:rsidR="00564118" w:rsidRPr="00EC52D1" w:rsidRDefault="00564118" w:rsidP="00564118">
      <w:pPr>
        <w:rPr>
          <w:rFonts w:ascii="Bookman Old Style" w:hAnsi="Bookman Old Style"/>
          <w:u w:val="single"/>
        </w:rPr>
      </w:pPr>
    </w:p>
    <w:p w:rsidR="00564118" w:rsidRPr="00EC52D1" w:rsidRDefault="00564118" w:rsidP="00564118">
      <w:pPr>
        <w:rPr>
          <w:rFonts w:ascii="Bookman Old Style" w:hAnsi="Bookman Old Style"/>
          <w:u w:val="single"/>
        </w:rPr>
      </w:pPr>
      <w:r w:rsidRPr="00EC52D1">
        <w:rPr>
          <w:rFonts w:ascii="Bookman Old Style" w:hAnsi="Bookman Old Style"/>
          <w:u w:val="single"/>
        </w:rPr>
        <w:t xml:space="preserve">Population </w:t>
      </w:r>
    </w:p>
    <w:p w:rsidR="00564118" w:rsidRPr="00EC52D1" w:rsidRDefault="00564118" w:rsidP="00564118">
      <w:pPr>
        <w:rPr>
          <w:rFonts w:ascii="Bookman Old Style" w:hAnsi="Bookman Old Style"/>
        </w:rPr>
      </w:pPr>
    </w:p>
    <w:tbl>
      <w:tblPr>
        <w:tblW w:w="7797" w:type="dxa"/>
        <w:tblInd w:w="93" w:type="dxa"/>
        <w:tblLook w:val="04A0" w:firstRow="1" w:lastRow="0" w:firstColumn="1" w:lastColumn="0" w:noHBand="0" w:noVBand="1"/>
      </w:tblPr>
      <w:tblGrid>
        <w:gridCol w:w="7797"/>
      </w:tblGrid>
      <w:tr w:rsidR="00564118" w:rsidRPr="00EC52D1" w:rsidTr="00381827">
        <w:trPr>
          <w:trHeight w:val="300"/>
        </w:trPr>
        <w:tc>
          <w:tcPr>
            <w:tcW w:w="7797" w:type="dxa"/>
            <w:tcBorders>
              <w:top w:val="nil"/>
              <w:left w:val="nil"/>
              <w:bottom w:val="nil"/>
              <w:right w:val="nil"/>
            </w:tcBorders>
            <w:shd w:val="clear" w:color="auto" w:fill="auto"/>
            <w:noWrap/>
            <w:vAlign w:val="bottom"/>
            <w:hideMark/>
          </w:tcPr>
          <w:p w:rsidR="00564118" w:rsidRPr="00EC52D1" w:rsidRDefault="00564118" w:rsidP="00381827">
            <w:pPr>
              <w:rPr>
                <w:rFonts w:ascii="Bookman Old Style" w:eastAsia="Times New Roman" w:hAnsi="Bookman Old Style" w:cs="Times New Roman"/>
                <w:color w:val="000000"/>
              </w:rPr>
            </w:pPr>
            <w:r w:rsidRPr="00EC52D1">
              <w:rPr>
                <w:rFonts w:ascii="Bookman Old Style" w:eastAsia="Times New Roman" w:hAnsi="Bookman Old Style" w:cs="Times New Roman"/>
                <w:color w:val="000000"/>
              </w:rPr>
              <w:t>Single = Single, tax filers and dependants</w:t>
            </w:r>
          </w:p>
        </w:tc>
      </w:tr>
      <w:tr w:rsidR="00564118" w:rsidRPr="00EC52D1" w:rsidTr="00381827">
        <w:trPr>
          <w:trHeight w:val="300"/>
        </w:trPr>
        <w:tc>
          <w:tcPr>
            <w:tcW w:w="7797" w:type="dxa"/>
            <w:tcBorders>
              <w:top w:val="nil"/>
              <w:left w:val="nil"/>
              <w:bottom w:val="nil"/>
              <w:right w:val="nil"/>
            </w:tcBorders>
            <w:shd w:val="clear" w:color="auto" w:fill="auto"/>
            <w:noWrap/>
            <w:vAlign w:val="bottom"/>
            <w:hideMark/>
          </w:tcPr>
          <w:p w:rsidR="00564118" w:rsidRPr="00EC52D1" w:rsidRDefault="00564118" w:rsidP="00381827">
            <w:pPr>
              <w:rPr>
                <w:rFonts w:ascii="Bookman Old Style" w:eastAsia="Times New Roman" w:hAnsi="Bookman Old Style" w:cs="Times New Roman"/>
                <w:color w:val="000000"/>
              </w:rPr>
            </w:pPr>
            <w:r w:rsidRPr="00EC52D1">
              <w:rPr>
                <w:rFonts w:ascii="Bookman Old Style" w:eastAsia="Times New Roman" w:hAnsi="Bookman Old Style" w:cs="Times New Roman"/>
                <w:color w:val="000000"/>
              </w:rPr>
              <w:t>Married = Married, taxfilers and dependants</w:t>
            </w:r>
          </w:p>
        </w:tc>
      </w:tr>
      <w:tr w:rsidR="00564118" w:rsidRPr="00EC52D1" w:rsidTr="00381827">
        <w:trPr>
          <w:trHeight w:val="300"/>
        </w:trPr>
        <w:tc>
          <w:tcPr>
            <w:tcW w:w="7797" w:type="dxa"/>
            <w:tcBorders>
              <w:top w:val="nil"/>
              <w:left w:val="nil"/>
              <w:bottom w:val="nil"/>
              <w:right w:val="nil"/>
            </w:tcBorders>
            <w:shd w:val="clear" w:color="auto" w:fill="auto"/>
            <w:noWrap/>
            <w:vAlign w:val="bottom"/>
            <w:hideMark/>
          </w:tcPr>
          <w:p w:rsidR="00564118" w:rsidRPr="00EC52D1" w:rsidRDefault="00564118" w:rsidP="00381827">
            <w:pPr>
              <w:rPr>
                <w:rFonts w:ascii="Bookman Old Style" w:eastAsia="Times New Roman" w:hAnsi="Bookman Old Style" w:cs="Times New Roman"/>
                <w:color w:val="000000"/>
              </w:rPr>
            </w:pPr>
            <w:r w:rsidRPr="00EC52D1">
              <w:rPr>
                <w:rFonts w:ascii="Bookman Old Style" w:eastAsia="Times New Roman" w:hAnsi="Bookman Old Style" w:cs="Times New Roman"/>
                <w:color w:val="000000"/>
              </w:rPr>
              <w:t>20-24 = Taxfilers and dependants aged 20 to 24 years</w:t>
            </w:r>
          </w:p>
        </w:tc>
      </w:tr>
      <w:tr w:rsidR="00564118" w:rsidRPr="00EC52D1" w:rsidTr="00381827">
        <w:trPr>
          <w:trHeight w:val="300"/>
        </w:trPr>
        <w:tc>
          <w:tcPr>
            <w:tcW w:w="7797" w:type="dxa"/>
            <w:tcBorders>
              <w:top w:val="nil"/>
              <w:left w:val="nil"/>
              <w:bottom w:val="nil"/>
              <w:right w:val="nil"/>
            </w:tcBorders>
            <w:shd w:val="clear" w:color="auto" w:fill="auto"/>
            <w:noWrap/>
            <w:vAlign w:val="bottom"/>
            <w:hideMark/>
          </w:tcPr>
          <w:p w:rsidR="00564118" w:rsidRPr="00EC52D1" w:rsidRDefault="00564118" w:rsidP="00381827">
            <w:pPr>
              <w:rPr>
                <w:rFonts w:ascii="Bookman Old Style" w:eastAsia="Times New Roman" w:hAnsi="Bookman Old Style" w:cs="Times New Roman"/>
                <w:color w:val="000000"/>
              </w:rPr>
            </w:pPr>
            <w:r w:rsidRPr="00EC52D1">
              <w:rPr>
                <w:rFonts w:ascii="Bookman Old Style" w:eastAsia="Times New Roman" w:hAnsi="Bookman Old Style" w:cs="Times New Roman"/>
                <w:color w:val="000000"/>
              </w:rPr>
              <w:t xml:space="preserve">75+ = Taxfilers and dependants aged 75 years and over </w:t>
            </w:r>
          </w:p>
        </w:tc>
      </w:tr>
      <w:tr w:rsidR="00564118" w:rsidRPr="00EC52D1" w:rsidTr="00381827">
        <w:trPr>
          <w:trHeight w:val="300"/>
        </w:trPr>
        <w:tc>
          <w:tcPr>
            <w:tcW w:w="7797" w:type="dxa"/>
            <w:tcBorders>
              <w:top w:val="nil"/>
              <w:left w:val="nil"/>
              <w:bottom w:val="nil"/>
              <w:right w:val="nil"/>
            </w:tcBorders>
            <w:shd w:val="clear" w:color="auto" w:fill="auto"/>
            <w:noWrap/>
            <w:vAlign w:val="bottom"/>
            <w:hideMark/>
          </w:tcPr>
          <w:p w:rsidR="00564118" w:rsidRPr="00EC52D1" w:rsidRDefault="00564118" w:rsidP="00381827">
            <w:pPr>
              <w:rPr>
                <w:rFonts w:ascii="Bookman Old Style" w:eastAsia="Times New Roman" w:hAnsi="Bookman Old Style" w:cs="Times New Roman"/>
                <w:color w:val="000000"/>
              </w:rPr>
            </w:pPr>
            <w:r w:rsidRPr="00EC52D1">
              <w:rPr>
                <w:rFonts w:ascii="Bookman Old Style" w:eastAsia="Times New Roman" w:hAnsi="Bookman Old Style" w:cs="Times New Roman"/>
                <w:color w:val="000000"/>
              </w:rPr>
              <w:t>%20-24 = Percentage of taxfilers and dependants aged 20 to 24 years (1,3,5,9)</w:t>
            </w:r>
          </w:p>
        </w:tc>
      </w:tr>
      <w:tr w:rsidR="00564118" w:rsidRPr="00EC52D1" w:rsidTr="00381827">
        <w:trPr>
          <w:trHeight w:val="300"/>
        </w:trPr>
        <w:tc>
          <w:tcPr>
            <w:tcW w:w="7797" w:type="dxa"/>
            <w:tcBorders>
              <w:top w:val="nil"/>
              <w:left w:val="nil"/>
              <w:bottom w:val="nil"/>
              <w:right w:val="nil"/>
            </w:tcBorders>
            <w:shd w:val="clear" w:color="auto" w:fill="auto"/>
            <w:noWrap/>
            <w:vAlign w:val="bottom"/>
            <w:hideMark/>
          </w:tcPr>
          <w:p w:rsidR="00564118" w:rsidRPr="00EC52D1" w:rsidRDefault="00564118" w:rsidP="00381827">
            <w:pPr>
              <w:rPr>
                <w:rFonts w:ascii="Bookman Old Style" w:eastAsia="Times New Roman" w:hAnsi="Bookman Old Style" w:cs="Times New Roman"/>
                <w:color w:val="000000"/>
              </w:rPr>
            </w:pPr>
            <w:r w:rsidRPr="00EC52D1">
              <w:rPr>
                <w:rFonts w:ascii="Bookman Old Style" w:eastAsia="Times New Roman" w:hAnsi="Bookman Old Style" w:cs="Times New Roman"/>
                <w:color w:val="000000"/>
              </w:rPr>
              <w:t xml:space="preserve">%75+ = Percentage of taxfilers and dependants aged 75 years and over </w:t>
            </w:r>
          </w:p>
        </w:tc>
      </w:tr>
      <w:tr w:rsidR="00564118" w:rsidRPr="00EC52D1" w:rsidTr="00381827">
        <w:trPr>
          <w:trHeight w:val="300"/>
        </w:trPr>
        <w:tc>
          <w:tcPr>
            <w:tcW w:w="7797" w:type="dxa"/>
            <w:tcBorders>
              <w:top w:val="nil"/>
              <w:left w:val="nil"/>
              <w:bottom w:val="nil"/>
              <w:right w:val="nil"/>
            </w:tcBorders>
            <w:shd w:val="clear" w:color="auto" w:fill="auto"/>
            <w:noWrap/>
            <w:vAlign w:val="bottom"/>
            <w:hideMark/>
          </w:tcPr>
          <w:p w:rsidR="00564118" w:rsidRPr="00EC52D1" w:rsidRDefault="00564118" w:rsidP="00381827">
            <w:pPr>
              <w:rPr>
                <w:rFonts w:ascii="Bookman Old Style" w:eastAsia="Times New Roman" w:hAnsi="Bookman Old Style" w:cs="Times New Roman"/>
                <w:color w:val="000000"/>
              </w:rPr>
            </w:pPr>
            <w:r w:rsidRPr="00EC52D1">
              <w:rPr>
                <w:rFonts w:ascii="Bookman Old Style" w:eastAsia="Times New Roman" w:hAnsi="Bookman Old Style" w:cs="Times New Roman"/>
                <w:color w:val="000000"/>
              </w:rPr>
              <w:t xml:space="preserve">Avg = Average age of taxfilers and dependants (years) </w:t>
            </w:r>
          </w:p>
        </w:tc>
      </w:tr>
      <w:tr w:rsidR="00564118" w:rsidRPr="00EC52D1" w:rsidTr="00381827">
        <w:trPr>
          <w:trHeight w:val="300"/>
        </w:trPr>
        <w:tc>
          <w:tcPr>
            <w:tcW w:w="7797" w:type="dxa"/>
            <w:tcBorders>
              <w:top w:val="nil"/>
              <w:left w:val="nil"/>
              <w:bottom w:val="nil"/>
              <w:right w:val="nil"/>
            </w:tcBorders>
            <w:shd w:val="clear" w:color="auto" w:fill="auto"/>
            <w:noWrap/>
            <w:vAlign w:val="bottom"/>
            <w:hideMark/>
          </w:tcPr>
          <w:p w:rsidR="00564118" w:rsidRPr="00EC52D1" w:rsidRDefault="00564118" w:rsidP="00381827">
            <w:pPr>
              <w:rPr>
                <w:rFonts w:ascii="Bookman Old Style" w:eastAsia="Times New Roman" w:hAnsi="Bookman Old Style" w:cs="Times New Roman"/>
                <w:color w:val="000000"/>
              </w:rPr>
            </w:pPr>
            <w:r w:rsidRPr="00EC52D1">
              <w:rPr>
                <w:rFonts w:ascii="Bookman Old Style" w:eastAsia="Times New Roman" w:hAnsi="Bookman Old Style" w:cs="Times New Roman"/>
                <w:color w:val="000000"/>
              </w:rPr>
              <w:t>B = Both</w:t>
            </w:r>
          </w:p>
        </w:tc>
      </w:tr>
      <w:tr w:rsidR="00564118" w:rsidRPr="00EC52D1" w:rsidTr="00381827">
        <w:trPr>
          <w:trHeight w:val="300"/>
        </w:trPr>
        <w:tc>
          <w:tcPr>
            <w:tcW w:w="7797" w:type="dxa"/>
            <w:tcBorders>
              <w:top w:val="nil"/>
              <w:left w:val="nil"/>
              <w:bottom w:val="nil"/>
              <w:right w:val="nil"/>
            </w:tcBorders>
            <w:shd w:val="clear" w:color="auto" w:fill="auto"/>
            <w:noWrap/>
            <w:vAlign w:val="bottom"/>
            <w:hideMark/>
          </w:tcPr>
          <w:p w:rsidR="00564118" w:rsidRPr="00EC52D1" w:rsidRDefault="00564118" w:rsidP="00381827">
            <w:pPr>
              <w:rPr>
                <w:rFonts w:ascii="Bookman Old Style" w:eastAsia="Times New Roman" w:hAnsi="Bookman Old Style" w:cs="Times New Roman"/>
                <w:color w:val="000000"/>
              </w:rPr>
            </w:pPr>
            <w:r w:rsidRPr="00EC52D1">
              <w:rPr>
                <w:rFonts w:ascii="Bookman Old Style" w:eastAsia="Times New Roman" w:hAnsi="Bookman Old Style" w:cs="Times New Roman"/>
                <w:color w:val="000000"/>
              </w:rPr>
              <w:t>Males = M</w:t>
            </w:r>
          </w:p>
        </w:tc>
      </w:tr>
      <w:tr w:rsidR="00564118" w:rsidRPr="00EC52D1" w:rsidTr="00381827">
        <w:trPr>
          <w:trHeight w:val="300"/>
        </w:trPr>
        <w:tc>
          <w:tcPr>
            <w:tcW w:w="7797" w:type="dxa"/>
            <w:tcBorders>
              <w:top w:val="nil"/>
              <w:left w:val="nil"/>
              <w:bottom w:val="nil"/>
              <w:right w:val="nil"/>
            </w:tcBorders>
            <w:shd w:val="clear" w:color="auto" w:fill="auto"/>
            <w:noWrap/>
            <w:vAlign w:val="bottom"/>
            <w:hideMark/>
          </w:tcPr>
          <w:p w:rsidR="00564118" w:rsidRPr="00EC52D1" w:rsidRDefault="00564118" w:rsidP="00381827">
            <w:pPr>
              <w:rPr>
                <w:rFonts w:ascii="Bookman Old Style" w:eastAsia="Times New Roman" w:hAnsi="Bookman Old Style" w:cs="Times New Roman"/>
                <w:color w:val="000000"/>
              </w:rPr>
            </w:pPr>
            <w:r w:rsidRPr="00EC52D1">
              <w:rPr>
                <w:rFonts w:ascii="Bookman Old Style" w:eastAsia="Times New Roman" w:hAnsi="Bookman Old Style" w:cs="Times New Roman"/>
                <w:color w:val="000000"/>
              </w:rPr>
              <w:t>Females = F</w:t>
            </w:r>
          </w:p>
        </w:tc>
      </w:tr>
      <w:tr w:rsidR="00564118" w:rsidRPr="00EC52D1" w:rsidTr="00381827">
        <w:trPr>
          <w:trHeight w:val="300"/>
        </w:trPr>
        <w:tc>
          <w:tcPr>
            <w:tcW w:w="7797" w:type="dxa"/>
            <w:tcBorders>
              <w:top w:val="nil"/>
              <w:left w:val="nil"/>
              <w:bottom w:val="nil"/>
              <w:right w:val="nil"/>
            </w:tcBorders>
            <w:shd w:val="clear" w:color="auto" w:fill="auto"/>
            <w:noWrap/>
            <w:vAlign w:val="bottom"/>
            <w:hideMark/>
          </w:tcPr>
          <w:p w:rsidR="00564118" w:rsidRPr="00EC52D1" w:rsidRDefault="00564118" w:rsidP="00381827">
            <w:pPr>
              <w:rPr>
                <w:rFonts w:ascii="Bookman Old Style" w:eastAsia="Times New Roman" w:hAnsi="Bookman Old Style" w:cs="Times New Roman"/>
                <w:color w:val="000000"/>
              </w:rPr>
            </w:pPr>
            <w:r w:rsidRPr="00EC52D1">
              <w:rPr>
                <w:rFonts w:ascii="Bookman Old Style" w:eastAsia="Times New Roman" w:hAnsi="Bookman Old Style" w:cs="Times New Roman"/>
                <w:color w:val="000000"/>
              </w:rPr>
              <w:t>Est = Estimates of population (2011 Census and administrative data), by age group and sex for July 1st, Canada, provinces, territories, health regions (2015 boundaries) and peer groups, annual (number)(1,2,3,4)</w:t>
            </w:r>
          </w:p>
        </w:tc>
      </w:tr>
      <w:tr w:rsidR="00564118" w:rsidRPr="00EC52D1" w:rsidTr="00381827">
        <w:trPr>
          <w:trHeight w:val="300"/>
        </w:trPr>
        <w:tc>
          <w:tcPr>
            <w:tcW w:w="7797" w:type="dxa"/>
            <w:tcBorders>
              <w:top w:val="nil"/>
              <w:left w:val="nil"/>
              <w:bottom w:val="nil"/>
              <w:right w:val="nil"/>
            </w:tcBorders>
            <w:shd w:val="clear" w:color="auto" w:fill="auto"/>
            <w:noWrap/>
            <w:vAlign w:val="bottom"/>
            <w:hideMark/>
          </w:tcPr>
          <w:p w:rsidR="00564118" w:rsidRPr="00EC52D1" w:rsidRDefault="00564118" w:rsidP="00381827">
            <w:pPr>
              <w:rPr>
                <w:rFonts w:ascii="Bookman Old Style" w:eastAsia="Times New Roman" w:hAnsi="Bookman Old Style" w:cs="Times New Roman"/>
                <w:color w:val="000000"/>
              </w:rPr>
            </w:pPr>
            <w:r w:rsidRPr="00EC52D1">
              <w:rPr>
                <w:rFonts w:ascii="Bookman Old Style" w:eastAsia="Times New Roman" w:hAnsi="Bookman Old Style" w:cs="Times New Roman"/>
                <w:color w:val="000000"/>
              </w:rPr>
              <w:t>051 = Table 051-0020 Number of non-permanent residents, Canada, provinces and territories, quarterly (persons)(1,2,5,6)</w:t>
            </w:r>
          </w:p>
        </w:tc>
      </w:tr>
    </w:tbl>
    <w:p w:rsidR="00BE76EC" w:rsidRDefault="00BE76EC">
      <w:bookmarkStart w:id="0" w:name="_GoBack"/>
      <w:bookmarkEnd w:id="0"/>
    </w:p>
    <w:sectPr w:rsidR="00BE76EC" w:rsidSect="00BE76EC">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Times New Roman">
    <w:panose1 w:val="02020603050405020304"/>
    <w:charset w:val="00"/>
    <w:family w:val="auto"/>
    <w:pitch w:val="variable"/>
    <w:sig w:usb0="E0002AFF" w:usb1="C0007841" w:usb2="00000009" w:usb3="00000000" w:csb0="000001FF" w:csb1="00000000"/>
  </w:font>
  <w:font w:name="Bookman Old Style">
    <w:panose1 w:val="02050604050505020204"/>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ＭＳ ゴシック">
    <w:panose1 w:val="00000000000000000000"/>
    <w:charset w:val="80"/>
    <w:family w:val="moder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64118"/>
    <w:rsid w:val="00564118"/>
    <w:rsid w:val="00BE76E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1BD2565E"/>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6411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6411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541</Words>
  <Characters>3086</Characters>
  <Application>Microsoft Macintosh Word</Application>
  <DocSecurity>0</DocSecurity>
  <Lines>25</Lines>
  <Paragraphs>7</Paragraphs>
  <ScaleCrop>false</ScaleCrop>
  <Company/>
  <LinksUpToDate>false</LinksUpToDate>
  <CharactersWithSpaces>3620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Niecestro</dc:creator>
  <cp:keywords/>
  <dc:description/>
  <cp:lastModifiedBy>Aaron Niecestro</cp:lastModifiedBy>
  <cp:revision>1</cp:revision>
  <dcterms:created xsi:type="dcterms:W3CDTF">2016-12-01T15:17:00Z</dcterms:created>
  <dcterms:modified xsi:type="dcterms:W3CDTF">2016-12-01T15:17:00Z</dcterms:modified>
</cp:coreProperties>
</file>