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eastAsia" w:asciiTheme="majorEastAsia" w:hAnsiTheme="majorEastAsia" w:eastAsiaTheme="majorEastAsia" w:cstheme="majorEastAsia"/>
          <w:sz w:val="28"/>
          <w:szCs w:val="36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36"/>
          <w:lang w:val="en-US" w:eastAsia="zh-CN"/>
        </w:rPr>
        <w:t>对网易云音乐参数（</w:t>
      </w:r>
      <w:r>
        <w:rPr>
          <w:rFonts w:ascii="宋体" w:hAnsi="宋体" w:eastAsia="宋体" w:cs="宋体"/>
          <w:sz w:val="24"/>
          <w:szCs w:val="24"/>
        </w:rPr>
        <w:t>params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ascii="宋体" w:hAnsi="宋体" w:eastAsia="宋体" w:cs="宋体"/>
          <w:sz w:val="24"/>
          <w:szCs w:val="24"/>
        </w:rPr>
        <w:t>encSecKey</w:t>
      </w:r>
      <w:r>
        <w:rPr>
          <w:rFonts w:hint="eastAsia" w:asciiTheme="majorEastAsia" w:hAnsiTheme="majorEastAsia" w:eastAsiaTheme="majorEastAsia" w:cstheme="majorEastAsia"/>
          <w:sz w:val="28"/>
          <w:szCs w:val="36"/>
          <w:lang w:val="en-US" w:eastAsia="zh-CN"/>
        </w:rPr>
        <w:t>）的分析</w:t>
      </w:r>
    </w:p>
    <w:p>
      <w:pPr>
        <w:spacing w:line="360" w:lineRule="auto"/>
        <w:jc w:val="both"/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36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36"/>
          <w:lang w:val="en-US" w:eastAsia="zh-CN"/>
        </w:rPr>
        <w:t>我们如果对网易云音乐进行爬虫的话，我们会发现，提交的参数是</w:t>
      </w:r>
      <w:r>
        <w:rPr>
          <w:rFonts w:hint="eastAsia" w:asciiTheme="majorEastAsia" w:hAnsiTheme="majorEastAsia" w:eastAsiaTheme="majorEastAsia" w:cstheme="majorEastAsia"/>
          <w:sz w:val="28"/>
          <w:szCs w:val="36"/>
          <w:lang w:val="en-US" w:eastAsia="zh-CN"/>
        </w:rPr>
        <w:t>（</w:t>
      </w:r>
      <w:r>
        <w:rPr>
          <w:rFonts w:ascii="宋体" w:hAnsi="宋体" w:eastAsia="宋体" w:cs="宋体"/>
          <w:sz w:val="24"/>
          <w:szCs w:val="24"/>
        </w:rPr>
        <w:t>params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ascii="宋体" w:hAnsi="宋体" w:eastAsia="宋体" w:cs="宋体"/>
          <w:sz w:val="24"/>
          <w:szCs w:val="24"/>
        </w:rPr>
        <w:t>encSecKey</w:t>
      </w:r>
      <w:r>
        <w:rPr>
          <w:rFonts w:hint="eastAsia" w:asciiTheme="majorEastAsia" w:hAnsiTheme="majorEastAsia" w:eastAsiaTheme="majorEastAsia" w:cstheme="majorEastAsia"/>
          <w:sz w:val="28"/>
          <w:szCs w:val="36"/>
          <w:lang w:val="en-US" w:eastAsia="zh-CN"/>
        </w:rPr>
        <w:t>）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36"/>
          <w:lang w:val="en-US" w:eastAsia="zh-CN"/>
        </w:rPr>
        <w:t>，然而这两个参数是一串很长的东西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009515" cy="5143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 w:asciiTheme="minorEastAsia" w:hAnsiTheme="minorEastAsia" w:cstheme="minorEastAsia"/>
          <w:sz w:val="28"/>
          <w:szCs w:val="36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36"/>
          <w:lang w:val="en-US" w:eastAsia="zh-CN"/>
        </w:rPr>
        <w:t>我们要对网易云进行爬虫，那么就一定要将这两个参数弄明白，然后才可以进行爬虫，不然这两个参数将限制着我们很多事情，下面是我对这两个参数的分析，参考了知乎大神的方法，这里将原帖地址写上来https://www.zhihu.com/question/36081767</w:t>
      </w:r>
    </w:p>
    <w:p>
      <w:pPr>
        <w:spacing w:line="360" w:lineRule="auto"/>
        <w:jc w:val="both"/>
        <w:rPr>
          <w:rFonts w:hint="eastAsia" w:asciiTheme="minorEastAsia" w:hAnsiTheme="minorEastAsia" w:cstheme="minorEastAsia"/>
          <w:sz w:val="28"/>
          <w:szCs w:val="36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36"/>
          <w:lang w:val="en-US" w:eastAsia="zh-CN"/>
        </w:rPr>
        <w:t>主要参考 作者：</w:t>
      </w:r>
      <w:r>
        <w:rPr>
          <w:rFonts w:hint="eastAsia" w:asciiTheme="minorEastAsia" w:hAnsiTheme="minorEastAsia" w:cstheme="minorEastAsia"/>
          <w:sz w:val="28"/>
          <w:szCs w:val="36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sz w:val="28"/>
          <w:szCs w:val="36"/>
          <w:lang w:val="en-US" w:eastAsia="zh-CN"/>
        </w:rPr>
        <w:instrText xml:space="preserve"> HYPERLINK "https://www.zhihu.com/people/luocaodan" \t "https://www.zhihu.com/question/_blank" </w:instrText>
      </w:r>
      <w:r>
        <w:rPr>
          <w:rFonts w:hint="eastAsia" w:asciiTheme="minorEastAsia" w:hAnsiTheme="minorEastAsia" w:cstheme="minorEastAsia"/>
          <w:sz w:val="28"/>
          <w:szCs w:val="36"/>
          <w:lang w:val="en-US" w:eastAsia="zh-CN"/>
        </w:rPr>
        <w:fldChar w:fldCharType="separate"/>
      </w:r>
      <w:r>
        <w:rPr>
          <w:rFonts w:hint="default" w:asciiTheme="minorEastAsia" w:hAnsiTheme="minorEastAsia" w:cstheme="minorEastAsia"/>
          <w:sz w:val="28"/>
          <w:szCs w:val="36"/>
          <w:lang w:val="en-US" w:eastAsia="zh-CN"/>
        </w:rPr>
        <w:t>平胸小仙女</w:t>
      </w:r>
      <w:r>
        <w:rPr>
          <w:rFonts w:hint="default" w:asciiTheme="minorEastAsia" w:hAnsiTheme="minorEastAsia" w:cstheme="minorEastAsia"/>
          <w:sz w:val="28"/>
          <w:szCs w:val="36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sz w:val="28"/>
          <w:szCs w:val="36"/>
          <w:lang w:val="en-US" w:eastAsia="zh-CN"/>
        </w:rPr>
        <w:t xml:space="preserve"> 的分析</w:t>
      </w:r>
    </w:p>
    <w:p>
      <w:pPr>
        <w:spacing w:line="360" w:lineRule="auto"/>
        <w:jc w:val="both"/>
        <w:rPr>
          <w:rFonts w:hint="eastAsia" w:asciiTheme="minorEastAsia" w:hAnsiTheme="minorEastAsia" w:cstheme="minorEastAsia"/>
          <w:sz w:val="28"/>
          <w:szCs w:val="36"/>
          <w:lang w:val="en-US" w:eastAsia="zh-CN"/>
        </w:rPr>
      </w:pPr>
    </w:p>
    <w:p>
      <w:pPr>
        <w:spacing w:line="360" w:lineRule="auto"/>
        <w:jc w:val="both"/>
        <w:rPr>
          <w:rFonts w:hint="eastAsia" w:asciiTheme="minorEastAsia" w:hAnsiTheme="minorEastAsia" w:cstheme="minorEastAsia"/>
          <w:sz w:val="28"/>
          <w:szCs w:val="36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36"/>
          <w:lang w:val="en-US" w:eastAsia="zh-CN"/>
        </w:rPr>
        <w:t>下面进行分析：</w:t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我在分析中要用到的几个软件，Google浏览器，火狐浏览器，burpsuite，Fiddler4，sublmie text3，notepad，pycharm</w:t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例子是：周杰伦的告白气球，爬取评论</w:t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首先我们用Google浏览器查看（F12）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274310" cy="2859405"/>
            <wp:effectExtent l="0" t="0" r="2540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点击第一个name，然后选择response</w:t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80035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看里面的内容，然后一直再name里面找，知道找到一个在response里面评论的地址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262245" cy="2732405"/>
            <wp:effectExtent l="0" t="0" r="1460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32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</w:pPr>
      <w:r>
        <w:drawing>
          <wp:inline distT="0" distB="0" distL="114300" distR="114300">
            <wp:extent cx="5262245" cy="2795905"/>
            <wp:effectExtent l="0" t="0" r="1460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95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这里可以看到</w:t>
      </w:r>
    </w:p>
    <w:p>
      <w:pPr>
        <w:spacing w:line="360" w:lineRule="auto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Name为R_SO_4_418603077?csrf_token=</w:t>
      </w:r>
    </w:p>
    <w:p>
      <w:pPr>
        <w:spacing w:line="360" w:lineRule="auto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Response里面为评论</w:t>
      </w:r>
    </w:p>
    <w:p>
      <w:pPr>
        <w:spacing w:line="360" w:lineRule="auto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查看headers知道url为</w:t>
      </w:r>
    </w:p>
    <w:p>
      <w:pPr>
        <w:spacing w:line="360" w:lineRule="auto"/>
        <w:jc w:val="both"/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</w:rPr>
      </w:pP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</w:rPr>
        <w:fldChar w:fldCharType="begin"/>
      </w: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</w:rPr>
        <w:instrText xml:space="preserve"> HYPERLINK "http://music.163.com/weapi/v1/resource/comments/R_SO_4_418603077?csrf_token=" </w:instrText>
      </w: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</w:rPr>
        <w:fldChar w:fldCharType="separate"/>
      </w:r>
      <w:r>
        <w:rPr>
          <w:rStyle w:val="3"/>
          <w:rFonts w:ascii="Consolas" w:hAnsi="Consolas" w:eastAsia="Consolas" w:cs="Consolas"/>
          <w:i w:val="0"/>
          <w:caps w:val="0"/>
          <w:spacing w:val="0"/>
          <w:sz w:val="18"/>
          <w:szCs w:val="18"/>
        </w:rPr>
        <w:t>http://music.163.com/weapi/v1/resource/comments/R_SO_4_418603077?csrf_token=</w:t>
      </w: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</w:rPr>
        <w:fldChar w:fldCharType="end"/>
      </w:r>
    </w:p>
    <w:p>
      <w:pPr>
        <w:spacing w:line="360" w:lineRule="auto"/>
        <w:jc w:val="both"/>
      </w:pPr>
      <w:r>
        <w:rPr>
          <w:rFonts w:hint="eastAsia" w:ascii="Consolas" w:hAnsi="Consolas" w:eastAsia="Consolas" w:cs="Consolas"/>
          <w:i w:val="0"/>
          <w:caps w:val="0"/>
          <w:color w:val="222222"/>
          <w:spacing w:val="0"/>
          <w:sz w:val="18"/>
          <w:szCs w:val="18"/>
          <w:lang w:val="en-US" w:eastAsia="zh-CN"/>
        </w:rPr>
        <w:t>参数为</w:t>
      </w:r>
    </w:p>
    <w:p>
      <w:pPr>
        <w:spacing w:line="360" w:lineRule="auto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params:</w:t>
      </w:r>
    </w:p>
    <w:p>
      <w:pPr>
        <w:spacing w:line="360" w:lineRule="auto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4xP7F7cUOXDMzOaAFyjO59O+7BqsoAZYlRPUmMcRc7TEyXU74Myk+RHOhsiKB7leysTntGMRFrg3g5YGuYDvYLKmOqtzMFc4uB/YZYs5SENhFgFsVfjYGK/ej16PGp4ZUkFc8dDpTY/oXn1R0C6AGlsDbPkwn1vOxk3EH2P2qsabp1cOAlfgjxNWE4eY+iVa</w:t>
      </w:r>
    </w:p>
    <w:p>
      <w:pPr>
        <w:spacing w:line="360" w:lineRule="auto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encSecKey:</w:t>
      </w:r>
    </w:p>
    <w:p>
      <w:pPr>
        <w:spacing w:line="360" w:lineRule="auto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7a10fea1b79811ec8b0dd0a85cc0326a18b6e32c5c9ff5e3c07606d0c8f96f92e0c6fa8ea025db59e55746713122c7dcb5a74259c11b0dc32038cac3c5799d9e0da5f394cb9ef72e69f97e0d9b051270e9c9d38ee50f23e04662b2bd3dec63ec1583ef1761186557c9fd0d0be200c53a3a19f10011c5d4c81b6c87c0d0311d3e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wordWrap w:val="0"/>
        <w:spacing w:before="15" w:beforeAutospacing="0"/>
        <w:ind w:right="210"/>
        <w:jc w:val="left"/>
        <w:rPr>
          <w:rFonts w:hint="eastAsia" w:asciiTheme="minorEastAsia" w:hAnsiTheme="minorEastAsia" w:cstheme="minorEastAsia"/>
          <w:i w:val="0"/>
          <w:caps w:val="0"/>
          <w:color w:val="222222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222222"/>
          <w:spacing w:val="0"/>
          <w:kern w:val="0"/>
          <w:sz w:val="21"/>
          <w:szCs w:val="21"/>
          <w:lang w:val="en-US" w:eastAsia="zh-CN" w:bidi="ar"/>
        </w:rPr>
        <w:t>复制到火狐浏览器</w:t>
      </w:r>
      <w:r>
        <w:rPr>
          <w:rFonts w:hint="eastAsia" w:asciiTheme="minorEastAsia" w:hAnsiTheme="minorEastAsia" w:cstheme="minorEastAsia"/>
          <w:i w:val="0"/>
          <w:caps w:val="0"/>
          <w:color w:val="222222"/>
          <w:spacing w:val="0"/>
          <w:kern w:val="0"/>
          <w:sz w:val="21"/>
          <w:szCs w:val="21"/>
          <w:lang w:val="en-US" w:eastAsia="zh-CN" w:bidi="ar"/>
        </w:rPr>
        <w:t>查看一下（使用hackbar插件）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wordWrap w:val="0"/>
        <w:spacing w:before="15" w:beforeAutospacing="0"/>
        <w:ind w:right="210"/>
        <w:jc w:val="left"/>
        <w:rPr>
          <w:rFonts w:hint="eastAsia" w:asciiTheme="minorEastAsia" w:hAnsiTheme="minorEastAsia" w:cstheme="minorEastAsia"/>
          <w:i w:val="0"/>
          <w:caps w:val="0"/>
          <w:color w:val="222222"/>
          <w:spacing w:val="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5266690" cy="2871470"/>
            <wp:effectExtent l="0" t="0" r="1016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1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wordWrap w:val="0"/>
        <w:spacing w:before="15" w:beforeAutospacing="0"/>
        <w:ind w:right="210"/>
        <w:jc w:val="left"/>
        <w:rPr>
          <w:rFonts w:hint="eastAsia" w:asciiTheme="minorEastAsia" w:hAnsiTheme="minorEastAsia" w:cstheme="minorEastAsia"/>
          <w:i w:val="0"/>
          <w:caps w:val="0"/>
          <w:color w:val="222222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i w:val="0"/>
          <w:caps w:val="0"/>
          <w:color w:val="222222"/>
          <w:spacing w:val="0"/>
          <w:kern w:val="0"/>
          <w:sz w:val="21"/>
          <w:szCs w:val="21"/>
          <w:lang w:val="en-US" w:eastAsia="zh-CN" w:bidi="ar"/>
        </w:rPr>
        <w:t>确定这个url是对的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wordWrap w:val="0"/>
        <w:spacing w:before="15" w:beforeAutospacing="0"/>
        <w:ind w:right="210"/>
        <w:jc w:val="left"/>
        <w:rPr>
          <w:rFonts w:hint="eastAsia" w:asciiTheme="minorEastAsia" w:hAnsiTheme="minorEastAsia" w:cstheme="minorEastAsia"/>
          <w:i w:val="0"/>
          <w:caps w:val="0"/>
          <w:color w:val="222222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i w:val="0"/>
          <w:caps w:val="0"/>
          <w:color w:val="222222"/>
          <w:spacing w:val="0"/>
          <w:kern w:val="0"/>
          <w:sz w:val="21"/>
          <w:szCs w:val="21"/>
          <w:lang w:val="en-US" w:eastAsia="zh-CN" w:bidi="ar"/>
        </w:rPr>
        <w:t>然后就可以尝试用脚本跑出来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wordWrap w:val="0"/>
        <w:spacing w:before="15" w:beforeAutospacing="0"/>
        <w:ind w:right="210"/>
        <w:jc w:val="left"/>
        <w:rPr>
          <w:rFonts w:hint="eastAsia" w:asciiTheme="minorEastAsia" w:hAnsiTheme="minorEastAsia" w:cstheme="minorEastAsia"/>
          <w:i w:val="0"/>
          <w:caps w:val="0"/>
          <w:color w:val="222222"/>
          <w:spacing w:val="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wordWrap w:val="0"/>
        <w:spacing w:before="15" w:beforeAutospacing="0"/>
        <w:ind w:right="210"/>
        <w:jc w:val="left"/>
        <w:rPr>
          <w:rFonts w:hint="eastAsia" w:asciiTheme="minorEastAsia" w:hAnsiTheme="minorEastAsia" w:cstheme="minorEastAsia"/>
          <w:i w:val="0"/>
          <w:caps w:val="0"/>
          <w:color w:val="222222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i w:val="0"/>
          <w:caps w:val="0"/>
          <w:color w:val="222222"/>
          <w:spacing w:val="0"/>
          <w:kern w:val="0"/>
          <w:sz w:val="21"/>
          <w:szCs w:val="21"/>
          <w:lang w:val="en-US" w:eastAsia="zh-CN" w:bidi="ar"/>
        </w:rPr>
        <w:t>但是这里的参数只能跑前面第一页的，不能全部将评论爬出来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wordWrap w:val="0"/>
        <w:spacing w:before="15" w:beforeAutospacing="0"/>
        <w:ind w:right="210"/>
        <w:jc w:val="left"/>
        <w:rPr>
          <w:rFonts w:hint="eastAsia" w:asciiTheme="minorEastAsia" w:hAnsiTheme="minorEastAsia" w:cstheme="minorEastAsia"/>
          <w:i w:val="0"/>
          <w:caps w:val="0"/>
          <w:color w:val="222222"/>
          <w:spacing w:val="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wordWrap w:val="0"/>
        <w:spacing w:before="15" w:beforeAutospacing="0"/>
        <w:ind w:right="210"/>
        <w:jc w:val="left"/>
        <w:rPr>
          <w:rFonts w:hint="eastAsia" w:asciiTheme="minorEastAsia" w:hAnsiTheme="minorEastAsia" w:cstheme="minorEastAsia"/>
          <w:i w:val="0"/>
          <w:caps w:val="0"/>
          <w:color w:val="222222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i w:val="0"/>
          <w:caps w:val="0"/>
          <w:color w:val="222222"/>
          <w:spacing w:val="0"/>
          <w:kern w:val="0"/>
          <w:sz w:val="21"/>
          <w:szCs w:val="21"/>
          <w:lang w:val="en-US" w:eastAsia="zh-CN" w:bidi="ar"/>
        </w:rPr>
        <w:t>接下来分析参数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wordWrap w:val="0"/>
        <w:spacing w:before="15" w:beforeAutospacing="0"/>
        <w:ind w:right="210"/>
        <w:jc w:val="left"/>
        <w:rPr>
          <w:rFonts w:hint="eastAsia" w:asciiTheme="minorEastAsia" w:hAnsiTheme="minorEastAsia" w:cstheme="minorEastAsia"/>
          <w:i w:val="0"/>
          <w:caps w:val="0"/>
          <w:color w:val="222222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i w:val="0"/>
          <w:caps w:val="0"/>
          <w:color w:val="222222"/>
          <w:spacing w:val="0"/>
          <w:kern w:val="0"/>
          <w:sz w:val="21"/>
          <w:szCs w:val="21"/>
          <w:lang w:val="en-US" w:eastAsia="zh-CN" w:bidi="ar"/>
        </w:rPr>
        <w:t>继续用Google浏览器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wordWrap w:val="0"/>
        <w:spacing w:before="15" w:beforeAutospacing="0"/>
        <w:ind w:right="210"/>
        <w:jc w:val="left"/>
      </w:pPr>
      <w:r>
        <w:drawing>
          <wp:inline distT="0" distB="0" distL="114300" distR="114300">
            <wp:extent cx="5266055" cy="2750820"/>
            <wp:effectExtent l="0" t="0" r="1079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wordWrap w:val="0"/>
        <w:spacing w:before="15" w:beforeAutospacing="0"/>
        <w:ind w:right="21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看到使用了js，那就是要分析js文件了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wordWrap w:val="0"/>
        <w:spacing w:before="15" w:beforeAutospacing="0"/>
        <w:ind w:right="21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点击这个js文件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wordWrap w:val="0"/>
        <w:spacing w:before="15" w:beforeAutospacing="0"/>
        <w:ind w:right="21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941320"/>
            <wp:effectExtent l="0" t="0" r="952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1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wordWrap w:val="0"/>
        <w:spacing w:before="15" w:beforeAutospacing="0"/>
        <w:ind w:right="210"/>
        <w:jc w:val="left"/>
        <w:rPr>
          <w:rFonts w:hint="eastAsia" w:asciiTheme="minorEastAsia" w:hAnsiTheme="minorEastAsia" w:cstheme="minorEastAsia"/>
          <w:i w:val="0"/>
          <w:caps w:val="0"/>
          <w:color w:val="222222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i w:val="0"/>
          <w:caps w:val="0"/>
          <w:color w:val="222222"/>
          <w:spacing w:val="0"/>
          <w:kern w:val="0"/>
          <w:sz w:val="21"/>
          <w:szCs w:val="21"/>
          <w:lang w:val="en-US" w:eastAsia="zh-CN" w:bidi="ar"/>
        </w:rPr>
        <w:t>右键另存为core.js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wordWrap w:val="0"/>
        <w:spacing w:before="15" w:beforeAutospacing="0"/>
        <w:ind w:right="210"/>
        <w:jc w:val="left"/>
      </w:pPr>
      <w:r>
        <w:drawing>
          <wp:inline distT="0" distB="0" distL="114300" distR="114300">
            <wp:extent cx="2219325" cy="11239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wordWrap w:val="0"/>
        <w:spacing w:before="15" w:beforeAutospacing="0"/>
        <w:ind w:right="21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然后用notepad打开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wordWrap w:val="0"/>
        <w:spacing w:before="15" w:beforeAutospacing="0"/>
        <w:ind w:right="210"/>
        <w:jc w:val="left"/>
      </w:pPr>
      <w:r>
        <w:drawing>
          <wp:inline distT="0" distB="0" distL="114300" distR="114300">
            <wp:extent cx="5268595" cy="2806065"/>
            <wp:effectExtent l="0" t="0" r="8255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6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wordWrap w:val="0"/>
        <w:spacing w:before="15" w:beforeAutospacing="0" w:line="360" w:lineRule="auto"/>
        <w:ind w:right="210"/>
        <w:jc w:val="left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看到这么乱，我们只要查找一下就好了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wordWrap w:val="0"/>
        <w:spacing w:before="15" w:beforeAutospacing="0" w:line="360" w:lineRule="auto"/>
        <w:ind w:right="210"/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查找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params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wordWrap w:val="0"/>
        <w:spacing w:before="15" w:beforeAutospacing="0" w:line="360" w:lineRule="auto"/>
        <w:ind w:right="210"/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不断地找，然后再第90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行找到我们所要地params值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wordWrap w:val="0"/>
        <w:spacing w:before="15" w:beforeAutospacing="0"/>
        <w:ind w:right="210"/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2880" cy="491490"/>
            <wp:effectExtent l="0" t="0" r="1397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91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wordWrap w:val="0"/>
        <w:spacing w:before="15" w:beforeAutospacing="0"/>
        <w:ind w:right="210"/>
        <w:jc w:val="left"/>
        <w:rPr>
          <w:rFonts w:hint="eastAsia" w:asciiTheme="minorEastAsia" w:hAnsiTheme="minorEastAsia" w:cstheme="minorEastAsia"/>
          <w:i w:val="0"/>
          <w:caps w:val="0"/>
          <w:color w:val="222222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i w:val="0"/>
          <w:caps w:val="0"/>
          <w:color w:val="222222"/>
          <w:spacing w:val="0"/>
          <w:kern w:val="0"/>
          <w:sz w:val="21"/>
          <w:szCs w:val="21"/>
          <w:lang w:val="en-US" w:eastAsia="zh-CN" w:bidi="ar"/>
        </w:rPr>
        <w:t>确定这个就是我们要找地js代码，复制出来分析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wordWrap w:val="0"/>
        <w:spacing w:before="15" w:beforeAutospacing="0"/>
        <w:ind w:right="210"/>
        <w:jc w:val="left"/>
        <w:rPr>
          <w:rFonts w:hint="eastAsia" w:asciiTheme="minorEastAsia" w:hAnsiTheme="minorEastAsia" w:cstheme="minorEastAsia"/>
          <w:i w:val="0"/>
          <w:caps w:val="0"/>
          <w:color w:val="222222"/>
          <w:spacing w:val="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5271770" cy="869315"/>
            <wp:effectExtent l="0" t="0" r="508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69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222222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222222"/>
          <w:spacing w:val="0"/>
          <w:sz w:val="21"/>
          <w:szCs w:val="21"/>
          <w:lang w:val="en-US" w:eastAsia="zh-CN"/>
        </w:rPr>
        <w:t>这里的params和encSecKey都是经过asrsea加密的，然后asrsea里面的内容是什么，和怎样子加密是我们要搞明白的问题</w:t>
      </w:r>
    </w:p>
    <w:p>
      <w:pPr>
        <w:spacing w:line="360" w:lineRule="auto"/>
        <w:jc w:val="both"/>
        <w:rPr>
          <w:rFonts w:hint="eastAsia" w:asciiTheme="minorEastAsia" w:hAnsiTheme="minorEastAsia" w:cstheme="minorEastAsia"/>
          <w:i w:val="0"/>
          <w:caps w:val="0"/>
          <w:color w:val="222222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222222"/>
          <w:spacing w:val="0"/>
          <w:sz w:val="21"/>
          <w:szCs w:val="21"/>
          <w:lang w:val="en-US" w:eastAsia="zh-CN"/>
        </w:rPr>
        <w:t>这里有个方便的方法，就是在线调试</w:t>
      </w:r>
    </w:p>
    <w:p>
      <w:pPr>
        <w:spacing w:line="360" w:lineRule="auto"/>
        <w:jc w:val="both"/>
        <w:rPr>
          <w:rFonts w:hint="eastAsia" w:asciiTheme="minorEastAsia" w:hAnsiTheme="minorEastAsia" w:cstheme="minorEastAsia"/>
          <w:i w:val="0"/>
          <w:caps w:val="0"/>
          <w:color w:val="222222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222222"/>
          <w:spacing w:val="0"/>
          <w:sz w:val="21"/>
          <w:szCs w:val="21"/>
          <w:lang w:val="en-US" w:eastAsia="zh-CN"/>
        </w:rPr>
        <w:t>使用Fiddler4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267325" cy="2874010"/>
            <wp:effectExtent l="0" t="0" r="952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74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使用火狐浏览器打开那首歌的链接http://music.163.com/#/song?id=418603077</w:t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然后设置火狐浏览器的代理为系统代理</w:t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然后刷新那个链接</w:t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2931160"/>
            <wp:effectExtent l="0" t="0" r="1460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31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找到这个core.js</w:t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点击右边的AutoResponder</w:t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将那个js拉过来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266055" cy="2750185"/>
            <wp:effectExtent l="0" t="0" r="10795" b="12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然后选中它，点击下面的rule，替换js为本地的js，然后点击save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262245" cy="2813050"/>
            <wp:effectExtent l="0" t="0" r="1460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1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就是这个样子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270500" cy="768985"/>
            <wp:effectExtent l="0" t="0" r="6350" b="120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68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返回火狐浏览器，点击F12，然后选着控制台，选中日志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266690" cy="3396615"/>
            <wp:effectExtent l="0" t="0" r="10160" b="133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96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然后就用notepad修改js文件测试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266690" cy="487680"/>
            <wp:effectExtent l="0" t="0" r="1016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87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在我们需要的代码前面输入window.console.info(j0x);然后保存</w:t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刷新火狐浏览器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265420" cy="2275205"/>
            <wp:effectExtent l="0" t="0" r="11430" b="1079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75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发现出来了很多数据，这个就是j0x那个参数了</w:t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然而{ rid: "R_SO_4_418603077", offset: "0", total: "true", limit: "20", csrf_token: "" }这个就是我们要的参数，记录下来</w:t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尝试点击第二页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266690" cy="1016000"/>
            <wp:effectExtent l="0" t="0" r="10160" b="1270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1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又出现了一个json但是里面的参数不一样，offset变成了20，total变成了false</w:t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再尝试第三页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266055" cy="1576705"/>
            <wp:effectExtent l="0" t="0" r="10795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76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得到结论就是offset就是页数，而且是一个等差数列，offset =（页数-1）*20</w:t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total除了第一页是true之外，其他都是false</w:t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Limit猜测是评论的数量，后面验证</w:t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270500" cy="472440"/>
            <wp:effectExtent l="0" t="0" r="635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2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发现那个asrsea的内容又4个，第一个就是刚才的json，第二个是一个固定的值，第三个不知道是不是固定值，第四个也是固定值，现在只要找到第三个，就可以解决了</w:t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查看core.js</w:t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第89行发现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264785" cy="591185"/>
            <wp:effectExtent l="0" t="0" r="12065" b="184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9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那就是说第三个参数也是个固定值，</w:t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那只要将全部参数都找出来，就可以了</w:t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唯一是变量的也就是第一个参数了</w:t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同样方式将那3个参数列出来</w:t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</w:t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466725"/>
            <wp:effectExtent l="0" t="0" r="1143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</w:pPr>
      <w:r>
        <w:drawing>
          <wp:inline distT="0" distB="0" distL="114300" distR="114300">
            <wp:extent cx="5271770" cy="941070"/>
            <wp:effectExtent l="0" t="0" r="5080" b="1143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41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第三个</w:t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476250"/>
            <wp:effectExtent l="0" t="0" r="1016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</w:pPr>
      <w:r>
        <w:drawing>
          <wp:inline distT="0" distB="0" distL="114300" distR="114300">
            <wp:extent cx="5274310" cy="4870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第四个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267325" cy="508000"/>
            <wp:effectExtent l="0" t="0" r="9525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</w:pPr>
      <w:r>
        <w:drawing>
          <wp:inline distT="0" distB="0" distL="114300" distR="114300">
            <wp:extent cx="5272405" cy="1005840"/>
            <wp:effectExtent l="0" t="0" r="4445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0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然后就可以得到全部的参数了</w:t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410210"/>
            <wp:effectExtent l="0" t="0" r="12065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10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知道了参数然后就是看asrsea的程序了</w:t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点击asrsea发现就是等于d方法</w:t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327150"/>
            <wp:effectExtent l="0" t="0" r="4445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2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</w:pPr>
      <w:r>
        <w:drawing>
          <wp:inline distT="0" distB="0" distL="114300" distR="114300">
            <wp:extent cx="5269230" cy="348615"/>
            <wp:effectExtent l="0" t="0" r="7620" b="133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然后找出所有相关的代码程序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264785" cy="2529205"/>
            <wp:effectExtent l="0" t="0" r="12065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29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然后按照加密，用python写一遍，就可以了</w:t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部分代码（完整代码在最后面的链接）</w:t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344930"/>
            <wp:effectExtent l="0" t="0" r="762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44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576705"/>
            <wp:effectExtent l="0" t="0" r="10795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76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可以看到我们用那些参加加密，然后可以得到评论，最热的有15条，最新的有20条，</w:t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尝试修改里面的limit参数</w:t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改为30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273040" cy="1273175"/>
            <wp:effectExtent l="0" t="0" r="381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73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得到30个最新评论</w:t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也就是我们之前的猜测是对的</w:t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然后去掉rid尝试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267960" cy="1661795"/>
            <wp:effectExtent l="0" t="0" r="8890" b="146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61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发现还是可以得到那些评论，也就是和那个rid是否有参数没有关系</w:t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经过测试，那个limit的最大值为100</w:t>
      </w:r>
    </w:p>
    <w:p>
      <w:pPr>
        <w:spacing w:line="360" w:lineRule="auto"/>
        <w:jc w:val="both"/>
        <w:rPr>
          <w:rFonts w:hint="eastAsia"/>
          <w:lang w:val="en-US" w:eastAsia="zh-CN"/>
        </w:rPr>
      </w:pP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前面一直没有说另外一个参数（encSecKey），因为这个相当于一个常量</w:t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</w:t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813435"/>
            <wp:effectExtent l="0" t="0" r="635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13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发现e为第二个参数，f为第三个参数，也就是这两个都是常量，</w:t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i为16为随机数，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269865" cy="901700"/>
            <wp:effectExtent l="0" t="0" r="6985" b="1270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这里可以发现是随意产生随机数</w:t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两个参数都用到这个i，但是，一旦我们把i就设计为16位随机字母，将它固定了，然后传给两个参数进行加密 ，那么得到的encSecKey就是一个常量，所以我们直接找出一个i就</w:t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可以了，用刚才的在线调试，可以找出来。</w:t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代码GitHub链接</w:t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"https://github.com/niechaojun/NetEaseCloudCrawer"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https://github.com/niechaojun/NetEaseCloudCrawer</w:t>
      </w:r>
      <w:r>
        <w:rPr>
          <w:rFonts w:hint="eastAsia"/>
          <w:lang w:val="en-US" w:eastAsia="zh-CN"/>
        </w:rPr>
        <w:fldChar w:fldCharType="end"/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分析文件在</w:t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"https://github.com/niechaojun/Analysis-of-the-NetEase-cloud-comment-parameters"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https://github.com/niechaojun/Analysis-of-the-NetEase-cloud-comment-parameters</w:t>
      </w:r>
      <w:r>
        <w:rPr>
          <w:rFonts w:hint="eastAsia"/>
          <w:lang w:val="en-US" w:eastAsia="zh-CN"/>
        </w:rPr>
        <w:fldChar w:fldCharType="end"/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Hobo Std">
    <w:panose1 w:val="020B0803040709020204"/>
    <w:charset w:val="00"/>
    <w:family w:val="auto"/>
    <w:pitch w:val="default"/>
    <w:sig w:usb0="00000003" w:usb1="00000000" w:usb2="00000000" w:usb3="00000000" w:csb0="20000001" w:csb1="00000000"/>
  </w:font>
  <w:font w:name="Giddyup Std">
    <w:panose1 w:val="03050402040302040404"/>
    <w:charset w:val="00"/>
    <w:family w:val="auto"/>
    <w:pitch w:val="default"/>
    <w:sig w:usb0="00000003" w:usb1="00000000" w:usb2="00000000" w:usb3="00000000" w:csb0="20000001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Gadugi">
    <w:panose1 w:val="020B0502040204020203"/>
    <w:charset w:val="00"/>
    <w:family w:val="auto"/>
    <w:pitch w:val="default"/>
    <w:sig w:usb0="80000003" w:usb1="02000000" w:usb2="00003000" w:usb3="00000000" w:csb0="00000001" w:csb1="00000000"/>
  </w:font>
  <w:font w:name="Gabriola">
    <w:panose1 w:val="04040605051002020D02"/>
    <w:charset w:val="00"/>
    <w:family w:val="auto"/>
    <w:pitch w:val="default"/>
    <w:sig w:usb0="E00002EF" w:usb1="5000204B" w:usb2="00000000" w:usb3="00000000" w:csb0="2000009F" w:csb1="00000000"/>
  </w:font>
  <w:font w:name="Franklin Gothic Medium">
    <w:panose1 w:val="020B0603020102020204"/>
    <w:charset w:val="00"/>
    <w:family w:val="auto"/>
    <w:pitch w:val="default"/>
    <w:sig w:usb0="00000287" w:usb1="00000000" w:usb2="00000000" w:usb3="00000000" w:csb0="2000009F" w:csb1="DFD70000"/>
  </w:font>
  <w:font w:name="Ebrima">
    <w:panose1 w:val="02000000000000000000"/>
    <w:charset w:val="00"/>
    <w:family w:val="auto"/>
    <w:pitch w:val="default"/>
    <w:sig w:usb0="A000505F" w:usb1="02000041" w:usb2="00000800" w:usb3="00000404" w:csb0="00000093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Cooper Std Black">
    <w:panose1 w:val="0208090304030B020404"/>
    <w:charset w:val="00"/>
    <w:family w:val="auto"/>
    <w:pitch w:val="default"/>
    <w:sig w:usb0="00000003" w:usb1="00000000" w:usb2="00000000" w:usb3="00000000" w:csb0="20000001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Charlemagne Std">
    <w:panose1 w:val="04020705060702020204"/>
    <w:charset w:val="00"/>
    <w:family w:val="auto"/>
    <w:pitch w:val="default"/>
    <w:sig w:usb0="00000003" w:usb1="00000000" w:usb2="00000000" w:usb3="00000000" w:csb0="20000001" w:csb1="00000000"/>
  </w:font>
  <w:font w:name="Chaparral Pro Light">
    <w:panose1 w:val="02060403030505090203"/>
    <w:charset w:val="00"/>
    <w:family w:val="auto"/>
    <w:pitch w:val="default"/>
    <w:sig w:usb0="00000007" w:usb1="00000001" w:usb2="00000000" w:usb3="00000000" w:csb0="20000093" w:csb1="00000000"/>
  </w:font>
  <w:font w:name="Chaparral Pro">
    <w:panose1 w:val="02060503040505020203"/>
    <w:charset w:val="00"/>
    <w:family w:val="auto"/>
    <w:pitch w:val="default"/>
    <w:sig w:usb0="00000007" w:usb1="00000001" w:usb2="00000000" w:usb3="00000000" w:csb0="20000093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Kozuka Gothic Pro H">
    <w:panose1 w:val="020B0800000000000000"/>
    <w:charset w:val="80"/>
    <w:family w:val="auto"/>
    <w:pitch w:val="default"/>
    <w:sig w:usb0="00000083" w:usb1="2AC71C11" w:usb2="00000012" w:usb3="00000000" w:csb0="20020005" w:csb1="00000000"/>
  </w:font>
  <w:font w:name="Kozuka Gothic Pro EL">
    <w:panose1 w:val="020B0200000000000000"/>
    <w:charset w:val="80"/>
    <w:family w:val="auto"/>
    <w:pitch w:val="default"/>
    <w:sig w:usb0="00000083" w:usb1="2AC71C11" w:usb2="00000012" w:usb3="00000000" w:csb0="20020005" w:csb1="00000000"/>
  </w:font>
  <w:font w:name="Kozuka Gothic Pro B">
    <w:panose1 w:val="020B0800000000000000"/>
    <w:charset w:val="80"/>
    <w:family w:val="auto"/>
    <w:pitch w:val="default"/>
    <w:sig w:usb0="00000083" w:usb1="2AC71C11" w:usb2="00000012" w:usb3="00000000" w:csb0="20020005" w:csb1="00000000"/>
  </w:font>
  <w:font w:name="Adobe Gothic Std B">
    <w:panose1 w:val="020B0800000000000000"/>
    <w:charset w:val="80"/>
    <w:family w:val="auto"/>
    <w:pitch w:val="default"/>
    <w:sig w:usb0="00000001" w:usb1="21D72C10" w:usb2="00000010" w:usb3="00000000" w:csb0="602A0005" w:csb1="00000000"/>
  </w:font>
  <w:font w:name="Adobe 黑体 Std R">
    <w:panose1 w:val="020B0400000000000000"/>
    <w:charset w:val="86"/>
    <w:family w:val="auto"/>
    <w:pitch w:val="default"/>
    <w:sig w:usb0="00000001" w:usb1="0A0F1810" w:usb2="00000016" w:usb3="00000000" w:csb0="00060007" w:csb1="00000000"/>
  </w:font>
  <w:font w:name="Adobe 繁黑體 Std B">
    <w:panose1 w:val="020B0700000000000000"/>
    <w:charset w:val="88"/>
    <w:family w:val="auto"/>
    <w:pitch w:val="default"/>
    <w:sig w:usb0="00000001" w:usb1="1A0F1900" w:usb2="00000016" w:usb3="00000000" w:csb0="00120005" w:csb1="00000000"/>
  </w:font>
  <w:font w:name="Adobe 楷体 Std R">
    <w:panose1 w:val="02020400000000000000"/>
    <w:charset w:val="86"/>
    <w:family w:val="auto"/>
    <w:pitch w:val="default"/>
    <w:sig w:usb0="00000001" w:usb1="0A0F1810" w:usb2="00000016" w:usb3="00000000" w:csb0="00060007" w:csb1="00000000"/>
  </w:font>
  <w:font w:name="Adobe 仿宋 Std R">
    <w:panose1 w:val="02020400000000000000"/>
    <w:charset w:val="86"/>
    <w:family w:val="auto"/>
    <w:pitch w:val="default"/>
    <w:sig w:usb0="00000001" w:usb1="0A0F1810" w:usb2="00000016" w:usb3="00000000" w:csb0="00060007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Kozuka Gothic Pro M">
    <w:panose1 w:val="020B0700000000000000"/>
    <w:charset w:val="80"/>
    <w:family w:val="auto"/>
    <w:pitch w:val="default"/>
    <w:sig w:usb0="00000083" w:usb1="2AC71C11" w:usb2="00000012" w:usb3="00000000" w:csb0="20020005" w:csb1="00000000"/>
  </w:font>
  <w:font w:name="Kozuka Gothic Pro L">
    <w:panose1 w:val="020B0200000000000000"/>
    <w:charset w:val="80"/>
    <w:family w:val="auto"/>
    <w:pitch w:val="default"/>
    <w:sig w:usb0="00000083" w:usb1="2AC71C11" w:usb2="00000012" w:usb3="00000000" w:csb0="20020005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9F42A57"/>
    <w:rsid w:val="49F42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2018-03-05T08:57:00Z</dcterms:created>
  <dc:creator>nienie</dc:creator>
  <cp:lastModifiedBy>nienie</cp:lastModifiedBy>
  <dcterms:modified xsi:type="dcterms:W3CDTF">2018-03-05T12:51:10Z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