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67652531"/>
      <w:r>
        <w:rPr>
          <w:rFonts w:ascii="Hiragino Sans GB W3" w:eastAsia="Hiragino Sans GB W3" w:hAnsi="Hiragino Sans GB W3" w:hint="eastAsia"/>
        </w:rPr>
        <w:t>第</w:t>
      </w:r>
      <w:r w:rsidR="00735D8F">
        <w:rPr>
          <w:rFonts w:ascii="Hiragino Sans GB W3" w:eastAsia="Hiragino Sans GB W3" w:hAnsi="Hiragino Sans GB W3" w:hint="eastAsia"/>
        </w:rPr>
        <w:t>一</w:t>
      </w:r>
      <w:r>
        <w:rPr>
          <w:rFonts w:ascii="Hiragino Sans GB W3" w:eastAsia="Hiragino Sans GB W3" w:hAnsi="Hiragino Sans GB W3" w:hint="eastAsia"/>
        </w:rPr>
        <w:t>次大作业</w:t>
      </w:r>
      <w:bookmarkEnd w:id="0"/>
      <w:r w:rsidR="00735D8F">
        <w:rPr>
          <w:rFonts w:ascii="Hiragino Sans GB W3" w:eastAsia="Hiragino Sans GB W3" w:hAnsi="Hiragino Sans GB W3" w:hint="eastAsia"/>
        </w:rPr>
        <w:t xml:space="preserve"> </w:t>
      </w:r>
      <w:r w:rsidR="009E1E69">
        <w:rPr>
          <w:rFonts w:ascii="Hiragino Sans GB W3" w:eastAsia="Hiragino Sans GB W3" w:hAnsi="Hiragino Sans GB W3"/>
        </w:rPr>
        <w:t>–</w:t>
      </w:r>
      <w:r w:rsidR="00735D8F">
        <w:rPr>
          <w:rFonts w:ascii="Hiragino Sans GB W3" w:eastAsia="Hiragino Sans GB W3" w:hAnsi="Hiragino Sans GB W3"/>
        </w:rPr>
        <w:t xml:space="preserve"> </w:t>
      </w:r>
      <w:r w:rsidR="009E1E69">
        <w:rPr>
          <w:rFonts w:ascii="Hiragino Sans GB W3" w:eastAsia="Hiragino Sans GB W3" w:hAnsi="Hiragino Sans GB W3"/>
        </w:rPr>
        <w:t>文件加密</w:t>
      </w:r>
    </w:p>
    <w:p w:rsidR="00126BF7" w:rsidRPr="001F2291" w:rsidRDefault="009E1E69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1" w:name="_Toc367652532"/>
      <w:bookmarkStart w:id="2" w:name="_GoBack"/>
      <w:bookmarkEnd w:id="2"/>
      <w:r>
        <w:rPr>
          <w:rFonts w:ascii="Hiragino Sans GB W3" w:eastAsia="Hiragino Sans GB W3" w:hAnsi="Hiragino Sans GB W3" w:hint="eastAsia"/>
          <w:color w:val="5B9BD5" w:themeColor="accent1"/>
        </w:rPr>
        <w:t>算法</w:t>
      </w:r>
      <w:r w:rsidR="00126BF7" w:rsidRPr="001F2291">
        <w:rPr>
          <w:rFonts w:ascii="Hiragino Sans GB W3" w:eastAsia="Hiragino Sans GB W3" w:hAnsi="Hiragino Sans GB W3" w:hint="eastAsia"/>
          <w:color w:val="5B9BD5" w:themeColor="accent1"/>
        </w:rPr>
        <w:t>分析</w:t>
      </w:r>
      <w:bookmarkEnd w:id="1"/>
    </w:p>
    <w:p w:rsidR="00884859" w:rsidRDefault="009E1E69" w:rsidP="009E1E69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时间复杂度：线性阶O</w:t>
      </w:r>
      <w:r>
        <w:rPr>
          <w:rFonts w:ascii="Hiragino Sans GB W3" w:eastAsia="Hiragino Sans GB W3" w:hAnsi="Hiragino Sans GB W3"/>
        </w:rPr>
        <w:t>(n)。因为要处理的次数与字符数n成正比。</w:t>
      </w:r>
    </w:p>
    <w:p w:rsidR="00B863B5" w:rsidRPr="009E1E69" w:rsidRDefault="009E1E69" w:rsidP="009E1E69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空间复杂度：常数阶O</w:t>
      </w:r>
      <w:r>
        <w:rPr>
          <w:rFonts w:ascii="Hiragino Sans GB W3" w:eastAsia="Hiragino Sans GB W3" w:hAnsi="Hiragino Sans GB W3" w:hint="eastAsia"/>
        </w:rPr>
        <w:t>(</w:t>
      </w:r>
      <w:r>
        <w:rPr>
          <w:rFonts w:ascii="Hiragino Sans GB W3" w:eastAsia="Hiragino Sans GB W3" w:hAnsi="Hiragino Sans GB W3"/>
        </w:rPr>
        <w:t>1)。考虑到一般的操作系统都有文件读写缓存，算法没有将文件全部读入内存，而是仅仅开辟了1个字节的空间存放待处理的字符，因此是原地工作的。</w:t>
      </w:r>
    </w:p>
    <w:sectPr w:rsidR="00B863B5" w:rsidRPr="009E1E69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F50" w:rsidRDefault="005C0F50">
      <w:r>
        <w:separator/>
      </w:r>
    </w:p>
  </w:endnote>
  <w:endnote w:type="continuationSeparator" w:id="0">
    <w:p w:rsidR="005C0F50" w:rsidRDefault="005C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735D8F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251EFE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251EFE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F50" w:rsidRDefault="005C0F50">
      <w:r>
        <w:separator/>
      </w:r>
    </w:p>
  </w:footnote>
  <w:footnote w:type="continuationSeparator" w:id="0">
    <w:p w:rsidR="005C0F50" w:rsidRDefault="005C0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735D8F">
      <w:rPr>
        <w:rFonts w:ascii="Inconsolata" w:eastAsia="Hiragino Sans GB W3" w:hAnsi="Inconsolata"/>
      </w:rPr>
      <w:t>1-2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8F"/>
    <w:rsid w:val="00063A3A"/>
    <w:rsid w:val="000C0B0C"/>
    <w:rsid w:val="000C285D"/>
    <w:rsid w:val="00106E16"/>
    <w:rsid w:val="00126BF7"/>
    <w:rsid w:val="001F2291"/>
    <w:rsid w:val="001F3C48"/>
    <w:rsid w:val="00202627"/>
    <w:rsid w:val="00251EFE"/>
    <w:rsid w:val="00287CE4"/>
    <w:rsid w:val="002958C1"/>
    <w:rsid w:val="002E0CAF"/>
    <w:rsid w:val="002E5A9A"/>
    <w:rsid w:val="002E64FB"/>
    <w:rsid w:val="002F25C1"/>
    <w:rsid w:val="00327854"/>
    <w:rsid w:val="0042681D"/>
    <w:rsid w:val="004606E7"/>
    <w:rsid w:val="00460795"/>
    <w:rsid w:val="00483913"/>
    <w:rsid w:val="004D4B89"/>
    <w:rsid w:val="00520B69"/>
    <w:rsid w:val="005802D6"/>
    <w:rsid w:val="00580FCF"/>
    <w:rsid w:val="005C0F50"/>
    <w:rsid w:val="006225F9"/>
    <w:rsid w:val="00635B1F"/>
    <w:rsid w:val="00635BB9"/>
    <w:rsid w:val="006B611C"/>
    <w:rsid w:val="007316EF"/>
    <w:rsid w:val="00735D8F"/>
    <w:rsid w:val="00741846"/>
    <w:rsid w:val="007737B7"/>
    <w:rsid w:val="007A2FAF"/>
    <w:rsid w:val="00817720"/>
    <w:rsid w:val="00884859"/>
    <w:rsid w:val="00896B9F"/>
    <w:rsid w:val="008A13CA"/>
    <w:rsid w:val="00923283"/>
    <w:rsid w:val="00933CA1"/>
    <w:rsid w:val="0097432C"/>
    <w:rsid w:val="00994617"/>
    <w:rsid w:val="009B1280"/>
    <w:rsid w:val="009E1E69"/>
    <w:rsid w:val="00A07AEF"/>
    <w:rsid w:val="00A651CE"/>
    <w:rsid w:val="00AB137F"/>
    <w:rsid w:val="00AB6DCF"/>
    <w:rsid w:val="00B0578A"/>
    <w:rsid w:val="00B13524"/>
    <w:rsid w:val="00B702A5"/>
    <w:rsid w:val="00B863B5"/>
    <w:rsid w:val="00BB6635"/>
    <w:rsid w:val="00BE643F"/>
    <w:rsid w:val="00C300E0"/>
    <w:rsid w:val="00C94DC9"/>
    <w:rsid w:val="00CB7B58"/>
    <w:rsid w:val="00CC3148"/>
    <w:rsid w:val="00D54E26"/>
    <w:rsid w:val="00D712CC"/>
    <w:rsid w:val="00DF39B2"/>
    <w:rsid w:val="00E10CA9"/>
    <w:rsid w:val="00E215CF"/>
    <w:rsid w:val="00E42B37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06A74-08ED-4725-941E-0EFDFB62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GitHub\Assignments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256B3-4665-48E2-A913-B0A87BE9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>清华大学 电子工程系 计算机程序设计基础课程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亮黑色书脊</dc:creator>
  <cp:keywords/>
  <dc:description/>
  <cp:lastModifiedBy>Blaok Chi</cp:lastModifiedBy>
  <cp:revision>3</cp:revision>
  <cp:lastPrinted>2013-09-23T09:29:00Z</cp:lastPrinted>
  <dcterms:created xsi:type="dcterms:W3CDTF">2013-09-23T09:23:00Z</dcterms:created>
  <dcterms:modified xsi:type="dcterms:W3CDTF">2013-09-23T09:30:00Z</dcterms:modified>
</cp:coreProperties>
</file>