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7330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6.75pt">
            <v:imagedata r:id="rId4" o:title="seeds"/>
          </v:shape>
        </w:pict>
      </w:r>
    </w:p>
    <w:p w:rsidR="0073300B" w:rsidRDefault="0073300B">
      <w:r>
        <w:t>Een plant heeft 3 organen: de bladeren, wortels en de stengels.</w:t>
      </w:r>
    </w:p>
    <w:p w:rsidR="0073300B" w:rsidRDefault="0073300B">
      <w:r>
        <w:t>Balderen: fotosynthese en wateropvang</w:t>
      </w:r>
      <w:r w:rsidR="008A2E7A">
        <w:t>.</w:t>
      </w:r>
      <w:r w:rsidR="008A2E7A">
        <w:br/>
        <w:t>Wortels: opslaan van voedingstoffen.</w:t>
      </w:r>
      <w:r w:rsidR="008A2E7A">
        <w:br/>
        <w:t>Stengels: transport van voedingstoffen.</w:t>
      </w:r>
    </w:p>
    <w:p w:rsidR="00116C04" w:rsidRDefault="00116C04">
      <w:r>
        <w:t>Het wortelsysteem bestaat uit de wortels.</w:t>
      </w:r>
    </w:p>
    <w:p w:rsidR="008A2E7A" w:rsidRDefault="008A2E7A">
      <w:r>
        <w:t>Het scheutensysteem is het bovengrondse deel van een plant.</w:t>
      </w:r>
    </w:p>
    <w:p w:rsidR="00116C04" w:rsidRDefault="00116C04">
      <w:r>
        <w:t>Planten moeten uit de lucht en de grond voedingstoffen halen.</w:t>
      </w:r>
    </w:p>
    <w:p w:rsidR="00116C04" w:rsidRDefault="00116C04">
      <w:r>
        <w:t>Een lateral root is een afsprong van de taproot.</w:t>
      </w:r>
    </w:p>
    <w:p w:rsidR="00116C04" w:rsidRDefault="00116C04">
      <w:r>
        <w:t>Wortelhaartjes vergtoten het oppervlakte waarop een plant grondstoffen op kan nemen.</w:t>
      </w:r>
    </w:p>
    <w:p w:rsidR="002B7BF9" w:rsidRDefault="00C76EBA">
      <w:r>
        <w:t>Dermal, Ground &amp; Vascular tissue.</w:t>
      </w:r>
      <w:bookmarkStart w:id="0" w:name="_GoBack"/>
      <w:bookmarkEnd w:id="0"/>
    </w:p>
    <w:sectPr w:rsidR="002B7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94"/>
    <w:rsid w:val="00116C04"/>
    <w:rsid w:val="00196494"/>
    <w:rsid w:val="002B7BF9"/>
    <w:rsid w:val="0073300B"/>
    <w:rsid w:val="008A2E7A"/>
    <w:rsid w:val="00C76EBA"/>
    <w:rsid w:val="00FD3250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99A9"/>
  <w15:chartTrackingRefBased/>
  <w15:docId w15:val="{CBA60896-180F-4583-BD66-C47B59B5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2018-10-19T08:42:00Z</dcterms:created>
  <dcterms:modified xsi:type="dcterms:W3CDTF">2018-10-19T09:57:00Z</dcterms:modified>
</cp:coreProperties>
</file>