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实验三：动态分区式存储管理</w:t>
      </w:r>
    </w:p>
    <w:p>
      <w:pPr>
        <w:pStyle w:val="3"/>
      </w:pPr>
      <w:r>
        <w:rPr>
          <w:rFonts w:hint="eastAsia"/>
        </w:rPr>
        <w:t>实验目的</w:t>
      </w:r>
    </w:p>
    <w:p>
      <w:pPr>
        <w:numPr>
          <w:ilvl w:val="0"/>
          <w:numId w:val="1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深入了解动态分区存储管理的实现原理。</w:t>
      </w:r>
    </w:p>
    <w:p>
      <w:pPr>
        <w:numPr>
          <w:ilvl w:val="0"/>
          <w:numId w:val="1"/>
        </w:numPr>
        <w:snapToGrid w:val="0"/>
      </w:pPr>
      <w:r>
        <w:rPr>
          <w:rFonts w:hint="eastAsia"/>
          <w:sz w:val="24"/>
          <w:szCs w:val="24"/>
        </w:rPr>
        <w:t>掌握动态分区式存储管理方式的内存分配和回收的实现。</w:t>
      </w:r>
    </w:p>
    <w:p>
      <w:pPr>
        <w:pStyle w:val="3"/>
      </w:pPr>
      <w:r>
        <w:rPr>
          <w:rFonts w:hint="eastAsia"/>
        </w:rPr>
        <w:t>实验预备知识</w:t>
      </w:r>
    </w:p>
    <w:p>
      <w:pPr>
        <w:snapToGrid w:val="0"/>
        <w:ind w:firstLine="410" w:firstLine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动态分区管理方式</w:t>
      </w:r>
    </w:p>
    <w:p>
      <w:pPr>
        <w:pStyle w:val="3"/>
      </w:pPr>
      <w:r>
        <w:rPr>
          <w:rFonts w:hint="eastAsia"/>
        </w:rPr>
        <w:t>实验内容</w:t>
      </w:r>
    </w:p>
    <w:p>
      <w:pPr>
        <w:snapToGrid w:val="0"/>
        <w:ind w:firstLine="410" w:firstLine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编写程序模拟完成动态分区存储管理方式的内存分配和回收。实验具体包括：首先确定内存空闲分配表；然后采用最佳适应算法完成内存空间的分配和回收；最后编写主函数对所做工作进行测试。</w:t>
      </w:r>
    </w:p>
    <w:p>
      <w:pPr>
        <w:pStyle w:val="3"/>
      </w:pPr>
      <w:r>
        <w:rPr>
          <w:rFonts w:hint="eastAsia"/>
        </w:rPr>
        <w:t>实验要求</w:t>
      </w:r>
    </w:p>
    <w:p>
      <w:pPr>
        <w:numPr>
          <w:ilvl w:val="1"/>
          <w:numId w:val="2"/>
        </w:numPr>
        <w:tabs>
          <w:tab w:val="left" w:pos="570"/>
          <w:tab w:val="clear" w:pos="780"/>
        </w:tabs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实验题目  </w:t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给出程序流程和源程序（附有详细注释）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  <w:lang w:val="en-US" w:eastAsia="zh-CN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highlight w:val="white"/>
          <w:lang w:val="en-US" w:eastAsia="zh-CN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  <w:lang w:val="en-US" w:eastAsia="zh-CN"/>
        </w:rPr>
        <w:t>程序的流程在代码中已经体现的很具体了，表的数据结构，初始化空闲分区表结构，以及已占分区表，分配内存，回收内存，表内容的打印等等，每一部分的内容都以模块化的函数封装，结构比较清晰；算法的内容按照书本p128-p130的分配回收内容，以及最佳适应算法来书写；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实验：动态分区式存储管理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语言：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c++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freen=0;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busyn=0;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空闲分区表数据结构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分区号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大小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startAddress;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起始地址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zhuangtai;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状态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已占分区表数据结构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job;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作业名字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大小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startAddress;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起始地址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初始化空闲分区表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memorySize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osSize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[freen].number=1;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memorySize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osSize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[freen].startAddress=0;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[freen].zhuangtai=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freen++;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初始化空闲分区表完成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重置空闲分区表，按从小到大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reset(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i=0;i&lt;freen-1;i++){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j=0;j&lt;freen-1-i;j++){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[j+1].size){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[j].number;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[j].number=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[j+1].number;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[j+1].number=n;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[j+1]=temp;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delbusy(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;i&lt;busyn-1;i++){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[i].job=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[i+1].job;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[i+1].startAddress;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busyn--;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delfree(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;i&lt;freen-1;i++){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[i].number=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[i+1].number;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[i+1].startAddress;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[i].zhuangtai=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[i+1].zhuangtai;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freen--;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分区分配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distribution(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i=0;i&lt;freen;i++){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[i].size&gt;=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已占分区表增加一项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[busyn].job=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[busyn].startAddress=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[busyn].size=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busyn++;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修改空闲分区表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[busyn-1].size=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delfree(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jobSize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delfree(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没有足够的内存空间连续存放该作业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回收内存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recycling(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(i=0;i&lt;busyn;i++){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[i].job==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j=0;j&lt;freen;j++){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[j].startAddress+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k=0;k&lt;freen;k++){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[k].startAddress==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[k].size+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delfree(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,k);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delbusy(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delbusy(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j=0;j&lt;freen;j++){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[j].startAddress==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k=0;k&lt;freen;k++){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[k].startAddress+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[k].size==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[k].size+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[j].size+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delfree(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delbusy(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[j].size+=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delbusy(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[freen].number=freen;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[freen].size=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[freen].startAddress=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[freen].zhuangtai=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"free"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freen++;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reset(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delbusy(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  <w:highlight w:val="white"/>
        </w:rPr>
        <w:t>打印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func(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分区号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分区大小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分区始址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状态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i=0;i&lt;freen;i++){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cout&lt;&lt;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[i].number&lt;&lt;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[i].size&lt;&lt;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[i].startAddress&lt;&lt;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free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[i].zhuangtai&lt;&lt;endl;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作业号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起始地址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大小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j=0;j&lt;busyn;j++){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cout&lt;&lt;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[j].job&lt;&lt;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[j].startAddress&lt;&lt;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busy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[j].size&lt;&lt;endl;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"*************************************************************"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freeTable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free[20];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busyTable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busy[20];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Initialize(free,110,10);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分配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回收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0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选择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1 or 2 or 0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cin&gt;&gt;n;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(n==0){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(n==1){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输入作业的名字：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cin&gt;&gt;name;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输入作业的大小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/kb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cin&gt;&gt;size;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distribution(free,busy, name,size);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func(free,busy);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(n==2){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cout&lt;&lt;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  <w:highlight w:val="white"/>
        </w:rPr>
        <w:t>输入回收作业的名字：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cin&gt;&gt;name;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recycling(free,busy,name);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func(free,busy);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>
      <w:pPr>
        <w:pStyle w:val="12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pStyle w:val="12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ind w:left="210"/>
        <w:rPr>
          <w:sz w:val="24"/>
          <w:szCs w:val="24"/>
        </w:rPr>
      </w:pPr>
    </w:p>
    <w:p>
      <w:pPr>
        <w:ind w:left="210"/>
        <w:rPr>
          <w:rFonts w:hint="eastAsia"/>
          <w:sz w:val="24"/>
          <w:szCs w:val="24"/>
        </w:rPr>
      </w:pPr>
    </w:p>
    <w:p>
      <w:pPr>
        <w:numPr>
          <w:ilvl w:val="1"/>
          <w:numId w:val="2"/>
        </w:numPr>
        <w:tabs>
          <w:tab w:val="left" w:pos="360"/>
          <w:tab w:val="clear" w:pos="780"/>
        </w:tabs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程序运行截图</w:t>
      </w:r>
    </w:p>
    <w:p>
      <w:pPr>
        <w:ind w:left="570"/>
        <w:rPr>
          <w:sz w:val="24"/>
          <w:szCs w:val="24"/>
        </w:rPr>
      </w:pPr>
      <w:r>
        <w:drawing>
          <wp:inline distT="0" distB="0" distL="0" distR="0">
            <wp:extent cx="5274310" cy="664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0"/>
        <w:rPr>
          <w:sz w:val="24"/>
          <w:szCs w:val="24"/>
        </w:rPr>
      </w:pPr>
      <w:r>
        <w:drawing>
          <wp:inline distT="0" distB="0" distL="0" distR="0">
            <wp:extent cx="5274310" cy="5773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0"/>
        <w:rPr>
          <w:rFonts w:hint="eastAsia"/>
          <w:sz w:val="24"/>
          <w:szCs w:val="24"/>
        </w:rPr>
      </w:pPr>
      <w:r>
        <w:drawing>
          <wp:inline distT="0" distB="0" distL="0" distR="0">
            <wp:extent cx="5274310" cy="3252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360"/>
          <w:tab w:val="clear" w:pos="780"/>
        </w:tabs>
        <w:ind w:left="210"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收获、体会及对该实验的改进意见和见解</w:t>
      </w:r>
    </w:p>
    <w:p>
      <w:pPr>
        <w:numPr>
          <w:ilvl w:val="0"/>
          <w:numId w:val="0"/>
        </w:num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1.更加</w:t>
      </w: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</w:rPr>
        <w:t>动态分区存储管理的实现原理。</w:t>
      </w:r>
    </w:p>
    <w:p>
      <w:pPr>
        <w:numPr>
          <w:ilvl w:val="0"/>
          <w:numId w:val="0"/>
        </w:numPr>
        <w:snapToGrid w:val="0"/>
      </w:pPr>
      <w:r>
        <w:rPr>
          <w:rFonts w:hint="eastAsia"/>
          <w:sz w:val="24"/>
          <w:szCs w:val="24"/>
          <w:lang w:val="en-US" w:eastAsia="zh-CN"/>
        </w:rPr>
        <w:t xml:space="preserve">  2.更加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</w:rPr>
        <w:t>动态分区式存储管理方式的内存分配和回收的实现。</w:t>
      </w:r>
    </w:p>
    <w:p>
      <w:pPr>
        <w:numPr>
          <w:ilvl w:val="0"/>
          <w:numId w:val="0"/>
        </w:numPr>
        <w:tabs>
          <w:tab w:val="left" w:pos="360"/>
        </w:tabs>
        <w:ind w:leftChars="100"/>
        <w:rPr>
          <w:sz w:val="24"/>
          <w:szCs w:val="24"/>
        </w:rPr>
      </w:pPr>
    </w:p>
    <w:p>
      <w:pPr>
        <w:ind w:left="210" w:leftChars="100"/>
      </w:pPr>
      <w:r>
        <w:rPr>
          <w:rFonts w:hint="eastAsia"/>
          <w:sz w:val="24"/>
          <w:szCs w:val="24"/>
        </w:rPr>
        <w:t>将它们打包，取名为：姓名_学号_实验X，其中X为实验号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实验提示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是实验，没有真正的内存分配。所以在实验中首先应建立一张空闲区表，初始状态只有一个空闲登记项（假定的内存空闲区）和一张所有状态都为“空”的已分配区表。假定内存空间110KB，OS占用10KB，其余为空闲区。然后可以选择进行内存分配或回收：若是分配，要求输入作业名和所需内存空间大小；若是回收，输入回收作业的作业名。程序循环进行内存分配和回收，直到用户选择退出系统。在每次作业提交（内存分配）及作业结束（内存回收）时显示两张表的内容，以检查内存的分配和回收是否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13B"/>
    <w:multiLevelType w:val="multilevel"/>
    <w:tmpl w:val="1526013B"/>
    <w:lvl w:ilvl="0" w:tentative="0">
      <w:start w:val="1"/>
      <w:numFmt w:val="decimal"/>
      <w:lvlText w:val="%1）"/>
      <w:lvlJc w:val="left"/>
      <w:pPr>
        <w:tabs>
          <w:tab w:val="left" w:pos="720"/>
        </w:tabs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5D357DF7"/>
    <w:multiLevelType w:val="multilevel"/>
    <w:tmpl w:val="5D357D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39"/>
    <w:rsid w:val="00026657"/>
    <w:rsid w:val="000E1196"/>
    <w:rsid w:val="00351CE4"/>
    <w:rsid w:val="003A6D7D"/>
    <w:rsid w:val="003E0B25"/>
    <w:rsid w:val="005653BD"/>
    <w:rsid w:val="006C341E"/>
    <w:rsid w:val="007E71E9"/>
    <w:rsid w:val="00A87602"/>
    <w:rsid w:val="00CB3A73"/>
    <w:rsid w:val="00DD5676"/>
    <w:rsid w:val="00E73213"/>
    <w:rsid w:val="00F52D39"/>
    <w:rsid w:val="07CC70B9"/>
    <w:rsid w:val="1B857AA2"/>
    <w:rsid w:val="25B1757C"/>
    <w:rsid w:val="3A024BF4"/>
    <w:rsid w:val="3C9562EE"/>
    <w:rsid w:val="419F5B40"/>
    <w:rsid w:val="5D773203"/>
    <w:rsid w:val="6DC450EA"/>
    <w:rsid w:val="71CD0BF3"/>
    <w:rsid w:val="76D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938</Words>
  <Characters>5347</Characters>
  <Lines>44</Lines>
  <Paragraphs>12</Paragraphs>
  <TotalTime>0</TotalTime>
  <ScaleCrop>false</ScaleCrop>
  <LinksUpToDate>false</LinksUpToDate>
  <CharactersWithSpaces>6273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2016-04-15T06:14:00Z</dcterms:created>
  <dc:creator>sunny</dc:creator>
  <cp:lastModifiedBy>夏天</cp:lastModifiedBy>
  <dcterms:modified xsi:type="dcterms:W3CDTF">2018-08-03T14:29:59Z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