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Pr="00DA673A" w:rsidRDefault="00966014">
      <w:pPr>
        <w:rPr>
          <w:b/>
          <w:bCs/>
          <w:sz w:val="40"/>
          <w:szCs w:val="40"/>
        </w:rPr>
      </w:pPr>
      <w:bookmarkStart w:id="0" w:name="_Hlk167266870"/>
      <w:r w:rsidRPr="00DA673A">
        <w:rPr>
          <w:b/>
          <w:bCs/>
          <w:sz w:val="40"/>
          <w:szCs w:val="40"/>
        </w:rPr>
        <w:t>Book Title Extracting from Historical Newspaper Archives: A Named Entity Recognition Approach</w:t>
      </w:r>
    </w:p>
    <w:p w14:paraId="2AC4111E" w14:textId="77777777" w:rsidR="00966014" w:rsidRDefault="00966014">
      <w:pPr>
        <w:rPr>
          <w:b/>
          <w:bCs/>
          <w:sz w:val="28"/>
          <w:szCs w:val="28"/>
        </w:rPr>
      </w:pPr>
    </w:p>
    <w:p w14:paraId="5A7E0F80" w14:textId="77777777" w:rsidR="00BA5DA7" w:rsidRDefault="00BA5DA7">
      <w:pPr>
        <w:rPr>
          <w:sz w:val="24"/>
          <w:szCs w:val="24"/>
        </w:rPr>
      </w:pPr>
    </w:p>
    <w:p w14:paraId="225DA059" w14:textId="77777777" w:rsidR="00DA673A" w:rsidRDefault="00DA673A">
      <w:pPr>
        <w:rPr>
          <w:sz w:val="24"/>
          <w:szCs w:val="24"/>
        </w:rPr>
      </w:pPr>
    </w:p>
    <w:p w14:paraId="032DB667" w14:textId="77777777" w:rsidR="00DA673A" w:rsidRDefault="00DA673A">
      <w:pPr>
        <w:rPr>
          <w:sz w:val="24"/>
          <w:szCs w:val="24"/>
        </w:rPr>
      </w:pPr>
    </w:p>
    <w:p w14:paraId="20558A68" w14:textId="77777777" w:rsidR="00DA673A" w:rsidRDefault="00DA673A">
      <w:pPr>
        <w:rPr>
          <w:sz w:val="24"/>
          <w:szCs w:val="24"/>
        </w:rPr>
      </w:pPr>
    </w:p>
    <w:bookmarkEnd w:id="0"/>
    <w:p w14:paraId="0A703696" w14:textId="77777777" w:rsidR="00DA673A" w:rsidRDefault="00DA673A">
      <w:pPr>
        <w:rPr>
          <w:sz w:val="24"/>
          <w:szCs w:val="24"/>
        </w:rPr>
      </w:pPr>
    </w:p>
    <w:p w14:paraId="04ED2BC5" w14:textId="77777777" w:rsidR="00DA673A" w:rsidRDefault="00DA673A">
      <w:pPr>
        <w:rPr>
          <w:sz w:val="24"/>
          <w:szCs w:val="24"/>
        </w:rPr>
      </w:pPr>
    </w:p>
    <w:p w14:paraId="47194EF7" w14:textId="77777777" w:rsidR="00DA673A" w:rsidRDefault="00DA673A">
      <w:pPr>
        <w:rPr>
          <w:sz w:val="24"/>
          <w:szCs w:val="24"/>
        </w:rPr>
      </w:pPr>
    </w:p>
    <w:p w14:paraId="166B3AC0" w14:textId="77777777" w:rsidR="00DA673A" w:rsidRDefault="00DA673A">
      <w:pPr>
        <w:rPr>
          <w:sz w:val="24"/>
          <w:szCs w:val="24"/>
        </w:rPr>
      </w:pPr>
    </w:p>
    <w:p w14:paraId="2A3ECBD5" w14:textId="77777777" w:rsidR="00DA673A" w:rsidRDefault="00DA673A">
      <w:pPr>
        <w:rPr>
          <w:sz w:val="24"/>
          <w:szCs w:val="24"/>
        </w:rPr>
      </w:pPr>
    </w:p>
    <w:p w14:paraId="181FD3EC" w14:textId="77777777" w:rsidR="00DA673A" w:rsidRDefault="00DA673A">
      <w:pPr>
        <w:rPr>
          <w:sz w:val="24"/>
          <w:szCs w:val="24"/>
        </w:rPr>
      </w:pPr>
    </w:p>
    <w:p w14:paraId="79A40EFF" w14:textId="77777777" w:rsidR="00DA673A" w:rsidRDefault="00DA673A">
      <w:pPr>
        <w:rPr>
          <w:sz w:val="24"/>
          <w:szCs w:val="24"/>
        </w:rPr>
      </w:pPr>
    </w:p>
    <w:p w14:paraId="2F096CF5" w14:textId="77777777" w:rsidR="00DA673A" w:rsidRPr="009C076D" w:rsidRDefault="00DA673A" w:rsidP="00DA673A">
      <w:pPr>
        <w:rPr>
          <w:sz w:val="24"/>
          <w:szCs w:val="24"/>
          <w:lang w:val="nl-NL"/>
        </w:rPr>
      </w:pPr>
      <w:r w:rsidRPr="009C076D">
        <w:rPr>
          <w:sz w:val="24"/>
          <w:szCs w:val="24"/>
          <w:lang w:val="nl-NL"/>
        </w:rPr>
        <w:t>07/07/2024</w:t>
      </w:r>
    </w:p>
    <w:p w14:paraId="17A5AD00" w14:textId="77777777" w:rsidR="00DA673A" w:rsidRPr="009C076D" w:rsidRDefault="00DA673A" w:rsidP="00DA673A">
      <w:pPr>
        <w:rPr>
          <w:sz w:val="24"/>
          <w:szCs w:val="24"/>
          <w:lang w:val="nl-NL"/>
        </w:rPr>
      </w:pPr>
      <w:r w:rsidRPr="009C076D">
        <w:rPr>
          <w:sz w:val="24"/>
          <w:szCs w:val="24"/>
          <w:lang w:val="nl-NL"/>
        </w:rPr>
        <w:t>Niels Bijl</w:t>
      </w:r>
    </w:p>
    <w:p w14:paraId="07ADDCCF" w14:textId="77777777" w:rsidR="00DA673A" w:rsidRPr="009C076D" w:rsidRDefault="00DA673A">
      <w:pPr>
        <w:rPr>
          <w:sz w:val="24"/>
          <w:szCs w:val="24"/>
          <w:lang w:val="nl-NL"/>
        </w:rPr>
      </w:pPr>
    </w:p>
    <w:p w14:paraId="7C676478" w14:textId="0376961E" w:rsidR="009B7CF4" w:rsidRPr="00BA5DA7" w:rsidRDefault="00BA5DA7">
      <w:pPr>
        <w:rPr>
          <w:sz w:val="24"/>
          <w:szCs w:val="24"/>
          <w:lang w:val="nl-NL"/>
        </w:rPr>
      </w:pPr>
      <w:r w:rsidRPr="00BA5DA7">
        <w:rPr>
          <w:sz w:val="24"/>
          <w:szCs w:val="24"/>
          <w:lang w:val="nl-NL"/>
        </w:rPr>
        <w:t>First examiner: Joris van Eijnatten</w:t>
      </w:r>
      <w:r w:rsidRPr="00BA5DA7">
        <w:rPr>
          <w:sz w:val="24"/>
          <w:szCs w:val="24"/>
          <w:lang w:val="nl-NL"/>
        </w:rPr>
        <w:br/>
        <w:t>Second examiner: Marijn Schraagen</w:t>
      </w:r>
    </w:p>
    <w:p w14:paraId="2DCCAA21" w14:textId="77777777" w:rsidR="009B7CF4" w:rsidRPr="00BA5DA7" w:rsidRDefault="009B7CF4">
      <w:pPr>
        <w:rPr>
          <w:sz w:val="24"/>
          <w:szCs w:val="24"/>
          <w:lang w:val="nl-NL"/>
        </w:rPr>
      </w:pPr>
    </w:p>
    <w:p w14:paraId="6DB313A8" w14:textId="77777777" w:rsidR="00DA673A" w:rsidRDefault="00DA673A">
      <w:pPr>
        <w:rPr>
          <w:b/>
          <w:bCs/>
          <w:sz w:val="28"/>
          <w:szCs w:val="28"/>
          <w:lang w:val="nl-NL"/>
        </w:rPr>
      </w:pPr>
    </w:p>
    <w:p w14:paraId="3ECA52FF" w14:textId="77777777" w:rsidR="00DA673A" w:rsidRPr="00BA5DA7" w:rsidRDefault="00DA673A">
      <w:pPr>
        <w:rPr>
          <w:b/>
          <w:bCs/>
          <w:sz w:val="28"/>
          <w:szCs w:val="28"/>
          <w:lang w:val="nl-NL"/>
        </w:rPr>
      </w:pPr>
    </w:p>
    <w:p w14:paraId="56A3C844" w14:textId="77777777" w:rsidR="00BA5DA7" w:rsidRDefault="00BA5DA7">
      <w:r>
        <w:br w:type="page"/>
      </w:r>
    </w:p>
    <w:p w14:paraId="465A0E51" w14:textId="2048EE4F" w:rsidR="00E80F60" w:rsidRPr="003E1F3A" w:rsidRDefault="00BA5DA7">
      <w:pPr>
        <w:rPr>
          <w:b/>
          <w:bCs/>
          <w:sz w:val="28"/>
          <w:szCs w:val="28"/>
        </w:rPr>
      </w:pPr>
      <w:r w:rsidRPr="003E1F3A">
        <w:rPr>
          <w:b/>
          <w:bCs/>
          <w:sz w:val="28"/>
          <w:szCs w:val="28"/>
        </w:rPr>
        <w:lastRenderedPageBreak/>
        <w:t>Preface</w:t>
      </w:r>
    </w:p>
    <w:p w14:paraId="71E1C0A9" w14:textId="74A83F66" w:rsidR="00BD011C" w:rsidRDefault="00BD011C" w:rsidP="00BD011C">
      <w:r>
        <w:t>This thesis has been a remarkable journey, filled with learning and growth. At the onset, I had never undertaken a large Natural Language Processing project and had never heard of the concept Named Entity Recognition. Over the course of this 10-week project, I have learned an incredible amount, expanding my knowledge and skills in ways I never anticipated.</w:t>
      </w:r>
    </w:p>
    <w:p w14:paraId="7DEBA01E" w14:textId="7258DD6C" w:rsidR="00BD011C" w:rsidRDefault="00BD011C" w:rsidP="00BD011C">
      <w:r>
        <w:t xml:space="preserve">I would like to express my gratitude to my supervisor, Joris van Eijnatten, for his invaluable feedback and </w:t>
      </w:r>
      <w:r w:rsidR="00E93E76">
        <w:t>guidance</w:t>
      </w:r>
      <w:r>
        <w:t xml:space="preserve">. His willingness to read and critique several parts of the thesis multiple times has been instrumental in shaping the final work. </w:t>
      </w:r>
      <w:r w:rsidR="00961756">
        <w:t>Additionally, I thank him for creating the Leeuwarder Courant dataset, as this study would not have been possible without it.</w:t>
      </w:r>
    </w:p>
    <w:p w14:paraId="3C7D7928" w14:textId="686124D1" w:rsidR="00BD011C" w:rsidRDefault="00BD011C" w:rsidP="00BD011C">
      <w:r>
        <w:t xml:space="preserve">I am also grateful to Pip Linardatos for assisting with data collection and for the insightful discussions about the subject matter. </w:t>
      </w:r>
    </w:p>
    <w:p w14:paraId="29304AE6" w14:textId="25918F4B" w:rsidR="003D4714" w:rsidRDefault="00BD011C" w:rsidP="00BD011C">
      <w:r>
        <w:t>Coming from a computer science background, I was unfamiliar with the Faculty of Humanities before starting this thesis. When I first encountered the term, I had no idea what it encompassed. This project has not only introduced me to new technical concepts but also broadened my understanding of interdisciplinary research, bridging the gap between computer science and the humanities.</w:t>
      </w:r>
    </w:p>
    <w:p w14:paraId="277787EE" w14:textId="2DF5E5FA" w:rsidR="00D8201A" w:rsidRDefault="00D8201A" w:rsidP="00BD011C">
      <w:r>
        <w:t xml:space="preserve">The final model developed during this project can be found on </w:t>
      </w:r>
      <w:hyperlink r:id="rId8" w:tgtFrame="_new" w:history="1">
        <w:r>
          <w:rPr>
            <w:rStyle w:val="Hyperlink"/>
          </w:rPr>
          <w:t>Hugging Face</w:t>
        </w:r>
      </w:hyperlink>
      <w:r>
        <w:t>.</w:t>
      </w:r>
    </w:p>
    <w:p w14:paraId="5C32E465" w14:textId="77777777" w:rsidR="003D4714" w:rsidRDefault="003D4714">
      <w:r>
        <w:br w:type="page"/>
      </w:r>
    </w:p>
    <w:p w14:paraId="5D0ADE1B" w14:textId="6B0C534B" w:rsidR="003D4714" w:rsidRPr="003D4714" w:rsidRDefault="003D4714" w:rsidP="003D4714">
      <w:pPr>
        <w:rPr>
          <w:b/>
          <w:bCs/>
          <w:sz w:val="32"/>
          <w:szCs w:val="32"/>
        </w:rPr>
      </w:pPr>
      <w:r w:rsidRPr="003D4714">
        <w:rPr>
          <w:b/>
          <w:bCs/>
          <w:sz w:val="32"/>
          <w:szCs w:val="32"/>
        </w:rPr>
        <w:lastRenderedPageBreak/>
        <w:t>Table of Contents</w:t>
      </w:r>
    </w:p>
    <w:p w14:paraId="38E34CF6" w14:textId="554CAE45" w:rsidR="00112B16" w:rsidRDefault="003D4714">
      <w:pPr>
        <w:pStyle w:val="TOC1"/>
        <w:rPr>
          <w:rFonts w:eastAsiaTheme="minorEastAsia"/>
          <w:noProof/>
        </w:rPr>
      </w:pPr>
      <w:r>
        <w:fldChar w:fldCharType="begin"/>
      </w:r>
      <w:r>
        <w:instrText xml:space="preserve"> TOC \o "1-2" \h \z \u </w:instrText>
      </w:r>
      <w:r>
        <w:fldChar w:fldCharType="separate"/>
      </w:r>
      <w:hyperlink w:anchor="_Toc169274718" w:history="1">
        <w:r w:rsidR="00112B16" w:rsidRPr="00B25A88">
          <w:rPr>
            <w:rStyle w:val="Hyperlink"/>
            <w:noProof/>
          </w:rPr>
          <w:t>Chapter 1: Introduction</w:t>
        </w:r>
        <w:r w:rsidR="00112B16">
          <w:rPr>
            <w:noProof/>
            <w:webHidden/>
          </w:rPr>
          <w:tab/>
        </w:r>
        <w:r w:rsidR="00112B16">
          <w:rPr>
            <w:noProof/>
            <w:webHidden/>
          </w:rPr>
          <w:fldChar w:fldCharType="begin"/>
        </w:r>
        <w:r w:rsidR="00112B16">
          <w:rPr>
            <w:noProof/>
            <w:webHidden/>
          </w:rPr>
          <w:instrText xml:space="preserve"> PAGEREF _Toc169274718 \h </w:instrText>
        </w:r>
        <w:r w:rsidR="00112B16">
          <w:rPr>
            <w:noProof/>
            <w:webHidden/>
          </w:rPr>
        </w:r>
        <w:r w:rsidR="00112B16">
          <w:rPr>
            <w:noProof/>
            <w:webHidden/>
          </w:rPr>
          <w:fldChar w:fldCharType="separate"/>
        </w:r>
        <w:r w:rsidR="00B226DF">
          <w:rPr>
            <w:noProof/>
            <w:webHidden/>
          </w:rPr>
          <w:t>4</w:t>
        </w:r>
        <w:r w:rsidR="00112B16">
          <w:rPr>
            <w:noProof/>
            <w:webHidden/>
          </w:rPr>
          <w:fldChar w:fldCharType="end"/>
        </w:r>
      </w:hyperlink>
    </w:p>
    <w:p w14:paraId="030C560F" w14:textId="4F2635AE" w:rsidR="00112B16" w:rsidRDefault="00112B16">
      <w:pPr>
        <w:pStyle w:val="TOC1"/>
        <w:rPr>
          <w:rFonts w:eastAsiaTheme="minorEastAsia"/>
          <w:noProof/>
        </w:rPr>
      </w:pPr>
      <w:hyperlink w:anchor="_Toc169274719" w:history="1">
        <w:r w:rsidRPr="00B25A88">
          <w:rPr>
            <w:rStyle w:val="Hyperlink"/>
            <w:noProof/>
          </w:rPr>
          <w:t>Chapter 2: Concepts and Literature</w:t>
        </w:r>
        <w:r>
          <w:rPr>
            <w:noProof/>
            <w:webHidden/>
          </w:rPr>
          <w:tab/>
        </w:r>
        <w:r>
          <w:rPr>
            <w:noProof/>
            <w:webHidden/>
          </w:rPr>
          <w:fldChar w:fldCharType="begin"/>
        </w:r>
        <w:r>
          <w:rPr>
            <w:noProof/>
            <w:webHidden/>
          </w:rPr>
          <w:instrText xml:space="preserve"> PAGEREF _Toc169274719 \h </w:instrText>
        </w:r>
        <w:r>
          <w:rPr>
            <w:noProof/>
            <w:webHidden/>
          </w:rPr>
        </w:r>
        <w:r>
          <w:rPr>
            <w:noProof/>
            <w:webHidden/>
          </w:rPr>
          <w:fldChar w:fldCharType="separate"/>
        </w:r>
        <w:r w:rsidR="00B226DF">
          <w:rPr>
            <w:noProof/>
            <w:webHidden/>
          </w:rPr>
          <w:t>6</w:t>
        </w:r>
        <w:r>
          <w:rPr>
            <w:noProof/>
            <w:webHidden/>
          </w:rPr>
          <w:fldChar w:fldCharType="end"/>
        </w:r>
      </w:hyperlink>
    </w:p>
    <w:p w14:paraId="0B4E2504" w14:textId="25AF4CD1" w:rsidR="00112B16" w:rsidRDefault="00112B16">
      <w:pPr>
        <w:pStyle w:val="TOC2"/>
        <w:tabs>
          <w:tab w:val="right" w:leader="dot" w:pos="9016"/>
        </w:tabs>
        <w:rPr>
          <w:rFonts w:eastAsiaTheme="minorEastAsia"/>
          <w:noProof/>
          <w:sz w:val="24"/>
          <w:szCs w:val="24"/>
        </w:rPr>
      </w:pPr>
      <w:hyperlink w:anchor="_Toc169274720" w:history="1">
        <w:r w:rsidRPr="00B25A88">
          <w:rPr>
            <w:rStyle w:val="Hyperlink"/>
            <w:noProof/>
          </w:rPr>
          <w:t>2.1 Named Entity Recognition</w:t>
        </w:r>
        <w:r>
          <w:rPr>
            <w:noProof/>
            <w:webHidden/>
          </w:rPr>
          <w:tab/>
        </w:r>
        <w:r>
          <w:rPr>
            <w:noProof/>
            <w:webHidden/>
          </w:rPr>
          <w:fldChar w:fldCharType="begin"/>
        </w:r>
        <w:r>
          <w:rPr>
            <w:noProof/>
            <w:webHidden/>
          </w:rPr>
          <w:instrText xml:space="preserve"> PAGEREF _Toc169274720 \h </w:instrText>
        </w:r>
        <w:r>
          <w:rPr>
            <w:noProof/>
            <w:webHidden/>
          </w:rPr>
        </w:r>
        <w:r>
          <w:rPr>
            <w:noProof/>
            <w:webHidden/>
          </w:rPr>
          <w:fldChar w:fldCharType="separate"/>
        </w:r>
        <w:r w:rsidR="00B226DF">
          <w:rPr>
            <w:noProof/>
            <w:webHidden/>
          </w:rPr>
          <w:t>6</w:t>
        </w:r>
        <w:r>
          <w:rPr>
            <w:noProof/>
            <w:webHidden/>
          </w:rPr>
          <w:fldChar w:fldCharType="end"/>
        </w:r>
      </w:hyperlink>
    </w:p>
    <w:p w14:paraId="4FEEBA56" w14:textId="3CAA2F25" w:rsidR="00112B16" w:rsidRDefault="00112B16">
      <w:pPr>
        <w:pStyle w:val="TOC2"/>
        <w:tabs>
          <w:tab w:val="right" w:leader="dot" w:pos="9016"/>
        </w:tabs>
        <w:rPr>
          <w:rFonts w:eastAsiaTheme="minorEastAsia"/>
          <w:noProof/>
          <w:sz w:val="24"/>
          <w:szCs w:val="24"/>
        </w:rPr>
      </w:pPr>
      <w:hyperlink w:anchor="_Toc169274721" w:history="1">
        <w:r w:rsidRPr="00B25A88">
          <w:rPr>
            <w:rStyle w:val="Hyperlink"/>
            <w:noProof/>
          </w:rPr>
          <w:t>2.2 Tagging Schemes</w:t>
        </w:r>
        <w:r>
          <w:rPr>
            <w:noProof/>
            <w:webHidden/>
          </w:rPr>
          <w:tab/>
        </w:r>
        <w:r>
          <w:rPr>
            <w:noProof/>
            <w:webHidden/>
          </w:rPr>
          <w:fldChar w:fldCharType="begin"/>
        </w:r>
        <w:r>
          <w:rPr>
            <w:noProof/>
            <w:webHidden/>
          </w:rPr>
          <w:instrText xml:space="preserve"> PAGEREF _Toc169274721 \h </w:instrText>
        </w:r>
        <w:r>
          <w:rPr>
            <w:noProof/>
            <w:webHidden/>
          </w:rPr>
        </w:r>
        <w:r>
          <w:rPr>
            <w:noProof/>
            <w:webHidden/>
          </w:rPr>
          <w:fldChar w:fldCharType="separate"/>
        </w:r>
        <w:r w:rsidR="00B226DF">
          <w:rPr>
            <w:noProof/>
            <w:webHidden/>
          </w:rPr>
          <w:t>6</w:t>
        </w:r>
        <w:r>
          <w:rPr>
            <w:noProof/>
            <w:webHidden/>
          </w:rPr>
          <w:fldChar w:fldCharType="end"/>
        </w:r>
      </w:hyperlink>
    </w:p>
    <w:p w14:paraId="146F4256" w14:textId="030D9438" w:rsidR="00112B16" w:rsidRDefault="00112B16">
      <w:pPr>
        <w:pStyle w:val="TOC2"/>
        <w:tabs>
          <w:tab w:val="right" w:leader="dot" w:pos="9016"/>
        </w:tabs>
        <w:rPr>
          <w:rFonts w:eastAsiaTheme="minorEastAsia"/>
          <w:noProof/>
          <w:sz w:val="24"/>
          <w:szCs w:val="24"/>
        </w:rPr>
      </w:pPr>
      <w:hyperlink w:anchor="_Toc169274722" w:history="1">
        <w:r w:rsidRPr="00B25A88">
          <w:rPr>
            <w:rStyle w:val="Hyperlink"/>
            <w:noProof/>
          </w:rPr>
          <w:t>2.3 Evaluation Metrics</w:t>
        </w:r>
        <w:r>
          <w:rPr>
            <w:noProof/>
            <w:webHidden/>
          </w:rPr>
          <w:tab/>
        </w:r>
        <w:r>
          <w:rPr>
            <w:noProof/>
            <w:webHidden/>
          </w:rPr>
          <w:fldChar w:fldCharType="begin"/>
        </w:r>
        <w:r>
          <w:rPr>
            <w:noProof/>
            <w:webHidden/>
          </w:rPr>
          <w:instrText xml:space="preserve"> PAGEREF _Toc169274722 \h </w:instrText>
        </w:r>
        <w:r>
          <w:rPr>
            <w:noProof/>
            <w:webHidden/>
          </w:rPr>
        </w:r>
        <w:r>
          <w:rPr>
            <w:noProof/>
            <w:webHidden/>
          </w:rPr>
          <w:fldChar w:fldCharType="separate"/>
        </w:r>
        <w:r w:rsidR="00B226DF">
          <w:rPr>
            <w:noProof/>
            <w:webHidden/>
          </w:rPr>
          <w:t>6</w:t>
        </w:r>
        <w:r>
          <w:rPr>
            <w:noProof/>
            <w:webHidden/>
          </w:rPr>
          <w:fldChar w:fldCharType="end"/>
        </w:r>
      </w:hyperlink>
    </w:p>
    <w:p w14:paraId="0B50A447" w14:textId="6CF5E466" w:rsidR="00112B16" w:rsidRDefault="00112B16">
      <w:pPr>
        <w:pStyle w:val="TOC2"/>
        <w:tabs>
          <w:tab w:val="right" w:leader="dot" w:pos="9016"/>
        </w:tabs>
        <w:rPr>
          <w:rFonts w:eastAsiaTheme="minorEastAsia"/>
          <w:noProof/>
          <w:sz w:val="24"/>
          <w:szCs w:val="24"/>
        </w:rPr>
      </w:pPr>
      <w:hyperlink w:anchor="_Toc169274723" w:history="1">
        <w:r w:rsidRPr="00B25A88">
          <w:rPr>
            <w:rStyle w:val="Hyperlink"/>
            <w:noProof/>
          </w:rPr>
          <w:t>2.4 Approaches to Named Entity Recognition</w:t>
        </w:r>
        <w:r>
          <w:rPr>
            <w:noProof/>
            <w:webHidden/>
          </w:rPr>
          <w:tab/>
        </w:r>
        <w:r>
          <w:rPr>
            <w:noProof/>
            <w:webHidden/>
          </w:rPr>
          <w:fldChar w:fldCharType="begin"/>
        </w:r>
        <w:r>
          <w:rPr>
            <w:noProof/>
            <w:webHidden/>
          </w:rPr>
          <w:instrText xml:space="preserve"> PAGEREF _Toc169274723 \h </w:instrText>
        </w:r>
        <w:r>
          <w:rPr>
            <w:noProof/>
            <w:webHidden/>
          </w:rPr>
        </w:r>
        <w:r>
          <w:rPr>
            <w:noProof/>
            <w:webHidden/>
          </w:rPr>
          <w:fldChar w:fldCharType="separate"/>
        </w:r>
        <w:r w:rsidR="00B226DF">
          <w:rPr>
            <w:noProof/>
            <w:webHidden/>
          </w:rPr>
          <w:t>7</w:t>
        </w:r>
        <w:r>
          <w:rPr>
            <w:noProof/>
            <w:webHidden/>
          </w:rPr>
          <w:fldChar w:fldCharType="end"/>
        </w:r>
      </w:hyperlink>
    </w:p>
    <w:p w14:paraId="2FBAF2C3" w14:textId="56C2DF50" w:rsidR="00112B16" w:rsidRDefault="00112B16">
      <w:pPr>
        <w:pStyle w:val="TOC2"/>
        <w:tabs>
          <w:tab w:val="right" w:leader="dot" w:pos="9016"/>
        </w:tabs>
        <w:rPr>
          <w:rFonts w:eastAsiaTheme="minorEastAsia"/>
          <w:noProof/>
          <w:sz w:val="24"/>
          <w:szCs w:val="24"/>
        </w:rPr>
      </w:pPr>
      <w:hyperlink w:anchor="_Toc169274724" w:history="1">
        <w:r w:rsidRPr="00B25A88">
          <w:rPr>
            <w:rStyle w:val="Hyperlink"/>
            <w:noProof/>
          </w:rPr>
          <w:t>2.5 Models for Named Entity Recognition</w:t>
        </w:r>
        <w:r>
          <w:rPr>
            <w:noProof/>
            <w:webHidden/>
          </w:rPr>
          <w:tab/>
        </w:r>
        <w:r>
          <w:rPr>
            <w:noProof/>
            <w:webHidden/>
          </w:rPr>
          <w:fldChar w:fldCharType="begin"/>
        </w:r>
        <w:r>
          <w:rPr>
            <w:noProof/>
            <w:webHidden/>
          </w:rPr>
          <w:instrText xml:space="preserve"> PAGEREF _Toc169274724 \h </w:instrText>
        </w:r>
        <w:r>
          <w:rPr>
            <w:noProof/>
            <w:webHidden/>
          </w:rPr>
        </w:r>
        <w:r>
          <w:rPr>
            <w:noProof/>
            <w:webHidden/>
          </w:rPr>
          <w:fldChar w:fldCharType="separate"/>
        </w:r>
        <w:r w:rsidR="00B226DF">
          <w:rPr>
            <w:noProof/>
            <w:webHidden/>
          </w:rPr>
          <w:t>8</w:t>
        </w:r>
        <w:r>
          <w:rPr>
            <w:noProof/>
            <w:webHidden/>
          </w:rPr>
          <w:fldChar w:fldCharType="end"/>
        </w:r>
      </w:hyperlink>
    </w:p>
    <w:p w14:paraId="31FFFACF" w14:textId="02FED4B0" w:rsidR="00112B16" w:rsidRDefault="00112B16">
      <w:pPr>
        <w:pStyle w:val="TOC2"/>
        <w:tabs>
          <w:tab w:val="right" w:leader="dot" w:pos="9016"/>
        </w:tabs>
        <w:rPr>
          <w:rFonts w:eastAsiaTheme="minorEastAsia"/>
          <w:noProof/>
          <w:sz w:val="24"/>
          <w:szCs w:val="24"/>
        </w:rPr>
      </w:pPr>
      <w:hyperlink w:anchor="_Toc169274725" w:history="1">
        <w:r w:rsidRPr="00B25A88">
          <w:rPr>
            <w:rStyle w:val="Hyperlink"/>
            <w:noProof/>
          </w:rPr>
          <w:t>2.6 Text Representation</w:t>
        </w:r>
        <w:r>
          <w:rPr>
            <w:noProof/>
            <w:webHidden/>
          </w:rPr>
          <w:tab/>
        </w:r>
        <w:r>
          <w:rPr>
            <w:noProof/>
            <w:webHidden/>
          </w:rPr>
          <w:fldChar w:fldCharType="begin"/>
        </w:r>
        <w:r>
          <w:rPr>
            <w:noProof/>
            <w:webHidden/>
          </w:rPr>
          <w:instrText xml:space="preserve"> PAGEREF _Toc169274725 \h </w:instrText>
        </w:r>
        <w:r>
          <w:rPr>
            <w:noProof/>
            <w:webHidden/>
          </w:rPr>
        </w:r>
        <w:r>
          <w:rPr>
            <w:noProof/>
            <w:webHidden/>
          </w:rPr>
          <w:fldChar w:fldCharType="separate"/>
        </w:r>
        <w:r w:rsidR="00B226DF">
          <w:rPr>
            <w:noProof/>
            <w:webHidden/>
          </w:rPr>
          <w:t>10</w:t>
        </w:r>
        <w:r>
          <w:rPr>
            <w:noProof/>
            <w:webHidden/>
          </w:rPr>
          <w:fldChar w:fldCharType="end"/>
        </w:r>
      </w:hyperlink>
    </w:p>
    <w:p w14:paraId="4445941E" w14:textId="6C6E7E0D" w:rsidR="00112B16" w:rsidRDefault="00112B16">
      <w:pPr>
        <w:pStyle w:val="TOC1"/>
        <w:rPr>
          <w:rFonts w:eastAsiaTheme="minorEastAsia"/>
          <w:noProof/>
        </w:rPr>
      </w:pPr>
      <w:hyperlink w:anchor="_Toc169274726" w:history="1">
        <w:r w:rsidRPr="00B25A88">
          <w:rPr>
            <w:rStyle w:val="Hyperlink"/>
            <w:noProof/>
          </w:rPr>
          <w:t>Chapter 3: Data</w:t>
        </w:r>
        <w:r>
          <w:rPr>
            <w:noProof/>
            <w:webHidden/>
          </w:rPr>
          <w:tab/>
        </w:r>
        <w:r>
          <w:rPr>
            <w:noProof/>
            <w:webHidden/>
          </w:rPr>
          <w:fldChar w:fldCharType="begin"/>
        </w:r>
        <w:r>
          <w:rPr>
            <w:noProof/>
            <w:webHidden/>
          </w:rPr>
          <w:instrText xml:space="preserve"> PAGEREF _Toc169274726 \h </w:instrText>
        </w:r>
        <w:r>
          <w:rPr>
            <w:noProof/>
            <w:webHidden/>
          </w:rPr>
        </w:r>
        <w:r>
          <w:rPr>
            <w:noProof/>
            <w:webHidden/>
          </w:rPr>
          <w:fldChar w:fldCharType="separate"/>
        </w:r>
        <w:r w:rsidR="00B226DF">
          <w:rPr>
            <w:noProof/>
            <w:webHidden/>
          </w:rPr>
          <w:t>12</w:t>
        </w:r>
        <w:r>
          <w:rPr>
            <w:noProof/>
            <w:webHidden/>
          </w:rPr>
          <w:fldChar w:fldCharType="end"/>
        </w:r>
      </w:hyperlink>
    </w:p>
    <w:p w14:paraId="3C50103A" w14:textId="5EFA95B6" w:rsidR="00112B16" w:rsidRDefault="00112B16">
      <w:pPr>
        <w:pStyle w:val="TOC2"/>
        <w:tabs>
          <w:tab w:val="right" w:leader="dot" w:pos="9016"/>
        </w:tabs>
        <w:rPr>
          <w:rFonts w:eastAsiaTheme="minorEastAsia"/>
          <w:noProof/>
          <w:sz w:val="24"/>
          <w:szCs w:val="24"/>
        </w:rPr>
      </w:pPr>
      <w:hyperlink w:anchor="_Toc169274727" w:history="1">
        <w:r w:rsidRPr="00B25A88">
          <w:rPr>
            <w:rStyle w:val="Hyperlink"/>
            <w:noProof/>
          </w:rPr>
          <w:t>3.1 Data Collection</w:t>
        </w:r>
        <w:r>
          <w:rPr>
            <w:noProof/>
            <w:webHidden/>
          </w:rPr>
          <w:tab/>
        </w:r>
        <w:r>
          <w:rPr>
            <w:noProof/>
            <w:webHidden/>
          </w:rPr>
          <w:fldChar w:fldCharType="begin"/>
        </w:r>
        <w:r>
          <w:rPr>
            <w:noProof/>
            <w:webHidden/>
          </w:rPr>
          <w:instrText xml:space="preserve"> PAGEREF _Toc169274727 \h </w:instrText>
        </w:r>
        <w:r>
          <w:rPr>
            <w:noProof/>
            <w:webHidden/>
          </w:rPr>
        </w:r>
        <w:r>
          <w:rPr>
            <w:noProof/>
            <w:webHidden/>
          </w:rPr>
          <w:fldChar w:fldCharType="separate"/>
        </w:r>
        <w:r w:rsidR="00B226DF">
          <w:rPr>
            <w:noProof/>
            <w:webHidden/>
          </w:rPr>
          <w:t>12</w:t>
        </w:r>
        <w:r>
          <w:rPr>
            <w:noProof/>
            <w:webHidden/>
          </w:rPr>
          <w:fldChar w:fldCharType="end"/>
        </w:r>
      </w:hyperlink>
    </w:p>
    <w:p w14:paraId="668B45ED" w14:textId="2D10124E" w:rsidR="00112B16" w:rsidRDefault="00112B16">
      <w:pPr>
        <w:pStyle w:val="TOC2"/>
        <w:tabs>
          <w:tab w:val="right" w:leader="dot" w:pos="9016"/>
        </w:tabs>
        <w:rPr>
          <w:rFonts w:eastAsiaTheme="minorEastAsia"/>
          <w:noProof/>
          <w:sz w:val="24"/>
          <w:szCs w:val="24"/>
        </w:rPr>
      </w:pPr>
      <w:hyperlink w:anchor="_Toc169274728" w:history="1">
        <w:r w:rsidRPr="00B25A88">
          <w:rPr>
            <w:rStyle w:val="Hyperlink"/>
            <w:noProof/>
          </w:rPr>
          <w:t>3.2 Locating Book Titles in Newspaper Text</w:t>
        </w:r>
        <w:r>
          <w:rPr>
            <w:noProof/>
            <w:webHidden/>
          </w:rPr>
          <w:tab/>
        </w:r>
        <w:r>
          <w:rPr>
            <w:noProof/>
            <w:webHidden/>
          </w:rPr>
          <w:fldChar w:fldCharType="begin"/>
        </w:r>
        <w:r>
          <w:rPr>
            <w:noProof/>
            <w:webHidden/>
          </w:rPr>
          <w:instrText xml:space="preserve"> PAGEREF _Toc169274728 \h </w:instrText>
        </w:r>
        <w:r>
          <w:rPr>
            <w:noProof/>
            <w:webHidden/>
          </w:rPr>
        </w:r>
        <w:r>
          <w:rPr>
            <w:noProof/>
            <w:webHidden/>
          </w:rPr>
          <w:fldChar w:fldCharType="separate"/>
        </w:r>
        <w:r w:rsidR="00B226DF">
          <w:rPr>
            <w:noProof/>
            <w:webHidden/>
          </w:rPr>
          <w:t>12</w:t>
        </w:r>
        <w:r>
          <w:rPr>
            <w:noProof/>
            <w:webHidden/>
          </w:rPr>
          <w:fldChar w:fldCharType="end"/>
        </w:r>
      </w:hyperlink>
    </w:p>
    <w:p w14:paraId="08069288" w14:textId="40F51B77" w:rsidR="00112B16" w:rsidRDefault="00112B16">
      <w:pPr>
        <w:pStyle w:val="TOC2"/>
        <w:tabs>
          <w:tab w:val="right" w:leader="dot" w:pos="9016"/>
        </w:tabs>
        <w:rPr>
          <w:rFonts w:eastAsiaTheme="minorEastAsia"/>
          <w:noProof/>
          <w:sz w:val="24"/>
          <w:szCs w:val="24"/>
        </w:rPr>
      </w:pPr>
      <w:hyperlink w:anchor="_Toc169274729" w:history="1">
        <w:r w:rsidRPr="00B25A88">
          <w:rPr>
            <w:rStyle w:val="Hyperlink"/>
            <w:noProof/>
          </w:rPr>
          <w:t>3.3 Formatting Data for Named Entity Recognition</w:t>
        </w:r>
        <w:r>
          <w:rPr>
            <w:noProof/>
            <w:webHidden/>
          </w:rPr>
          <w:tab/>
        </w:r>
        <w:r>
          <w:rPr>
            <w:noProof/>
            <w:webHidden/>
          </w:rPr>
          <w:fldChar w:fldCharType="begin"/>
        </w:r>
        <w:r>
          <w:rPr>
            <w:noProof/>
            <w:webHidden/>
          </w:rPr>
          <w:instrText xml:space="preserve"> PAGEREF _Toc169274729 \h </w:instrText>
        </w:r>
        <w:r>
          <w:rPr>
            <w:noProof/>
            <w:webHidden/>
          </w:rPr>
        </w:r>
        <w:r>
          <w:rPr>
            <w:noProof/>
            <w:webHidden/>
          </w:rPr>
          <w:fldChar w:fldCharType="separate"/>
        </w:r>
        <w:r w:rsidR="00B226DF">
          <w:rPr>
            <w:noProof/>
            <w:webHidden/>
          </w:rPr>
          <w:t>13</w:t>
        </w:r>
        <w:r>
          <w:rPr>
            <w:noProof/>
            <w:webHidden/>
          </w:rPr>
          <w:fldChar w:fldCharType="end"/>
        </w:r>
      </w:hyperlink>
    </w:p>
    <w:p w14:paraId="7F30216D" w14:textId="1C233AA3" w:rsidR="00112B16" w:rsidRDefault="00112B16">
      <w:pPr>
        <w:pStyle w:val="TOC2"/>
        <w:tabs>
          <w:tab w:val="right" w:leader="dot" w:pos="9016"/>
        </w:tabs>
        <w:rPr>
          <w:rFonts w:eastAsiaTheme="minorEastAsia"/>
          <w:noProof/>
          <w:sz w:val="24"/>
          <w:szCs w:val="24"/>
        </w:rPr>
      </w:pPr>
      <w:hyperlink w:anchor="_Toc169274730" w:history="1">
        <w:r w:rsidRPr="00B25A88">
          <w:rPr>
            <w:rStyle w:val="Hyperlink"/>
            <w:noProof/>
          </w:rPr>
          <w:t>3.4 Labels from Another Newspaper</w:t>
        </w:r>
        <w:r>
          <w:rPr>
            <w:noProof/>
            <w:webHidden/>
          </w:rPr>
          <w:tab/>
        </w:r>
        <w:r>
          <w:rPr>
            <w:noProof/>
            <w:webHidden/>
          </w:rPr>
          <w:fldChar w:fldCharType="begin"/>
        </w:r>
        <w:r>
          <w:rPr>
            <w:noProof/>
            <w:webHidden/>
          </w:rPr>
          <w:instrText xml:space="preserve"> PAGEREF _Toc169274730 \h </w:instrText>
        </w:r>
        <w:r>
          <w:rPr>
            <w:noProof/>
            <w:webHidden/>
          </w:rPr>
        </w:r>
        <w:r>
          <w:rPr>
            <w:noProof/>
            <w:webHidden/>
          </w:rPr>
          <w:fldChar w:fldCharType="separate"/>
        </w:r>
        <w:r w:rsidR="00B226DF">
          <w:rPr>
            <w:noProof/>
            <w:webHidden/>
          </w:rPr>
          <w:t>13</w:t>
        </w:r>
        <w:r>
          <w:rPr>
            <w:noProof/>
            <w:webHidden/>
          </w:rPr>
          <w:fldChar w:fldCharType="end"/>
        </w:r>
      </w:hyperlink>
    </w:p>
    <w:p w14:paraId="747F5160" w14:textId="5D7EF833" w:rsidR="00112B16" w:rsidRDefault="00112B16">
      <w:pPr>
        <w:pStyle w:val="TOC2"/>
        <w:tabs>
          <w:tab w:val="right" w:leader="dot" w:pos="9016"/>
        </w:tabs>
        <w:rPr>
          <w:rFonts w:eastAsiaTheme="minorEastAsia"/>
          <w:noProof/>
          <w:sz w:val="24"/>
          <w:szCs w:val="24"/>
        </w:rPr>
      </w:pPr>
      <w:hyperlink w:anchor="_Toc169274731" w:history="1">
        <w:r w:rsidRPr="00B25A88">
          <w:rPr>
            <w:rStyle w:val="Hyperlink"/>
            <w:noProof/>
          </w:rPr>
          <w:t>3.5 Data Analysis</w:t>
        </w:r>
        <w:r>
          <w:rPr>
            <w:noProof/>
            <w:webHidden/>
          </w:rPr>
          <w:tab/>
        </w:r>
        <w:r>
          <w:rPr>
            <w:noProof/>
            <w:webHidden/>
          </w:rPr>
          <w:fldChar w:fldCharType="begin"/>
        </w:r>
        <w:r>
          <w:rPr>
            <w:noProof/>
            <w:webHidden/>
          </w:rPr>
          <w:instrText xml:space="preserve"> PAGEREF _Toc169274731 \h </w:instrText>
        </w:r>
        <w:r>
          <w:rPr>
            <w:noProof/>
            <w:webHidden/>
          </w:rPr>
        </w:r>
        <w:r>
          <w:rPr>
            <w:noProof/>
            <w:webHidden/>
          </w:rPr>
          <w:fldChar w:fldCharType="separate"/>
        </w:r>
        <w:r w:rsidR="00B226DF">
          <w:rPr>
            <w:noProof/>
            <w:webHidden/>
          </w:rPr>
          <w:t>14</w:t>
        </w:r>
        <w:r>
          <w:rPr>
            <w:noProof/>
            <w:webHidden/>
          </w:rPr>
          <w:fldChar w:fldCharType="end"/>
        </w:r>
      </w:hyperlink>
    </w:p>
    <w:p w14:paraId="5361B69A" w14:textId="2BB5B28D" w:rsidR="00112B16" w:rsidRDefault="00112B16">
      <w:pPr>
        <w:pStyle w:val="TOC1"/>
        <w:rPr>
          <w:rFonts w:eastAsiaTheme="minorEastAsia"/>
          <w:noProof/>
        </w:rPr>
      </w:pPr>
      <w:hyperlink w:anchor="_Toc169274732" w:history="1">
        <w:r w:rsidRPr="00B25A88">
          <w:rPr>
            <w:rStyle w:val="Hyperlink"/>
            <w:noProof/>
          </w:rPr>
          <w:t>Chapter 4: Methodology</w:t>
        </w:r>
        <w:r>
          <w:rPr>
            <w:noProof/>
            <w:webHidden/>
          </w:rPr>
          <w:tab/>
        </w:r>
        <w:r>
          <w:rPr>
            <w:noProof/>
            <w:webHidden/>
          </w:rPr>
          <w:fldChar w:fldCharType="begin"/>
        </w:r>
        <w:r>
          <w:rPr>
            <w:noProof/>
            <w:webHidden/>
          </w:rPr>
          <w:instrText xml:space="preserve"> PAGEREF _Toc169274732 \h </w:instrText>
        </w:r>
        <w:r>
          <w:rPr>
            <w:noProof/>
            <w:webHidden/>
          </w:rPr>
        </w:r>
        <w:r>
          <w:rPr>
            <w:noProof/>
            <w:webHidden/>
          </w:rPr>
          <w:fldChar w:fldCharType="separate"/>
        </w:r>
        <w:r w:rsidR="00B226DF">
          <w:rPr>
            <w:noProof/>
            <w:webHidden/>
          </w:rPr>
          <w:t>16</w:t>
        </w:r>
        <w:r>
          <w:rPr>
            <w:noProof/>
            <w:webHidden/>
          </w:rPr>
          <w:fldChar w:fldCharType="end"/>
        </w:r>
      </w:hyperlink>
    </w:p>
    <w:p w14:paraId="66A70CFB" w14:textId="45A52985" w:rsidR="00112B16" w:rsidRDefault="00112B16">
      <w:pPr>
        <w:pStyle w:val="TOC2"/>
        <w:tabs>
          <w:tab w:val="right" w:leader="dot" w:pos="9016"/>
        </w:tabs>
        <w:rPr>
          <w:rFonts w:eastAsiaTheme="minorEastAsia"/>
          <w:noProof/>
          <w:sz w:val="24"/>
          <w:szCs w:val="24"/>
        </w:rPr>
      </w:pPr>
      <w:hyperlink w:anchor="_Toc169274733" w:history="1">
        <w:r w:rsidRPr="00B25A88">
          <w:rPr>
            <w:rStyle w:val="Hyperlink"/>
            <w:noProof/>
          </w:rPr>
          <w:t>4.1 Models</w:t>
        </w:r>
        <w:r>
          <w:rPr>
            <w:noProof/>
            <w:webHidden/>
          </w:rPr>
          <w:tab/>
        </w:r>
        <w:r>
          <w:rPr>
            <w:noProof/>
            <w:webHidden/>
          </w:rPr>
          <w:fldChar w:fldCharType="begin"/>
        </w:r>
        <w:r>
          <w:rPr>
            <w:noProof/>
            <w:webHidden/>
          </w:rPr>
          <w:instrText xml:space="preserve"> PAGEREF _Toc169274733 \h </w:instrText>
        </w:r>
        <w:r>
          <w:rPr>
            <w:noProof/>
            <w:webHidden/>
          </w:rPr>
        </w:r>
        <w:r>
          <w:rPr>
            <w:noProof/>
            <w:webHidden/>
          </w:rPr>
          <w:fldChar w:fldCharType="separate"/>
        </w:r>
        <w:r w:rsidR="00B226DF">
          <w:rPr>
            <w:noProof/>
            <w:webHidden/>
          </w:rPr>
          <w:t>16</w:t>
        </w:r>
        <w:r>
          <w:rPr>
            <w:noProof/>
            <w:webHidden/>
          </w:rPr>
          <w:fldChar w:fldCharType="end"/>
        </w:r>
      </w:hyperlink>
    </w:p>
    <w:p w14:paraId="31A9EDA0" w14:textId="07C33309" w:rsidR="00112B16" w:rsidRDefault="00112B16">
      <w:pPr>
        <w:pStyle w:val="TOC2"/>
        <w:tabs>
          <w:tab w:val="right" w:leader="dot" w:pos="9016"/>
        </w:tabs>
        <w:rPr>
          <w:rFonts w:eastAsiaTheme="minorEastAsia"/>
          <w:noProof/>
          <w:sz w:val="24"/>
          <w:szCs w:val="24"/>
        </w:rPr>
      </w:pPr>
      <w:hyperlink w:anchor="_Toc169274734" w:history="1">
        <w:r w:rsidRPr="00B25A88">
          <w:rPr>
            <w:rStyle w:val="Hyperlink"/>
            <w:noProof/>
          </w:rPr>
          <w:t>4.2 Experimental Setup</w:t>
        </w:r>
        <w:r>
          <w:rPr>
            <w:noProof/>
            <w:webHidden/>
          </w:rPr>
          <w:tab/>
        </w:r>
        <w:r>
          <w:rPr>
            <w:noProof/>
            <w:webHidden/>
          </w:rPr>
          <w:fldChar w:fldCharType="begin"/>
        </w:r>
        <w:r>
          <w:rPr>
            <w:noProof/>
            <w:webHidden/>
          </w:rPr>
          <w:instrText xml:space="preserve"> PAGEREF _Toc169274734 \h </w:instrText>
        </w:r>
        <w:r>
          <w:rPr>
            <w:noProof/>
            <w:webHidden/>
          </w:rPr>
        </w:r>
        <w:r>
          <w:rPr>
            <w:noProof/>
            <w:webHidden/>
          </w:rPr>
          <w:fldChar w:fldCharType="separate"/>
        </w:r>
        <w:r w:rsidR="00B226DF">
          <w:rPr>
            <w:noProof/>
            <w:webHidden/>
          </w:rPr>
          <w:t>17</w:t>
        </w:r>
        <w:r>
          <w:rPr>
            <w:noProof/>
            <w:webHidden/>
          </w:rPr>
          <w:fldChar w:fldCharType="end"/>
        </w:r>
      </w:hyperlink>
    </w:p>
    <w:p w14:paraId="5F0DD0F0" w14:textId="47DBCDB6" w:rsidR="00112B16" w:rsidRDefault="00112B16">
      <w:pPr>
        <w:pStyle w:val="TOC2"/>
        <w:tabs>
          <w:tab w:val="right" w:leader="dot" w:pos="9016"/>
        </w:tabs>
        <w:rPr>
          <w:rFonts w:eastAsiaTheme="minorEastAsia"/>
          <w:noProof/>
          <w:sz w:val="24"/>
          <w:szCs w:val="24"/>
        </w:rPr>
      </w:pPr>
      <w:hyperlink w:anchor="_Toc169274735" w:history="1">
        <w:r w:rsidRPr="00B25A88">
          <w:rPr>
            <w:rStyle w:val="Hyperlink"/>
            <w:noProof/>
          </w:rPr>
          <w:t>4.3 Performance Evaluation</w:t>
        </w:r>
        <w:r>
          <w:rPr>
            <w:noProof/>
            <w:webHidden/>
          </w:rPr>
          <w:tab/>
        </w:r>
        <w:r>
          <w:rPr>
            <w:noProof/>
            <w:webHidden/>
          </w:rPr>
          <w:fldChar w:fldCharType="begin"/>
        </w:r>
        <w:r>
          <w:rPr>
            <w:noProof/>
            <w:webHidden/>
          </w:rPr>
          <w:instrText xml:space="preserve"> PAGEREF _Toc169274735 \h </w:instrText>
        </w:r>
        <w:r>
          <w:rPr>
            <w:noProof/>
            <w:webHidden/>
          </w:rPr>
        </w:r>
        <w:r>
          <w:rPr>
            <w:noProof/>
            <w:webHidden/>
          </w:rPr>
          <w:fldChar w:fldCharType="separate"/>
        </w:r>
        <w:r w:rsidR="00B226DF">
          <w:rPr>
            <w:noProof/>
            <w:webHidden/>
          </w:rPr>
          <w:t>18</w:t>
        </w:r>
        <w:r>
          <w:rPr>
            <w:noProof/>
            <w:webHidden/>
          </w:rPr>
          <w:fldChar w:fldCharType="end"/>
        </w:r>
      </w:hyperlink>
    </w:p>
    <w:p w14:paraId="301581C5" w14:textId="1490668E" w:rsidR="00112B16" w:rsidRDefault="00112B16">
      <w:pPr>
        <w:pStyle w:val="TOC1"/>
        <w:rPr>
          <w:rFonts w:eastAsiaTheme="minorEastAsia"/>
          <w:noProof/>
        </w:rPr>
      </w:pPr>
      <w:hyperlink w:anchor="_Toc169274736" w:history="1">
        <w:r w:rsidRPr="00B25A88">
          <w:rPr>
            <w:rStyle w:val="Hyperlink"/>
            <w:noProof/>
          </w:rPr>
          <w:t>Chapter 5: Results</w:t>
        </w:r>
        <w:r>
          <w:rPr>
            <w:noProof/>
            <w:webHidden/>
          </w:rPr>
          <w:tab/>
        </w:r>
        <w:r>
          <w:rPr>
            <w:noProof/>
            <w:webHidden/>
          </w:rPr>
          <w:fldChar w:fldCharType="begin"/>
        </w:r>
        <w:r>
          <w:rPr>
            <w:noProof/>
            <w:webHidden/>
          </w:rPr>
          <w:instrText xml:space="preserve"> PAGEREF _Toc169274736 \h </w:instrText>
        </w:r>
        <w:r>
          <w:rPr>
            <w:noProof/>
            <w:webHidden/>
          </w:rPr>
        </w:r>
        <w:r>
          <w:rPr>
            <w:noProof/>
            <w:webHidden/>
          </w:rPr>
          <w:fldChar w:fldCharType="separate"/>
        </w:r>
        <w:r w:rsidR="00B226DF">
          <w:rPr>
            <w:noProof/>
            <w:webHidden/>
          </w:rPr>
          <w:t>20</w:t>
        </w:r>
        <w:r>
          <w:rPr>
            <w:noProof/>
            <w:webHidden/>
          </w:rPr>
          <w:fldChar w:fldCharType="end"/>
        </w:r>
      </w:hyperlink>
    </w:p>
    <w:p w14:paraId="442042B3" w14:textId="5E00E958" w:rsidR="00112B16" w:rsidRDefault="00112B16">
      <w:pPr>
        <w:pStyle w:val="TOC2"/>
        <w:tabs>
          <w:tab w:val="right" w:leader="dot" w:pos="9016"/>
        </w:tabs>
        <w:rPr>
          <w:rFonts w:eastAsiaTheme="minorEastAsia"/>
          <w:noProof/>
          <w:sz w:val="24"/>
          <w:szCs w:val="24"/>
        </w:rPr>
      </w:pPr>
      <w:hyperlink w:anchor="_Toc169274737" w:history="1">
        <w:r w:rsidRPr="00B25A88">
          <w:rPr>
            <w:rStyle w:val="Hyperlink"/>
            <w:noProof/>
          </w:rPr>
          <w:t>5.1 BiLSTM-CRF</w:t>
        </w:r>
        <w:r>
          <w:rPr>
            <w:noProof/>
            <w:webHidden/>
          </w:rPr>
          <w:tab/>
        </w:r>
        <w:r>
          <w:rPr>
            <w:noProof/>
            <w:webHidden/>
          </w:rPr>
          <w:fldChar w:fldCharType="begin"/>
        </w:r>
        <w:r>
          <w:rPr>
            <w:noProof/>
            <w:webHidden/>
          </w:rPr>
          <w:instrText xml:space="preserve"> PAGEREF _Toc169274737 \h </w:instrText>
        </w:r>
        <w:r>
          <w:rPr>
            <w:noProof/>
            <w:webHidden/>
          </w:rPr>
        </w:r>
        <w:r>
          <w:rPr>
            <w:noProof/>
            <w:webHidden/>
          </w:rPr>
          <w:fldChar w:fldCharType="separate"/>
        </w:r>
        <w:r w:rsidR="00B226DF">
          <w:rPr>
            <w:noProof/>
            <w:webHidden/>
          </w:rPr>
          <w:t>20</w:t>
        </w:r>
        <w:r>
          <w:rPr>
            <w:noProof/>
            <w:webHidden/>
          </w:rPr>
          <w:fldChar w:fldCharType="end"/>
        </w:r>
      </w:hyperlink>
    </w:p>
    <w:p w14:paraId="24ABA897" w14:textId="23375DED" w:rsidR="00112B16" w:rsidRDefault="00112B16">
      <w:pPr>
        <w:pStyle w:val="TOC2"/>
        <w:tabs>
          <w:tab w:val="right" w:leader="dot" w:pos="9016"/>
        </w:tabs>
        <w:rPr>
          <w:rFonts w:eastAsiaTheme="minorEastAsia"/>
          <w:noProof/>
          <w:sz w:val="24"/>
          <w:szCs w:val="24"/>
        </w:rPr>
      </w:pPr>
      <w:hyperlink w:anchor="_Toc169274738" w:history="1">
        <w:r w:rsidRPr="00B25A88">
          <w:rPr>
            <w:rStyle w:val="Hyperlink"/>
            <w:noProof/>
          </w:rPr>
          <w:t>5.2 Transformer-based Large Language Models</w:t>
        </w:r>
        <w:r>
          <w:rPr>
            <w:noProof/>
            <w:webHidden/>
          </w:rPr>
          <w:tab/>
        </w:r>
        <w:r>
          <w:rPr>
            <w:noProof/>
            <w:webHidden/>
          </w:rPr>
          <w:fldChar w:fldCharType="begin"/>
        </w:r>
        <w:r>
          <w:rPr>
            <w:noProof/>
            <w:webHidden/>
          </w:rPr>
          <w:instrText xml:space="preserve"> PAGEREF _Toc169274738 \h </w:instrText>
        </w:r>
        <w:r>
          <w:rPr>
            <w:noProof/>
            <w:webHidden/>
          </w:rPr>
        </w:r>
        <w:r>
          <w:rPr>
            <w:noProof/>
            <w:webHidden/>
          </w:rPr>
          <w:fldChar w:fldCharType="separate"/>
        </w:r>
        <w:r w:rsidR="00B226DF">
          <w:rPr>
            <w:noProof/>
            <w:webHidden/>
          </w:rPr>
          <w:t>20</w:t>
        </w:r>
        <w:r>
          <w:rPr>
            <w:noProof/>
            <w:webHidden/>
          </w:rPr>
          <w:fldChar w:fldCharType="end"/>
        </w:r>
      </w:hyperlink>
    </w:p>
    <w:p w14:paraId="686F8158" w14:textId="119AC368" w:rsidR="00112B16" w:rsidRDefault="00112B16">
      <w:pPr>
        <w:pStyle w:val="TOC2"/>
        <w:tabs>
          <w:tab w:val="right" w:leader="dot" w:pos="9016"/>
        </w:tabs>
        <w:rPr>
          <w:rFonts w:eastAsiaTheme="minorEastAsia"/>
          <w:noProof/>
          <w:sz w:val="24"/>
          <w:szCs w:val="24"/>
        </w:rPr>
      </w:pPr>
      <w:hyperlink w:anchor="_Toc169274739" w:history="1">
        <w:r w:rsidRPr="00B25A88">
          <w:rPr>
            <w:rStyle w:val="Hyperlink"/>
            <w:noProof/>
          </w:rPr>
          <w:t>5.3 Final Comparison</w:t>
        </w:r>
        <w:r>
          <w:rPr>
            <w:noProof/>
            <w:webHidden/>
          </w:rPr>
          <w:tab/>
        </w:r>
        <w:r>
          <w:rPr>
            <w:noProof/>
            <w:webHidden/>
          </w:rPr>
          <w:fldChar w:fldCharType="begin"/>
        </w:r>
        <w:r>
          <w:rPr>
            <w:noProof/>
            <w:webHidden/>
          </w:rPr>
          <w:instrText xml:space="preserve"> PAGEREF _Toc169274739 \h </w:instrText>
        </w:r>
        <w:r>
          <w:rPr>
            <w:noProof/>
            <w:webHidden/>
          </w:rPr>
        </w:r>
        <w:r>
          <w:rPr>
            <w:noProof/>
            <w:webHidden/>
          </w:rPr>
          <w:fldChar w:fldCharType="separate"/>
        </w:r>
        <w:r w:rsidR="00B226DF">
          <w:rPr>
            <w:noProof/>
            <w:webHidden/>
          </w:rPr>
          <w:t>21</w:t>
        </w:r>
        <w:r>
          <w:rPr>
            <w:noProof/>
            <w:webHidden/>
          </w:rPr>
          <w:fldChar w:fldCharType="end"/>
        </w:r>
      </w:hyperlink>
    </w:p>
    <w:p w14:paraId="18C1FAAB" w14:textId="3B061A9F" w:rsidR="00112B16" w:rsidRDefault="00112B16">
      <w:pPr>
        <w:pStyle w:val="TOC1"/>
        <w:rPr>
          <w:rFonts w:eastAsiaTheme="minorEastAsia"/>
          <w:noProof/>
        </w:rPr>
      </w:pPr>
      <w:hyperlink w:anchor="_Toc169274740" w:history="1">
        <w:r w:rsidRPr="00B25A88">
          <w:rPr>
            <w:rStyle w:val="Hyperlink"/>
            <w:noProof/>
          </w:rPr>
          <w:t>Chapter 6: Discussion</w:t>
        </w:r>
        <w:r>
          <w:rPr>
            <w:noProof/>
            <w:webHidden/>
          </w:rPr>
          <w:tab/>
        </w:r>
        <w:r>
          <w:rPr>
            <w:noProof/>
            <w:webHidden/>
          </w:rPr>
          <w:fldChar w:fldCharType="begin"/>
        </w:r>
        <w:r>
          <w:rPr>
            <w:noProof/>
            <w:webHidden/>
          </w:rPr>
          <w:instrText xml:space="preserve"> PAGEREF _Toc169274740 \h </w:instrText>
        </w:r>
        <w:r>
          <w:rPr>
            <w:noProof/>
            <w:webHidden/>
          </w:rPr>
        </w:r>
        <w:r>
          <w:rPr>
            <w:noProof/>
            <w:webHidden/>
          </w:rPr>
          <w:fldChar w:fldCharType="separate"/>
        </w:r>
        <w:r w:rsidR="00B226DF">
          <w:rPr>
            <w:noProof/>
            <w:webHidden/>
          </w:rPr>
          <w:t>23</w:t>
        </w:r>
        <w:r>
          <w:rPr>
            <w:noProof/>
            <w:webHidden/>
          </w:rPr>
          <w:fldChar w:fldCharType="end"/>
        </w:r>
      </w:hyperlink>
    </w:p>
    <w:p w14:paraId="64BA2299" w14:textId="257AC724" w:rsidR="00112B16" w:rsidRDefault="00112B16">
      <w:pPr>
        <w:pStyle w:val="TOC2"/>
        <w:tabs>
          <w:tab w:val="right" w:leader="dot" w:pos="9016"/>
        </w:tabs>
        <w:rPr>
          <w:rFonts w:eastAsiaTheme="minorEastAsia"/>
          <w:noProof/>
          <w:sz w:val="24"/>
          <w:szCs w:val="24"/>
        </w:rPr>
      </w:pPr>
      <w:hyperlink w:anchor="_Toc169274741" w:history="1">
        <w:r w:rsidRPr="00B25A88">
          <w:rPr>
            <w:rStyle w:val="Hyperlink"/>
            <w:noProof/>
          </w:rPr>
          <w:t>6.1 Impact of Faulty Optical Character Recognition</w:t>
        </w:r>
        <w:r>
          <w:rPr>
            <w:noProof/>
            <w:webHidden/>
          </w:rPr>
          <w:tab/>
        </w:r>
        <w:r>
          <w:rPr>
            <w:noProof/>
            <w:webHidden/>
          </w:rPr>
          <w:fldChar w:fldCharType="begin"/>
        </w:r>
        <w:r>
          <w:rPr>
            <w:noProof/>
            <w:webHidden/>
          </w:rPr>
          <w:instrText xml:space="preserve"> PAGEREF _Toc169274741 \h </w:instrText>
        </w:r>
        <w:r>
          <w:rPr>
            <w:noProof/>
            <w:webHidden/>
          </w:rPr>
        </w:r>
        <w:r>
          <w:rPr>
            <w:noProof/>
            <w:webHidden/>
          </w:rPr>
          <w:fldChar w:fldCharType="separate"/>
        </w:r>
        <w:r w:rsidR="00B226DF">
          <w:rPr>
            <w:noProof/>
            <w:webHidden/>
          </w:rPr>
          <w:t>23</w:t>
        </w:r>
        <w:r>
          <w:rPr>
            <w:noProof/>
            <w:webHidden/>
          </w:rPr>
          <w:fldChar w:fldCharType="end"/>
        </w:r>
      </w:hyperlink>
    </w:p>
    <w:p w14:paraId="53CE356D" w14:textId="2D8FF97F" w:rsidR="00112B16" w:rsidRDefault="00112B16">
      <w:pPr>
        <w:pStyle w:val="TOC2"/>
        <w:tabs>
          <w:tab w:val="right" w:leader="dot" w:pos="9016"/>
        </w:tabs>
        <w:rPr>
          <w:rFonts w:eastAsiaTheme="minorEastAsia"/>
          <w:noProof/>
          <w:sz w:val="24"/>
          <w:szCs w:val="24"/>
        </w:rPr>
      </w:pPr>
      <w:hyperlink w:anchor="_Toc169274742" w:history="1">
        <w:r w:rsidRPr="00B25A88">
          <w:rPr>
            <w:rStyle w:val="Hyperlink"/>
            <w:noProof/>
          </w:rPr>
          <w:t>6.2 Manual Analysis of Predictions</w:t>
        </w:r>
        <w:r>
          <w:rPr>
            <w:noProof/>
            <w:webHidden/>
          </w:rPr>
          <w:tab/>
        </w:r>
        <w:r>
          <w:rPr>
            <w:noProof/>
            <w:webHidden/>
          </w:rPr>
          <w:fldChar w:fldCharType="begin"/>
        </w:r>
        <w:r>
          <w:rPr>
            <w:noProof/>
            <w:webHidden/>
          </w:rPr>
          <w:instrText xml:space="preserve"> PAGEREF _Toc169274742 \h </w:instrText>
        </w:r>
        <w:r>
          <w:rPr>
            <w:noProof/>
            <w:webHidden/>
          </w:rPr>
        </w:r>
        <w:r>
          <w:rPr>
            <w:noProof/>
            <w:webHidden/>
          </w:rPr>
          <w:fldChar w:fldCharType="separate"/>
        </w:r>
        <w:r w:rsidR="00B226DF">
          <w:rPr>
            <w:noProof/>
            <w:webHidden/>
          </w:rPr>
          <w:t>23</w:t>
        </w:r>
        <w:r>
          <w:rPr>
            <w:noProof/>
            <w:webHidden/>
          </w:rPr>
          <w:fldChar w:fldCharType="end"/>
        </w:r>
      </w:hyperlink>
    </w:p>
    <w:p w14:paraId="28E47B61" w14:textId="098B00CE" w:rsidR="00112B16" w:rsidRDefault="00112B16">
      <w:pPr>
        <w:pStyle w:val="TOC2"/>
        <w:tabs>
          <w:tab w:val="right" w:leader="dot" w:pos="9016"/>
        </w:tabs>
        <w:rPr>
          <w:rFonts w:eastAsiaTheme="minorEastAsia"/>
          <w:noProof/>
          <w:sz w:val="24"/>
          <w:szCs w:val="24"/>
        </w:rPr>
      </w:pPr>
      <w:hyperlink w:anchor="_Toc169274743" w:history="1">
        <w:r w:rsidRPr="00B25A88">
          <w:rPr>
            <w:rStyle w:val="Hyperlink"/>
            <w:noProof/>
          </w:rPr>
          <w:t>6.3 Challenges in Title Extraction with NBT Matching</w:t>
        </w:r>
        <w:r>
          <w:rPr>
            <w:noProof/>
            <w:webHidden/>
          </w:rPr>
          <w:tab/>
        </w:r>
        <w:r>
          <w:rPr>
            <w:noProof/>
            <w:webHidden/>
          </w:rPr>
          <w:fldChar w:fldCharType="begin"/>
        </w:r>
        <w:r>
          <w:rPr>
            <w:noProof/>
            <w:webHidden/>
          </w:rPr>
          <w:instrText xml:space="preserve"> PAGEREF _Toc169274743 \h </w:instrText>
        </w:r>
        <w:r>
          <w:rPr>
            <w:noProof/>
            <w:webHidden/>
          </w:rPr>
        </w:r>
        <w:r>
          <w:rPr>
            <w:noProof/>
            <w:webHidden/>
          </w:rPr>
          <w:fldChar w:fldCharType="separate"/>
        </w:r>
        <w:r w:rsidR="00B226DF">
          <w:rPr>
            <w:noProof/>
            <w:webHidden/>
          </w:rPr>
          <w:t>24</w:t>
        </w:r>
        <w:r>
          <w:rPr>
            <w:noProof/>
            <w:webHidden/>
          </w:rPr>
          <w:fldChar w:fldCharType="end"/>
        </w:r>
      </w:hyperlink>
    </w:p>
    <w:p w14:paraId="605DF77A" w14:textId="103D0768" w:rsidR="00112B16" w:rsidRDefault="00112B16">
      <w:pPr>
        <w:pStyle w:val="TOC2"/>
        <w:tabs>
          <w:tab w:val="right" w:leader="dot" w:pos="9016"/>
        </w:tabs>
        <w:rPr>
          <w:rFonts w:eastAsiaTheme="minorEastAsia"/>
          <w:noProof/>
          <w:sz w:val="24"/>
          <w:szCs w:val="24"/>
        </w:rPr>
      </w:pPr>
      <w:hyperlink w:anchor="_Toc169274744" w:history="1">
        <w:r w:rsidRPr="00B25A88">
          <w:rPr>
            <w:rStyle w:val="Hyperlink"/>
            <w:noProof/>
          </w:rPr>
          <w:t>6.4 Transformer-based NER Models Confirmed as State-of-the-art</w:t>
        </w:r>
        <w:r>
          <w:rPr>
            <w:noProof/>
            <w:webHidden/>
          </w:rPr>
          <w:tab/>
        </w:r>
        <w:r>
          <w:rPr>
            <w:noProof/>
            <w:webHidden/>
          </w:rPr>
          <w:fldChar w:fldCharType="begin"/>
        </w:r>
        <w:r>
          <w:rPr>
            <w:noProof/>
            <w:webHidden/>
          </w:rPr>
          <w:instrText xml:space="preserve"> PAGEREF _Toc169274744 \h </w:instrText>
        </w:r>
        <w:r>
          <w:rPr>
            <w:noProof/>
            <w:webHidden/>
          </w:rPr>
        </w:r>
        <w:r>
          <w:rPr>
            <w:noProof/>
            <w:webHidden/>
          </w:rPr>
          <w:fldChar w:fldCharType="separate"/>
        </w:r>
        <w:r w:rsidR="00B226DF">
          <w:rPr>
            <w:noProof/>
            <w:webHidden/>
          </w:rPr>
          <w:t>24</w:t>
        </w:r>
        <w:r>
          <w:rPr>
            <w:noProof/>
            <w:webHidden/>
          </w:rPr>
          <w:fldChar w:fldCharType="end"/>
        </w:r>
      </w:hyperlink>
    </w:p>
    <w:p w14:paraId="0FEBE8DA" w14:textId="31B29256" w:rsidR="00112B16" w:rsidRDefault="00112B16">
      <w:pPr>
        <w:pStyle w:val="TOC1"/>
        <w:rPr>
          <w:rFonts w:eastAsiaTheme="minorEastAsia"/>
          <w:noProof/>
        </w:rPr>
      </w:pPr>
      <w:hyperlink w:anchor="_Toc169274745" w:history="1">
        <w:r w:rsidRPr="00B25A88">
          <w:rPr>
            <w:rStyle w:val="Hyperlink"/>
            <w:noProof/>
          </w:rPr>
          <w:t>Chapter 7: Conclusion &amp; Future Work</w:t>
        </w:r>
        <w:r>
          <w:rPr>
            <w:noProof/>
            <w:webHidden/>
          </w:rPr>
          <w:tab/>
        </w:r>
        <w:r>
          <w:rPr>
            <w:noProof/>
            <w:webHidden/>
          </w:rPr>
          <w:fldChar w:fldCharType="begin"/>
        </w:r>
        <w:r>
          <w:rPr>
            <w:noProof/>
            <w:webHidden/>
          </w:rPr>
          <w:instrText xml:space="preserve"> PAGEREF _Toc169274745 \h </w:instrText>
        </w:r>
        <w:r>
          <w:rPr>
            <w:noProof/>
            <w:webHidden/>
          </w:rPr>
        </w:r>
        <w:r>
          <w:rPr>
            <w:noProof/>
            <w:webHidden/>
          </w:rPr>
          <w:fldChar w:fldCharType="separate"/>
        </w:r>
        <w:r w:rsidR="00B226DF">
          <w:rPr>
            <w:noProof/>
            <w:webHidden/>
          </w:rPr>
          <w:t>25</w:t>
        </w:r>
        <w:r>
          <w:rPr>
            <w:noProof/>
            <w:webHidden/>
          </w:rPr>
          <w:fldChar w:fldCharType="end"/>
        </w:r>
      </w:hyperlink>
    </w:p>
    <w:p w14:paraId="6850AB64" w14:textId="0A9F2E89" w:rsidR="00112B16" w:rsidRDefault="00112B16">
      <w:pPr>
        <w:pStyle w:val="TOC1"/>
        <w:rPr>
          <w:rFonts w:eastAsiaTheme="minorEastAsia"/>
          <w:noProof/>
        </w:rPr>
      </w:pPr>
      <w:hyperlink w:anchor="_Toc169274746" w:history="1">
        <w:r w:rsidRPr="00B25A88">
          <w:rPr>
            <w:rStyle w:val="Hyperlink"/>
            <w:noProof/>
          </w:rPr>
          <w:t>References</w:t>
        </w:r>
        <w:r>
          <w:rPr>
            <w:noProof/>
            <w:webHidden/>
          </w:rPr>
          <w:tab/>
        </w:r>
        <w:r>
          <w:rPr>
            <w:noProof/>
            <w:webHidden/>
          </w:rPr>
          <w:fldChar w:fldCharType="begin"/>
        </w:r>
        <w:r>
          <w:rPr>
            <w:noProof/>
            <w:webHidden/>
          </w:rPr>
          <w:instrText xml:space="preserve"> PAGEREF _Toc169274746 \h </w:instrText>
        </w:r>
        <w:r>
          <w:rPr>
            <w:noProof/>
            <w:webHidden/>
          </w:rPr>
        </w:r>
        <w:r>
          <w:rPr>
            <w:noProof/>
            <w:webHidden/>
          </w:rPr>
          <w:fldChar w:fldCharType="separate"/>
        </w:r>
        <w:r w:rsidR="00B226DF">
          <w:rPr>
            <w:noProof/>
            <w:webHidden/>
          </w:rPr>
          <w:t>26</w:t>
        </w:r>
        <w:r>
          <w:rPr>
            <w:noProof/>
            <w:webHidden/>
          </w:rPr>
          <w:fldChar w:fldCharType="end"/>
        </w:r>
      </w:hyperlink>
    </w:p>
    <w:p w14:paraId="79CBFE01" w14:textId="114961AB" w:rsidR="00112B16" w:rsidRDefault="00112B16">
      <w:pPr>
        <w:pStyle w:val="TOC1"/>
        <w:rPr>
          <w:rFonts w:eastAsiaTheme="minorEastAsia"/>
          <w:noProof/>
        </w:rPr>
      </w:pPr>
      <w:hyperlink w:anchor="_Toc169274747" w:history="1">
        <w:r w:rsidRPr="00B25A88">
          <w:rPr>
            <w:rStyle w:val="Hyperlink"/>
            <w:noProof/>
          </w:rPr>
          <w:t>Appendices</w:t>
        </w:r>
        <w:r>
          <w:rPr>
            <w:noProof/>
            <w:webHidden/>
          </w:rPr>
          <w:tab/>
        </w:r>
        <w:r>
          <w:rPr>
            <w:noProof/>
            <w:webHidden/>
          </w:rPr>
          <w:fldChar w:fldCharType="begin"/>
        </w:r>
        <w:r>
          <w:rPr>
            <w:noProof/>
            <w:webHidden/>
          </w:rPr>
          <w:instrText xml:space="preserve"> PAGEREF _Toc169274747 \h </w:instrText>
        </w:r>
        <w:r>
          <w:rPr>
            <w:noProof/>
            <w:webHidden/>
          </w:rPr>
        </w:r>
        <w:r>
          <w:rPr>
            <w:noProof/>
            <w:webHidden/>
          </w:rPr>
          <w:fldChar w:fldCharType="separate"/>
        </w:r>
        <w:r w:rsidR="00B226DF">
          <w:rPr>
            <w:noProof/>
            <w:webHidden/>
          </w:rPr>
          <w:t>29</w:t>
        </w:r>
        <w:r>
          <w:rPr>
            <w:noProof/>
            <w:webHidden/>
          </w:rPr>
          <w:fldChar w:fldCharType="end"/>
        </w:r>
      </w:hyperlink>
    </w:p>
    <w:p w14:paraId="21DC7509" w14:textId="46C44D71" w:rsidR="00112B16" w:rsidRDefault="00112B16">
      <w:pPr>
        <w:pStyle w:val="TOC2"/>
        <w:tabs>
          <w:tab w:val="right" w:leader="dot" w:pos="9016"/>
        </w:tabs>
        <w:rPr>
          <w:rFonts w:eastAsiaTheme="minorEastAsia"/>
          <w:noProof/>
          <w:sz w:val="24"/>
          <w:szCs w:val="24"/>
        </w:rPr>
      </w:pPr>
      <w:hyperlink w:anchor="_Toc169274748" w:history="1">
        <w:r w:rsidRPr="00B25A88">
          <w:rPr>
            <w:rStyle w:val="Hyperlink"/>
            <w:noProof/>
          </w:rPr>
          <w:t>A.  Hardware specifications</w:t>
        </w:r>
        <w:r>
          <w:rPr>
            <w:noProof/>
            <w:webHidden/>
          </w:rPr>
          <w:tab/>
        </w:r>
        <w:r>
          <w:rPr>
            <w:noProof/>
            <w:webHidden/>
          </w:rPr>
          <w:fldChar w:fldCharType="begin"/>
        </w:r>
        <w:r>
          <w:rPr>
            <w:noProof/>
            <w:webHidden/>
          </w:rPr>
          <w:instrText xml:space="preserve"> PAGEREF _Toc169274748 \h </w:instrText>
        </w:r>
        <w:r>
          <w:rPr>
            <w:noProof/>
            <w:webHidden/>
          </w:rPr>
        </w:r>
        <w:r>
          <w:rPr>
            <w:noProof/>
            <w:webHidden/>
          </w:rPr>
          <w:fldChar w:fldCharType="separate"/>
        </w:r>
        <w:r w:rsidR="00B226DF">
          <w:rPr>
            <w:noProof/>
            <w:webHidden/>
          </w:rPr>
          <w:t>29</w:t>
        </w:r>
        <w:r>
          <w:rPr>
            <w:noProof/>
            <w:webHidden/>
          </w:rPr>
          <w:fldChar w:fldCharType="end"/>
        </w:r>
      </w:hyperlink>
    </w:p>
    <w:p w14:paraId="218299BC" w14:textId="5372F96D" w:rsidR="00112B16" w:rsidRDefault="00112B16">
      <w:pPr>
        <w:pStyle w:val="TOC2"/>
        <w:tabs>
          <w:tab w:val="right" w:leader="dot" w:pos="9016"/>
        </w:tabs>
        <w:rPr>
          <w:rFonts w:eastAsiaTheme="minorEastAsia"/>
          <w:noProof/>
          <w:sz w:val="24"/>
          <w:szCs w:val="24"/>
        </w:rPr>
      </w:pPr>
      <w:hyperlink w:anchor="_Toc169274749" w:history="1">
        <w:r w:rsidRPr="00B25A88">
          <w:rPr>
            <w:rStyle w:val="Hyperlink"/>
            <w:noProof/>
          </w:rPr>
          <w:t>B. Training history</w:t>
        </w:r>
        <w:r>
          <w:rPr>
            <w:noProof/>
            <w:webHidden/>
          </w:rPr>
          <w:tab/>
        </w:r>
        <w:r>
          <w:rPr>
            <w:noProof/>
            <w:webHidden/>
          </w:rPr>
          <w:fldChar w:fldCharType="begin"/>
        </w:r>
        <w:r>
          <w:rPr>
            <w:noProof/>
            <w:webHidden/>
          </w:rPr>
          <w:instrText xml:space="preserve"> PAGEREF _Toc169274749 \h </w:instrText>
        </w:r>
        <w:r>
          <w:rPr>
            <w:noProof/>
            <w:webHidden/>
          </w:rPr>
        </w:r>
        <w:r>
          <w:rPr>
            <w:noProof/>
            <w:webHidden/>
          </w:rPr>
          <w:fldChar w:fldCharType="separate"/>
        </w:r>
        <w:r w:rsidR="00B226DF">
          <w:rPr>
            <w:noProof/>
            <w:webHidden/>
          </w:rPr>
          <w:t>29</w:t>
        </w:r>
        <w:r>
          <w:rPr>
            <w:noProof/>
            <w:webHidden/>
          </w:rPr>
          <w:fldChar w:fldCharType="end"/>
        </w:r>
      </w:hyperlink>
    </w:p>
    <w:p w14:paraId="2A50955E" w14:textId="79D19714" w:rsidR="00112B16" w:rsidRDefault="00112B16">
      <w:pPr>
        <w:pStyle w:val="TOC2"/>
        <w:tabs>
          <w:tab w:val="right" w:leader="dot" w:pos="9016"/>
        </w:tabs>
        <w:rPr>
          <w:rFonts w:eastAsiaTheme="minorEastAsia"/>
          <w:noProof/>
          <w:sz w:val="24"/>
          <w:szCs w:val="24"/>
        </w:rPr>
      </w:pPr>
      <w:hyperlink w:anchor="_Toc169274750" w:history="1">
        <w:r w:rsidRPr="00B25A88">
          <w:rPr>
            <w:rStyle w:val="Hyperlink"/>
            <w:noProof/>
          </w:rPr>
          <w:t>C. Prediction examples on unseen data</w:t>
        </w:r>
        <w:r>
          <w:rPr>
            <w:noProof/>
            <w:webHidden/>
          </w:rPr>
          <w:tab/>
        </w:r>
        <w:r>
          <w:rPr>
            <w:noProof/>
            <w:webHidden/>
          </w:rPr>
          <w:fldChar w:fldCharType="begin"/>
        </w:r>
        <w:r>
          <w:rPr>
            <w:noProof/>
            <w:webHidden/>
          </w:rPr>
          <w:instrText xml:space="preserve"> PAGEREF _Toc169274750 \h </w:instrText>
        </w:r>
        <w:r>
          <w:rPr>
            <w:noProof/>
            <w:webHidden/>
          </w:rPr>
        </w:r>
        <w:r>
          <w:rPr>
            <w:noProof/>
            <w:webHidden/>
          </w:rPr>
          <w:fldChar w:fldCharType="separate"/>
        </w:r>
        <w:r w:rsidR="00B226DF">
          <w:rPr>
            <w:noProof/>
            <w:webHidden/>
          </w:rPr>
          <w:t>32</w:t>
        </w:r>
        <w:r>
          <w:rPr>
            <w:noProof/>
            <w:webHidden/>
          </w:rPr>
          <w:fldChar w:fldCharType="end"/>
        </w:r>
      </w:hyperlink>
    </w:p>
    <w:p w14:paraId="642937DD" w14:textId="707F0958" w:rsidR="00966014" w:rsidRPr="003D4714" w:rsidRDefault="003D4714">
      <w:r>
        <w:fldChar w:fldCharType="end"/>
      </w:r>
      <w:r w:rsidR="00966014">
        <w:rPr>
          <w:b/>
          <w:bCs/>
          <w:sz w:val="28"/>
          <w:szCs w:val="28"/>
        </w:rPr>
        <w:br w:type="page"/>
      </w:r>
    </w:p>
    <w:p w14:paraId="261658FC" w14:textId="38B07299" w:rsidR="001056F5" w:rsidRPr="001056F5" w:rsidRDefault="001056F5" w:rsidP="00ED149D">
      <w:pPr>
        <w:pStyle w:val="Heading1"/>
        <w:rPr>
          <w:b w:val="0"/>
        </w:rPr>
      </w:pPr>
      <w:bookmarkStart w:id="1" w:name="_Hlk167266909"/>
      <w:bookmarkStart w:id="2" w:name="_Toc169274718"/>
      <w:r w:rsidRPr="001056F5">
        <w:lastRenderedPageBreak/>
        <w:t>Chapter 1: Introduction</w:t>
      </w:r>
      <w:bookmarkEnd w:id="2"/>
    </w:p>
    <w:p w14:paraId="03CD1560" w14:textId="4D40260F" w:rsidR="002C0F2A" w:rsidRDefault="002C0F2A" w:rsidP="002C0F2A">
      <w:bookmarkStart w:id="3"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w:t>
      </w:r>
      <w:r w:rsidR="00666590">
        <w:t>z</w:t>
      </w:r>
      <w:r w:rsidR="00CB1F7F" w:rsidRPr="002C0F2A">
        <w:t>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124C2149"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4" w:name="_Hlk167266952"/>
      <w:bookmarkEnd w:id="3"/>
      <w:r>
        <w:t>The remainder of this thesis is organized as follows:</w:t>
      </w:r>
    </w:p>
    <w:p w14:paraId="4D3C2149" w14:textId="28133D2A"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w:t>
      </w:r>
      <w:r w:rsidR="00E93E76">
        <w:t xml:space="preserve">NER related </w:t>
      </w:r>
      <w:r>
        <w:t>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41D629F"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w:t>
      </w:r>
      <w:r w:rsidR="00E93E76">
        <w:t>NER model</w:t>
      </w:r>
      <w:r>
        <w:t xml:space="preserve">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575F4372" w14:textId="591B67ED" w:rsidR="00E93E76" w:rsidRDefault="001821D0" w:rsidP="00E93E76">
      <w:pPr>
        <w:pStyle w:val="ListParagraph"/>
        <w:numPr>
          <w:ilvl w:val="0"/>
          <w:numId w:val="3"/>
        </w:numPr>
      </w:pPr>
      <w:r w:rsidRPr="001821D0">
        <w:rPr>
          <w:b/>
          <w:bCs/>
        </w:rPr>
        <w:t>Chapter 6: Discussion</w:t>
      </w:r>
      <w:r>
        <w:t xml:space="preserve"> - </w:t>
      </w:r>
      <w:r w:rsidR="00E93E76">
        <w:t>This</w:t>
      </w:r>
      <w:r w:rsidR="00E93E76">
        <w:t xml:space="preserve"> chapter interprets the results, offering insights into why they turned out as they did, discussing their implications, and comparing them with claims from the</w:t>
      </w:r>
      <w:r w:rsidR="00E93E76">
        <w:t xml:space="preserve"> existing</w:t>
      </w:r>
      <w:r w:rsidR="00E93E76">
        <w:t xml:space="preserve"> literature</w:t>
      </w:r>
      <w:r w:rsidR="00E93E76">
        <w:t>.</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ED149D">
      <w:pPr>
        <w:pStyle w:val="Heading1"/>
      </w:pPr>
      <w:bookmarkStart w:id="5" w:name="_Toc169274719"/>
      <w:r w:rsidRPr="001056F5">
        <w:lastRenderedPageBreak/>
        <w:t xml:space="preserve">Chapter 2: </w:t>
      </w:r>
      <w:r w:rsidR="009B7CF4">
        <w:t>Concepts and Literature</w:t>
      </w:r>
      <w:bookmarkEnd w:id="5"/>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427AE3F8" w:rsidR="005F4C02" w:rsidRPr="000D05AD" w:rsidRDefault="00A34DF9" w:rsidP="003D4714">
      <w:pPr>
        <w:pStyle w:val="Heading2"/>
      </w:pPr>
      <w:bookmarkStart w:id="6" w:name="_Toc169274720"/>
      <w:r>
        <w:t xml:space="preserve">2.1 </w:t>
      </w:r>
      <w:r w:rsidR="005F4C02" w:rsidRPr="000D05AD">
        <w:t>Named Entity Recognition</w:t>
      </w:r>
      <w:bookmarkEnd w:id="6"/>
    </w:p>
    <w:p w14:paraId="75F638A1" w14:textId="2ACFEAC2" w:rsidR="005F4C02" w:rsidRDefault="005F4C02" w:rsidP="00EF23AC">
      <w:r w:rsidRPr="005F4C02">
        <w:t xml:space="preserve">As introduced in the "Introduction" chapter, </w:t>
      </w:r>
      <w:r w:rsidR="00ED5A1D">
        <w:t>NER</w:t>
      </w:r>
      <w:r w:rsidR="00816ED5" w:rsidRPr="00816ED5">
        <w:t xml:space="preserve"> is a </w:t>
      </w:r>
      <w:r w:rsidR="00816ED5">
        <w:t>fundamental</w:t>
      </w:r>
      <w:r w:rsidR="00816ED5" w:rsidRPr="00816ED5">
        <w:t xml:space="preserve"> task in </w:t>
      </w:r>
      <w:r w:rsidR="00E93E76">
        <w:t>NLP</w:t>
      </w:r>
      <w:r w:rsidR="00816ED5" w:rsidRPr="00816ED5">
        <w:t xml:space="preserve">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090C66B3" w:rsidR="005F4C02" w:rsidRDefault="00BE43A4" w:rsidP="00EF23AC">
      <w:r w:rsidRPr="00BE43A4">
        <w:t xml:space="preserve">Bird et al. (2009) </w:t>
      </w:r>
      <w:r>
        <w:t>emphasi</w:t>
      </w:r>
      <w:r w:rsidR="00666590">
        <w:t>z</w:t>
      </w:r>
      <w:r>
        <w:t xml:space="preserve">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2E040796" w14:textId="7DA3AA79" w:rsidR="00BE43A4" w:rsidRDefault="00DE6EE6" w:rsidP="00EF23AC">
      <w:r w:rsidRPr="00DE6EE6">
        <w:t xml:space="preserve">Further in this chapter, we discuss a concept that tackles the </w:t>
      </w:r>
      <w:r w:rsidR="00CB1F7F" w:rsidRPr="00BE43A4">
        <w:t xml:space="preserve">ambiguity </w:t>
      </w:r>
      <w:r w:rsidRPr="00DE6EE6">
        <w:t xml:space="preserve">challenge in section "Text Representation." In section "Models for Named Entity Recognition," we explore models that </w:t>
      </w:r>
      <w:r w:rsidR="00693C7B">
        <w:t>are capable</w:t>
      </w:r>
      <w:r w:rsidRPr="00DE6EE6">
        <w:t xml:space="preserve"> </w:t>
      </w:r>
      <w:r w:rsidR="00693C7B" w:rsidRPr="00DE6EE6">
        <w:t>of identifying</w:t>
      </w:r>
      <w:r w:rsidRPr="00DE6EE6">
        <w:t xml:space="preserve"> the beginning and end of multi-word named entities to address the second challenge."</w:t>
      </w:r>
    </w:p>
    <w:p w14:paraId="0B472BD2" w14:textId="079E7BB6" w:rsidR="005F4C02" w:rsidRPr="000D05AD" w:rsidRDefault="00A34DF9" w:rsidP="003D4714">
      <w:pPr>
        <w:pStyle w:val="Heading2"/>
      </w:pPr>
      <w:bookmarkStart w:id="7" w:name="_Toc169274721"/>
      <w:r>
        <w:t xml:space="preserve">2.2 </w:t>
      </w:r>
      <w:r w:rsidR="005F4C02" w:rsidRPr="000D05AD">
        <w:t xml:space="preserve">Tagging </w:t>
      </w:r>
      <w:r>
        <w:t>S</w:t>
      </w:r>
      <w:r w:rsidR="005F4C02" w:rsidRPr="000D05AD">
        <w:t>chemes</w:t>
      </w:r>
      <w:bookmarkEnd w:id="7"/>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5C14849F" w14:textId="0ACFF014" w:rsidR="0069072B"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It uses 'B' for the beginning of a named entity, 'I' for tokens inside the entity, and 'O' for tokens outside any entity. Other schemes include the simpler IO and the more complex BIOES, which adds tags for entity endings and single-token entities.</w:t>
      </w:r>
    </w:p>
    <w:p w14:paraId="01B9BD28" w14:textId="4FF29787" w:rsidR="00252290" w:rsidRPr="000D05AD" w:rsidRDefault="00A34DF9" w:rsidP="003D4714">
      <w:pPr>
        <w:pStyle w:val="Heading2"/>
      </w:pPr>
      <w:bookmarkStart w:id="8" w:name="_Toc169274722"/>
      <w:r>
        <w:t xml:space="preserve">2.3 </w:t>
      </w:r>
      <w:r w:rsidR="00252290" w:rsidRPr="000D05AD">
        <w:t>Evaluation Metrics</w:t>
      </w:r>
      <w:bookmarkEnd w:id="8"/>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575D31CD" w:rsidR="000D05AD" w:rsidRPr="000D05AD" w:rsidRDefault="0097548B" w:rsidP="003D4714">
      <w:pPr>
        <w:pStyle w:val="Heading3"/>
        <w:rPr>
          <w:b w:val="0"/>
        </w:rPr>
      </w:pPr>
      <w:r>
        <w:lastRenderedPageBreak/>
        <w:t xml:space="preserve">2.3.1 </w:t>
      </w:r>
      <w:r w:rsidR="000D05AD" w:rsidRPr="000D05AD">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3BCC9028" w:rsidR="00926D24" w:rsidRDefault="00926D24" w:rsidP="00ED5DA3">
      <w:r w:rsidRPr="00E93E76">
        <w:rPr>
          <w:i/>
          <w:iCs/>
        </w:rPr>
        <w:t>Accuracy = TP + TN / TP + TN</w:t>
      </w:r>
      <w:r w:rsidR="00666590" w:rsidRPr="00E93E76">
        <w:rPr>
          <w:i/>
          <w:iCs/>
        </w:rPr>
        <w:t xml:space="preserve"> </w:t>
      </w:r>
      <w:r w:rsidRPr="00E93E76">
        <w:rPr>
          <w:i/>
          <w:iCs/>
        </w:rPr>
        <w:t>+ FP + FN</w:t>
      </w:r>
      <w:r w:rsidR="00CB1F7F" w:rsidRPr="00E93E76">
        <w:rPr>
          <w:i/>
          <w:iCs/>
        </w:rPr>
        <w:t xml:space="preserve">  </w:t>
      </w:r>
      <w:r w:rsidR="00CB1F7F">
        <w:t xml:space="preserve">   </w:t>
      </w:r>
      <w:proofErr w:type="gramStart"/>
      <w:r w:rsidR="00CB1F7F">
        <w:t xml:space="preserve">   (</w:t>
      </w:r>
      <w:proofErr w:type="gramEnd"/>
      <w:r w:rsidR="00CB1F7F">
        <w:t>Equation 1)</w:t>
      </w:r>
    </w:p>
    <w:p w14:paraId="55132804" w14:textId="2E91FA8A"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(Section “Data Analysis”)</w:t>
      </w:r>
      <w:r w:rsidRPr="00B20A7E">
        <w:t>. A model could achieve an accuracy of 98.6% by simply predicting "</w:t>
      </w:r>
      <w:r w:rsidR="005612B0">
        <w:t>no book</w:t>
      </w:r>
      <w:r w:rsidRPr="00B20A7E">
        <w:t>" for every token. Despite this seemingly high accuracy score, the model's actual performance in identifying book titles would be inadequate, as it would fail to detect any of the book titles present in the data.</w:t>
      </w:r>
    </w:p>
    <w:p w14:paraId="36845BDA" w14:textId="4E3D8C48" w:rsidR="000D05AD" w:rsidRPr="000D05AD" w:rsidRDefault="0097548B" w:rsidP="003D4714">
      <w:pPr>
        <w:pStyle w:val="Heading3"/>
      </w:pPr>
      <w:r>
        <w:t xml:space="preserve">2.3.2 </w:t>
      </w:r>
      <w:r w:rsidR="000D05AD" w:rsidRPr="000D05AD">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rsidRPr="00E93E76">
        <w:rPr>
          <w:i/>
          <w:iCs/>
        </w:rPr>
        <w:t>Precision = TP / TP + FP</w:t>
      </w:r>
      <w:r w:rsidR="00CB1F7F">
        <w:t xml:space="preserve">   </w:t>
      </w:r>
      <w:proofErr w:type="gramStart"/>
      <w:r w:rsidR="00CB1F7F">
        <w:t xml:space="preserve">   (</w:t>
      </w:r>
      <w:proofErr w:type="gramEnd"/>
      <w:r w:rsidR="00CB1F7F">
        <w:t>Equation 2)</w:t>
      </w:r>
    </w:p>
    <w:p w14:paraId="2F1CD71F" w14:textId="08C88EAE" w:rsidR="00B20A7E" w:rsidRDefault="007811C1" w:rsidP="00ED5DA3">
      <w:r w:rsidRPr="00E93E76">
        <w:rPr>
          <w:i/>
          <w:iCs/>
        </w:rPr>
        <w:t>Recall = TP / TP + FN</w:t>
      </w:r>
      <w:r w:rsidR="00CB1F7F">
        <w:t xml:space="preserve">       </w:t>
      </w:r>
      <w:proofErr w:type="gramStart"/>
      <w:r w:rsidR="00CB1F7F">
        <w:t xml:space="preserve">   (</w:t>
      </w:r>
      <w:proofErr w:type="gramEnd"/>
      <w:r w:rsidR="00CB1F7F">
        <w:t>Equation 3)</w:t>
      </w:r>
    </w:p>
    <w:p w14:paraId="6FE045CF" w14:textId="5F0508A8" w:rsidR="000D05AD" w:rsidRPr="000D05AD" w:rsidRDefault="0097548B" w:rsidP="003D4714">
      <w:pPr>
        <w:pStyle w:val="Heading3"/>
      </w:pPr>
      <w:r>
        <w:t xml:space="preserve">2.3.3 </w:t>
      </w:r>
      <w:r w:rsidR="000D05AD" w:rsidRPr="000D05AD">
        <w:t xml:space="preserve">F1 </w:t>
      </w:r>
      <w:r w:rsidR="00A34DF9">
        <w:t>S</w:t>
      </w:r>
      <w:r w:rsidR="000D05AD" w:rsidRPr="000D05AD">
        <w:t>core</w:t>
      </w:r>
    </w:p>
    <w:p w14:paraId="1FD8132E" w14:textId="2EF984DF" w:rsidR="00E93E76" w:rsidRDefault="00E93E76" w:rsidP="00ED5DA3">
      <w:r w:rsidRPr="00E93E76">
        <w:t xml:space="preserve">The F1 score, shown in Equation 4, is a more sophisticated metric that combines </w:t>
      </w:r>
      <w:r>
        <w:t xml:space="preserve">both </w:t>
      </w:r>
      <w:r w:rsidRPr="00E93E76">
        <w:t>precision and recall. It is the harmonic mean of these two measures, offering a balanced single score (Grus, 2019).</w:t>
      </w:r>
    </w:p>
    <w:p w14:paraId="6DF92772" w14:textId="6639D627" w:rsidR="00DE6EE6" w:rsidRDefault="007811C1" w:rsidP="001056F5">
      <w:r w:rsidRPr="00E93E76">
        <w:rPr>
          <w:i/>
          <w:iCs/>
        </w:rPr>
        <w:t xml:space="preserve">F1 Score = 2 * (Precision * Recall) / (Precision + </w:t>
      </w:r>
      <w:proofErr w:type="gramStart"/>
      <w:r w:rsidRPr="00E93E76">
        <w:rPr>
          <w:i/>
          <w:iCs/>
        </w:rPr>
        <w:t>Recall)</w:t>
      </w:r>
      <w:r w:rsidR="00CB1F7F">
        <w:t xml:space="preserve">   </w:t>
      </w:r>
      <w:proofErr w:type="gramEnd"/>
      <w:r w:rsidR="00CB1F7F">
        <w:t xml:space="preserve">           (Equation 4)</w:t>
      </w:r>
    </w:p>
    <w:p w14:paraId="2F1C3CFB" w14:textId="4D7C33B7" w:rsidR="001C1F2A" w:rsidRPr="000D05AD" w:rsidRDefault="00A34DF9" w:rsidP="003D4714">
      <w:pPr>
        <w:pStyle w:val="Heading2"/>
      </w:pPr>
      <w:bookmarkStart w:id="9" w:name="_Toc169274723"/>
      <w:r>
        <w:t xml:space="preserve">2.4 </w:t>
      </w:r>
      <w:r w:rsidR="001C1F2A" w:rsidRPr="000D05AD">
        <w:t>Approaches to Named Entity Recognition</w:t>
      </w:r>
      <w:bookmarkEnd w:id="9"/>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4F30FB23" w14:textId="53D97A6C" w:rsidR="002638B4" w:rsidRDefault="002638B4" w:rsidP="002638B4">
      <w:r>
        <w:t>Jehangir et al. (2023) categorize NER approaches into three primary categories: rule-based, unsupervised learning, and supervised learning.</w:t>
      </w:r>
    </w:p>
    <w:p w14:paraId="42FA66F5" w14:textId="0E6CE92D" w:rsidR="000D05AD" w:rsidRPr="000D05AD" w:rsidRDefault="0097548B" w:rsidP="003D4714">
      <w:pPr>
        <w:pStyle w:val="Heading3"/>
      </w:pPr>
      <w:r>
        <w:t xml:space="preserve">2.4.1 </w:t>
      </w:r>
      <w:r w:rsidR="000D05AD" w:rsidRPr="000D05AD">
        <w:t xml:space="preserve">Rule-based </w:t>
      </w:r>
    </w:p>
    <w:p w14:paraId="6904BA55" w14:textId="5C9912C9" w:rsidR="00AD0FA9"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w:t>
      </w:r>
      <w:r w:rsidR="00E93E76">
        <w:t>three</w:t>
      </w:r>
      <w:r w:rsidR="00AD0FA9" w:rsidRPr="00AD0FA9">
        <w:t xml:space="preserve">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4FB8B52A" w:rsidR="000D05AD" w:rsidRPr="000D05AD" w:rsidRDefault="0097548B" w:rsidP="003D4714">
      <w:pPr>
        <w:pStyle w:val="Heading3"/>
      </w:pPr>
      <w:r>
        <w:lastRenderedPageBreak/>
        <w:t xml:space="preserve">2.4.2 </w:t>
      </w:r>
      <w:r w:rsidR="000D05AD" w:rsidRPr="000D05AD">
        <w:t xml:space="preserve">Unsupervised </w:t>
      </w:r>
    </w:p>
    <w:p w14:paraId="064AD757" w14:textId="31C3320A" w:rsidR="009E6AF4" w:rsidRDefault="009E6AF4" w:rsidP="00803596">
      <w:r>
        <w:t>Unsupervised machine learning is typically used for data without labels, employing methods like association and clustering (Jehangir et al., 2023). Since this thesis has access to a large, labeled dataset, unsupervised methods are not further explored.</w:t>
      </w:r>
    </w:p>
    <w:p w14:paraId="3A1EB6D6" w14:textId="14824BC3" w:rsidR="000D05AD" w:rsidRPr="000D05AD" w:rsidRDefault="0097548B" w:rsidP="003D4714">
      <w:pPr>
        <w:pStyle w:val="Heading3"/>
      </w:pPr>
      <w:r>
        <w:t xml:space="preserve">2.4.3 </w:t>
      </w:r>
      <w:r w:rsidR="000D05AD" w:rsidRPr="000D05AD">
        <w:t xml:space="preserve">Supervised </w:t>
      </w:r>
    </w:p>
    <w:p w14:paraId="3966E998" w14:textId="0839BE5D" w:rsidR="009E6AF4" w:rsidRDefault="009E6AF4" w:rsidP="00ED7C6D">
      <w:r>
        <w:t>Supervised machine learning involves training models using labeled data, where each input has a corresponding expected output (Géron, 2017). Given the limitations of rule-based methods and the availability of a substantial labeled dataset, this thesis will focus on the supervised approach. A deeper exploration of supervised models for NER is presented in the next section, ‘Models for Named Entity Recognition’.</w:t>
      </w:r>
    </w:p>
    <w:p w14:paraId="6BEA8D99" w14:textId="2C257556" w:rsidR="00C74BEA" w:rsidRPr="00C74BEA" w:rsidRDefault="00A34DF9" w:rsidP="003D4714">
      <w:pPr>
        <w:pStyle w:val="Heading2"/>
      </w:pPr>
      <w:bookmarkStart w:id="10" w:name="_Toc169274724"/>
      <w:r>
        <w:t xml:space="preserve">2.5 </w:t>
      </w:r>
      <w:r w:rsidR="0024298A" w:rsidRPr="000D05AD">
        <w:t>Models for Named Entity Recognition</w:t>
      </w:r>
      <w:bookmarkEnd w:id="10"/>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4AD2BFA3"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56B94B42" w:rsidR="000D05AD" w:rsidRPr="000D05AD" w:rsidRDefault="0097548B" w:rsidP="003D4714">
      <w:pPr>
        <w:pStyle w:val="Heading3"/>
      </w:pPr>
      <w:r>
        <w:t xml:space="preserve">2.5.1 </w:t>
      </w:r>
      <w:r w:rsidR="000D05AD" w:rsidRPr="000D05AD">
        <w:t xml:space="preserve">Traditional </w:t>
      </w:r>
      <w:r w:rsidR="00A34DF9">
        <w:t>M</w:t>
      </w:r>
      <w:r w:rsidR="000D05AD" w:rsidRPr="000D05AD">
        <w:t xml:space="preserve">achine </w:t>
      </w:r>
      <w:r w:rsidR="00A34DF9">
        <w:t>L</w:t>
      </w:r>
      <w:r w:rsidR="000D05AD" w:rsidRPr="000D05AD">
        <w:t>earning</w:t>
      </w:r>
    </w:p>
    <w:p w14:paraId="77C76A48" w14:textId="2EF8773F"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2C80CC18" w:rsidR="000D05AD" w:rsidRPr="000D05AD" w:rsidRDefault="0097548B" w:rsidP="003D4714">
      <w:pPr>
        <w:pStyle w:val="Heading3"/>
      </w:pPr>
      <w:r>
        <w:t xml:space="preserve">2.5.2 </w:t>
      </w:r>
      <w:r w:rsidR="000D05AD" w:rsidRPr="000D05AD">
        <w:t>Deep learning</w:t>
      </w:r>
    </w:p>
    <w:p w14:paraId="775F1F96" w14:textId="2964A466" w:rsidR="00A87F57" w:rsidRDefault="00A87F57" w:rsidP="00A87F57">
      <w:r>
        <w:t xml:space="preserve">Collobert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r w:rsidRPr="00733278">
        <w:t>Keraghel</w:t>
      </w:r>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5FC6DEE7" w:rsidR="00FE7EA7" w:rsidRDefault="000E6B6E" w:rsidP="00FE7EA7">
      <w:r>
        <w:t>Recurrent Neural Networks (RNNs) represent another deep learning model for NER. In contrast to CNNs, RNNs are specifically designed to handle sequential data</w:t>
      </w:r>
      <w:r w:rsidRPr="00A87F57">
        <w:t xml:space="preserve"> </w:t>
      </w:r>
      <w:r w:rsidR="00A87F57" w:rsidRPr="00A87F57">
        <w:t xml:space="preserve">(Keraghel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r w:rsidR="00FE7EA7" w:rsidRPr="00B135D6">
        <w:t xml:space="preserve">Jurafsky &amp; Martin (2023) </w:t>
      </w:r>
      <w:r w:rsidR="00FE7EA7" w:rsidRPr="00902EF8">
        <w:t xml:space="preserve">provide a comprehensive explanation of </w:t>
      </w:r>
      <w:r w:rsidR="00191AA4">
        <w:t xml:space="preserve">the </w:t>
      </w:r>
      <w:r w:rsidR="00FE7EA7">
        <w:t>RNNs</w:t>
      </w:r>
      <w:r w:rsidR="00FE7EA7" w:rsidRPr="00902EF8">
        <w:t xml:space="preserve"> </w:t>
      </w:r>
      <w:r w:rsidR="00FE7EA7" w:rsidRPr="00902EF8">
        <w:lastRenderedPageBreak/>
        <w:t>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FE7EA7">
        <w:t xml:space="preserve">internal </w:t>
      </w:r>
      <w:r w:rsidR="00FE7EA7" w:rsidRPr="000662EB">
        <w:t>memory'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Schmidhuber</w:t>
      </w:r>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‘internal memory’,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(Jurafsky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t>While Yang and Xu (2020) identified the BiLSTM-CRF as state-of-the-art, Labusch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6F8B76F8" w:rsidR="005F35B3" w:rsidRPr="00BD7AAD" w:rsidRDefault="0097548B" w:rsidP="003D4714">
      <w:pPr>
        <w:pStyle w:val="Heading3"/>
      </w:pPr>
      <w:r>
        <w:t xml:space="preserve">2.5.3 </w:t>
      </w:r>
      <w:r w:rsidR="005F35B3" w:rsidRPr="00BD7AAD">
        <w:t>Large Language Models</w:t>
      </w:r>
    </w:p>
    <w:p w14:paraId="37F8B008" w14:textId="405303DB" w:rsidR="005F35B3" w:rsidRDefault="00BC556E" w:rsidP="00897AEE">
      <w:r w:rsidRPr="00D865C6">
        <w:t>If we analy</w:t>
      </w:r>
      <w:r w:rsidR="00666590">
        <w:t>z</w:t>
      </w:r>
      <w:r w:rsidRPr="00D865C6">
        <w:t xml:space="preserve">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007D334E" w:rsidR="00EE39BA" w:rsidRPr="00BB4948" w:rsidRDefault="00EE39BA" w:rsidP="0052676D">
      <w:r>
        <w:lastRenderedPageBreak/>
        <w:t xml:space="preserve">Initially, LLMs were </w:t>
      </w:r>
      <w:r w:rsidRPr="007B5713">
        <w:t xml:space="preserve">predominantly </w:t>
      </w:r>
      <w:r>
        <w:t>based on RNN</w:t>
      </w:r>
      <w:r w:rsidR="00E93E76">
        <w:t>s</w:t>
      </w:r>
      <w:r>
        <w:t>.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09EFEEDD" w:rsidR="005841E6" w:rsidRPr="00BD7AAD" w:rsidRDefault="0097548B" w:rsidP="003D4714">
      <w:pPr>
        <w:pStyle w:val="Heading3"/>
      </w:pPr>
      <w:r>
        <w:t xml:space="preserve">2.5.4 </w:t>
      </w:r>
      <w:r w:rsidR="0059777D" w:rsidRPr="00BD7AAD">
        <w:t>Transformer</w:t>
      </w:r>
      <w:r w:rsidR="005841E6" w:rsidRPr="00BD7AAD">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BC7CFE2" w:rsidR="008254FD" w:rsidRDefault="008254FD" w:rsidP="0052676D">
      <w:r>
        <w:t>During the pre-training phase, transformer models use self-supervised learning rather than the supervised training methods discussed in the "Models for Named Entity Recognition" section. In self-supervised learning, the model learns to predict parts of its input data without relying on explicitly human-labeled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(Devlin et al., 2018)</w:t>
      </w:r>
      <w:r w:rsidR="002207DE">
        <w:t>.</w:t>
      </w:r>
      <w:r w:rsidR="002207DE" w:rsidRPr="002207DE">
        <w:t xml:space="preserve"> </w:t>
      </w:r>
      <w:r w:rsidR="002207DE">
        <w:t xml:space="preserve">BERTs training process </w:t>
      </w:r>
      <w:r w:rsidR="002207DE" w:rsidRPr="002412EC">
        <w:t>relies on both MLM and NSP during 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D56D1DC" w:rsidR="00174DF4" w:rsidRPr="00174DF4" w:rsidRDefault="00A34DF9" w:rsidP="003D4714">
      <w:pPr>
        <w:pStyle w:val="Heading2"/>
      </w:pPr>
      <w:bookmarkStart w:id="11" w:name="_Toc169274725"/>
      <w:r>
        <w:t xml:space="preserve">2.6 </w:t>
      </w:r>
      <w:r w:rsidR="009868B1" w:rsidRPr="00816ED5">
        <w:t xml:space="preserve">Text </w:t>
      </w:r>
      <w:r>
        <w:t>R</w:t>
      </w:r>
      <w:r w:rsidR="009868B1" w:rsidRPr="00816ED5">
        <w:t>epresentation</w:t>
      </w:r>
      <w:bookmarkEnd w:id="11"/>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lastRenderedPageBreak/>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3E163DA3"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(WordPiece Tokenization - Hugging Face NLP Course, z.d.)</w:t>
      </w:r>
      <w:r>
        <w:t>.</w:t>
      </w:r>
    </w:p>
    <w:bookmarkEnd w:id="4"/>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3D4714">
      <w:pPr>
        <w:pStyle w:val="Heading1"/>
        <w:rPr>
          <w:sz w:val="24"/>
          <w:szCs w:val="24"/>
        </w:rPr>
      </w:pPr>
      <w:bookmarkStart w:id="12" w:name="_Toc169274726"/>
      <w:r w:rsidRPr="004E75AB">
        <w:lastRenderedPageBreak/>
        <w:t xml:space="preserve">Chapter 3: </w:t>
      </w:r>
      <w:r w:rsidR="0049475D" w:rsidRPr="004E75AB">
        <w:t>Data</w:t>
      </w:r>
      <w:bookmarkEnd w:id="12"/>
    </w:p>
    <w:p w14:paraId="365BDDAB" w14:textId="61CDF147"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w:t>
      </w:r>
      <w:r w:rsidR="00666590">
        <w:t>z</w:t>
      </w:r>
      <w:r w:rsidRPr="006D6C7B">
        <w:t xml:space="preserve">e the dataset's composition and evaluate the quality of </w:t>
      </w:r>
      <w:r w:rsidR="00014B73">
        <w:t xml:space="preserve">the </w:t>
      </w:r>
      <w:r w:rsidR="00014B73" w:rsidRPr="00342BE6">
        <w:t>Optical Character Recognition (OCR)</w:t>
      </w:r>
      <w:r>
        <w:t>.</w:t>
      </w:r>
    </w:p>
    <w:p w14:paraId="3CBB0659" w14:textId="3ACAFC12" w:rsidR="0049475D" w:rsidRPr="006D6C7B" w:rsidRDefault="0097548B" w:rsidP="003D4714">
      <w:pPr>
        <w:pStyle w:val="Heading2"/>
      </w:pPr>
      <w:bookmarkStart w:id="13" w:name="_Toc169274727"/>
      <w:r>
        <w:t xml:space="preserve">3.1 </w:t>
      </w:r>
      <w:r w:rsidR="0049475D" w:rsidRPr="006D6C7B">
        <w:t>Data Collection</w:t>
      </w:r>
      <w:bookmarkEnd w:id="13"/>
    </w:p>
    <w:p w14:paraId="55282E09" w14:textId="268D086E" w:rsidR="00275482" w:rsidRPr="00EA5014" w:rsidRDefault="00EA5014" w:rsidP="00EA5014">
      <w:r w:rsidRPr="00EA5014">
        <w:t xml:space="preserve">The dataset </w:t>
      </w:r>
      <w:r>
        <w:t xml:space="preserve">provided was </w:t>
      </w:r>
      <w:r w:rsidRPr="00EA5014">
        <w:t>derived from the Leeuwarde</w:t>
      </w:r>
      <w:r w:rsidR="008B6DE6">
        <w:t>r</w:t>
      </w:r>
      <w:r w:rsidRPr="00EA5014">
        <w:t xml:space="preserve"> Courant (LC), a Dutch newspaper with a digital archive from </w:t>
      </w:r>
      <w:r>
        <w:t>1945</w:t>
      </w:r>
      <w:r w:rsidRPr="00EA5014">
        <w:t xml:space="preserve"> until 1995. Despite some gaps, </w:t>
      </w:r>
      <w:r w:rsidR="00AB1BAB">
        <w:t>the LC offers a valuable resource for studying book reviews due to its national prominence.</w:t>
      </w:r>
      <w:r w:rsidR="005A506F">
        <w:t xml:space="preserve"> </w:t>
      </w:r>
      <w:r w:rsidR="00AB1BAB">
        <w:t>The newspapers were digitized using OCR, which tends to be less accurate for older issues (see “Data Analysis”).</w:t>
      </w:r>
      <w:r w:rsidR="005A506F">
        <w:t xml:space="preserve"> </w:t>
      </w:r>
      <w:r w:rsidR="00275482" w:rsidRPr="00275482">
        <w:t xml:space="preserve">An example of erroneous OCR output from the LC is visualized in </w:t>
      </w:r>
      <w:r w:rsidR="00275482">
        <w:fldChar w:fldCharType="begin"/>
      </w:r>
      <w:r w:rsidR="00275482">
        <w:instrText xml:space="preserve"> REF _Ref169165214 \h </w:instrText>
      </w:r>
      <w:r w:rsidR="00275482">
        <w:fldChar w:fldCharType="separate"/>
      </w:r>
      <w:r w:rsidR="00B226DF">
        <w:t xml:space="preserve">Figure </w:t>
      </w:r>
      <w:r w:rsidR="00B226DF">
        <w:rPr>
          <w:noProof/>
        </w:rPr>
        <w:t>2</w:t>
      </w:r>
      <w:r w:rsidR="00275482">
        <w:fldChar w:fldCharType="end"/>
      </w:r>
      <w:r w:rsidR="00275482" w:rsidRPr="00275482">
        <w:t>, while an accurate OCR output from the LC is shown in</w:t>
      </w:r>
      <w:r w:rsidR="00275482">
        <w:t xml:space="preserve"> </w:t>
      </w:r>
      <w:r w:rsidR="00275482">
        <w:fldChar w:fldCharType="begin"/>
      </w:r>
      <w:r w:rsidR="00275482">
        <w:instrText xml:space="preserve"> REF _Ref169257487 \h </w:instrText>
      </w:r>
      <w:r w:rsidR="00275482">
        <w:fldChar w:fldCharType="separate"/>
      </w:r>
      <w:r w:rsidR="00B226DF">
        <w:t xml:space="preserve">Figure </w:t>
      </w:r>
      <w:r w:rsidR="00B226DF">
        <w:rPr>
          <w:noProof/>
        </w:rPr>
        <w:t>3</w:t>
      </w:r>
      <w:r w:rsidR="00275482">
        <w:fldChar w:fldCharType="end"/>
      </w:r>
      <w:r w:rsidR="00275482" w:rsidRPr="00275482">
        <w:t>.</w:t>
      </w:r>
    </w:p>
    <w:p w14:paraId="024F73B2" w14:textId="1FFE81E1" w:rsidR="00EA5014" w:rsidRPr="00EA5014" w:rsidRDefault="00457FFB" w:rsidP="00EA5014">
      <w:r w:rsidRPr="00457FFB">
        <w:t>In the provided dataset, the book titles were extracted by the thesis supervisor using a rule-based process involving three main steps.</w:t>
      </w:r>
      <w:r w:rsidR="00EA5014" w:rsidRPr="00EA5014">
        <w:t xml:space="preserve">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6FCC5EA2" w:rsidR="001363F2" w:rsidRPr="006D6C7B" w:rsidRDefault="0097548B" w:rsidP="003D4714">
      <w:pPr>
        <w:pStyle w:val="Heading2"/>
      </w:pPr>
      <w:bookmarkStart w:id="14" w:name="_Toc169274728"/>
      <w:r>
        <w:t xml:space="preserve">3.2 </w:t>
      </w:r>
      <w:r w:rsidR="005146EB" w:rsidRPr="006D6C7B">
        <w:t>Locating Book Titles in Newspaper Text</w:t>
      </w:r>
      <w:bookmarkEnd w:id="14"/>
    </w:p>
    <w:p w14:paraId="48EF32AE" w14:textId="3B2F0945" w:rsidR="003717AC" w:rsidRDefault="003717AC" w:rsidP="008200FA">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To create a usable NER dataset, it was crucial to accurately identify and locate these book titles within the text of the book reviews.</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w:t>
      </w:r>
      <w:r w:rsidR="003717AC">
        <w:t>similarity</w:t>
      </w:r>
      <w:r>
        <w:t xml:space="preserve"> score. The segment with the highest similarity score was selected as the best match.</w:t>
      </w:r>
    </w:p>
    <w:p w14:paraId="485F6032" w14:textId="109B0E31" w:rsidR="0063526B" w:rsidRDefault="008200FA" w:rsidP="008200FA">
      <w:r>
        <w:t xml:space="preserve">To ensure the accuracy of this fuzzy matching approach, these matched titles were manually verified. The matched text sometimes missed one or two words from the newspaper text, but </w:t>
      </w:r>
      <w:r>
        <w:lastRenderedPageBreak/>
        <w:t xml:space="preserve">these instances were retained to maintain data quantity. However, matches that missed too many words of the </w:t>
      </w:r>
      <w:r w:rsidR="003717AC">
        <w:t xml:space="preserve">main </w:t>
      </w:r>
      <w:r>
        <w:t>title or were almost unrecognizable due to faulty OCR were marked and later excluded from the dataset.</w:t>
      </w:r>
      <w:r w:rsidR="0063526B">
        <w:t xml:space="preserve"> </w:t>
      </w:r>
      <w:r w:rsidR="0063526B" w:rsidRPr="0063526B">
        <w:t xml:space="preserve">Some examples obtained from the fuzzy matching approach are shown in </w:t>
      </w:r>
      <w:r w:rsidR="00110404">
        <w:fldChar w:fldCharType="begin"/>
      </w:r>
      <w:r w:rsidR="00110404">
        <w:instrText xml:space="preserve"> REF _Ref169254691 \h </w:instrText>
      </w:r>
      <w:r w:rsidR="00110404">
        <w:fldChar w:fldCharType="separate"/>
      </w:r>
      <w:r w:rsidR="00B226DF">
        <w:t xml:space="preserve">Table </w:t>
      </w:r>
      <w:r w:rsidR="00B226DF">
        <w:rPr>
          <w:noProof/>
        </w:rPr>
        <w:t>1</w:t>
      </w:r>
      <w:r w:rsidR="00110404">
        <w:fldChar w:fldCharType="end"/>
      </w:r>
      <w:r w:rsidR="00110404">
        <w:t>.</w:t>
      </w:r>
    </w:p>
    <w:p w14:paraId="66B982C8" w14:textId="44687829" w:rsidR="00442995" w:rsidRDefault="00442995" w:rsidP="00442995">
      <w:pPr>
        <w:pStyle w:val="Caption"/>
        <w:keepNext/>
      </w:pPr>
      <w:bookmarkStart w:id="15" w:name="_Ref169254691"/>
      <w:r>
        <w:t xml:space="preserve">Table </w:t>
      </w:r>
      <w:r>
        <w:fldChar w:fldCharType="begin"/>
      </w:r>
      <w:r>
        <w:instrText xml:space="preserve"> SEQ Table \* ARABIC </w:instrText>
      </w:r>
      <w:r>
        <w:fldChar w:fldCharType="separate"/>
      </w:r>
      <w:r w:rsidR="00B226DF">
        <w:rPr>
          <w:noProof/>
        </w:rPr>
        <w:t>1</w:t>
      </w:r>
      <w:r>
        <w:fldChar w:fldCharType="end"/>
      </w:r>
      <w:bookmarkEnd w:id="15"/>
      <w:r>
        <w:t xml:space="preserve"> </w:t>
      </w:r>
      <w:r>
        <w:t>Examples of fuzzy matching results for book titles in newspaper content.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9C076D"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9C076D"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9C076D"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3D39A411" w14:textId="62B82E12" w:rsidR="005146EB" w:rsidRPr="006D6C7B" w:rsidRDefault="0097548B" w:rsidP="003D4714">
      <w:pPr>
        <w:pStyle w:val="Heading2"/>
      </w:pPr>
      <w:bookmarkStart w:id="16" w:name="_Toc169274729"/>
      <w:r>
        <w:t xml:space="preserve">3.3 </w:t>
      </w:r>
      <w:r w:rsidR="005146EB" w:rsidRPr="006D6C7B">
        <w:t>Formatting Data for Named Entity Recognition</w:t>
      </w:r>
      <w:bookmarkEnd w:id="16"/>
    </w:p>
    <w:p w14:paraId="15AAD075" w14:textId="5ADC727E"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CC2173" w:rsidRPr="00CC2173">
        <w:t>Chapter 2: Concepts and Literature</w:t>
      </w:r>
      <w:r w:rsidR="00CC2173">
        <w:t xml:space="preserve">, </w:t>
      </w:r>
      <w:r w:rsidR="00851450">
        <w:t>S</w:t>
      </w:r>
      <w:r w:rsidR="00CC2173">
        <w:t>ection: Tagging Schemes).</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t>
      </w:r>
      <w:r w:rsidR="00CC2173">
        <w:t>was chosen to</w:t>
      </w:r>
      <w:r w:rsidRPr="00FA6656">
        <w:t xml:space="preserve"> be utilized.</w:t>
      </w:r>
    </w:p>
    <w:p w14:paraId="39487268" w14:textId="562140F6"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is assigned a label: "I" (Inside) if the word is part of a book reference, or "O" (Outside) if it is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1B3617F5" w:rsidR="004B1863" w:rsidRPr="00A17E6D" w:rsidRDefault="0097548B" w:rsidP="003D4714">
      <w:pPr>
        <w:pStyle w:val="Heading2"/>
      </w:pPr>
      <w:bookmarkStart w:id="17" w:name="_Toc169274730"/>
      <w:r>
        <w:t xml:space="preserve">3.4 </w:t>
      </w:r>
      <w:r w:rsidR="004B1863" w:rsidRPr="00A17E6D">
        <w:t xml:space="preserve">Labels </w:t>
      </w:r>
      <w:r w:rsidR="00A17E6D" w:rsidRPr="00A17E6D">
        <w:t>from</w:t>
      </w:r>
      <w:r w:rsidR="004B1863" w:rsidRPr="00A17E6D">
        <w:t xml:space="preserve"> </w:t>
      </w:r>
      <w:r w:rsidR="00A34DF9">
        <w:t>A</w:t>
      </w:r>
      <w:r w:rsidR="004B1863" w:rsidRPr="00A17E6D">
        <w:t xml:space="preserve">nother </w:t>
      </w:r>
      <w:r w:rsidR="00A34DF9">
        <w:t>N</w:t>
      </w:r>
      <w:r w:rsidR="004B1863" w:rsidRPr="00A17E6D">
        <w:t>ewspaper</w:t>
      </w:r>
      <w:bookmarkEnd w:id="17"/>
    </w:p>
    <w:p w14:paraId="6B2F557C" w14:textId="31DD0003"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w:t>
      </w:r>
      <w:r w:rsidR="00666590">
        <w:t>,</w:t>
      </w:r>
      <w:r w:rsidR="00A56A7C" w:rsidRPr="00A56A7C">
        <w:t xml:space="preserve"> "ISBN"</w:t>
      </w:r>
      <w:r w:rsidR="00666590">
        <w:t>,</w:t>
      </w:r>
      <w:r w:rsidR="00A56A7C" w:rsidRPr="00A56A7C">
        <w:t xml:space="preserve"> and "ƒ"</w:t>
      </w:r>
      <w:r w:rsidR="00EF6451">
        <w:t>.</w:t>
      </w:r>
      <w:r w:rsidR="00A56A7C">
        <w:t xml:space="preserve"> </w:t>
      </w:r>
      <w:r w:rsidRPr="00A17E6D">
        <w:t>The labeling process was streamlined using a Label Studio environment to facilitate NER labeling.</w:t>
      </w:r>
    </w:p>
    <w:p w14:paraId="50638502" w14:textId="78096FB6"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Consequently, in this dataset, the title always includes the full book title along with the subtitle. In contrast, the Leeuwarder Courant</w:t>
      </w:r>
      <w:r w:rsidR="00666590">
        <w:t xml:space="preserve"> </w:t>
      </w:r>
      <w:r w:rsidR="00A56A7C" w:rsidRPr="00A17E6D">
        <w:t xml:space="preserve">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4D4DB648" w:rsidR="004B1863" w:rsidRDefault="0097548B" w:rsidP="003D4714">
      <w:pPr>
        <w:pStyle w:val="Heading2"/>
      </w:pPr>
      <w:bookmarkStart w:id="18" w:name="_Toc169274731"/>
      <w:r>
        <w:lastRenderedPageBreak/>
        <w:t xml:space="preserve">3.5 </w:t>
      </w:r>
      <w:r w:rsidR="0049475D" w:rsidRPr="006D6C7B">
        <w:t>Data Analysis</w:t>
      </w:r>
      <w:bookmarkEnd w:id="18"/>
    </w:p>
    <w:p w14:paraId="0526C98B" w14:textId="4A771458" w:rsidR="000B7F2B" w:rsidRPr="000B7F2B" w:rsidRDefault="000B7F2B" w:rsidP="000B7F2B">
      <w:r>
        <w:t>In this section, we conduct a quantitative analysis of our datasets and attempt to quantify the OCR quality.</w:t>
      </w:r>
    </w:p>
    <w:p w14:paraId="52BF1627" w14:textId="421A714B" w:rsidR="004B1863" w:rsidRPr="004B1863" w:rsidRDefault="0097548B" w:rsidP="003D4714">
      <w:pPr>
        <w:pStyle w:val="Heading3"/>
      </w:pPr>
      <w:r>
        <w:t xml:space="preserve">3.5.1 </w:t>
      </w:r>
      <w:r w:rsidR="004B1863" w:rsidRPr="004B1863">
        <w:t>Leeuwarde</w:t>
      </w:r>
      <w:r w:rsidR="008B6DE6">
        <w:t>r</w:t>
      </w:r>
      <w:r w:rsidR="004B1863" w:rsidRPr="004B1863">
        <w:t xml:space="preserve">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7B5C856E" w:rsidR="00E80F60" w:rsidRDefault="00E80F60" w:rsidP="00015E9C">
      <w:r>
        <w:t>From the Leeuwarde</w:t>
      </w:r>
      <w:r w:rsidR="008B6DE6">
        <w:t>r</w:t>
      </w:r>
      <w:r>
        <w:t xml:space="preserve">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07A67170" w:rsidR="00B731E4" w:rsidRPr="004B1863" w:rsidRDefault="0097548B" w:rsidP="003D4714">
      <w:pPr>
        <w:pStyle w:val="Heading3"/>
      </w:pPr>
      <w:r>
        <w:t xml:space="preserve">3.5.2 </w:t>
      </w:r>
      <w:r w:rsidR="00B731E4" w:rsidRPr="004B1863">
        <w:t>The Trouw &amp; Parool</w:t>
      </w:r>
    </w:p>
    <w:p w14:paraId="269E48EF" w14:textId="1994D9B8"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w:t>
      </w:r>
      <w:r w:rsidR="00851450">
        <w:t>Similar to the Leeuwarder Courant dataset, this one also exhibits a significant class imbalance, with book titles accounting for a mere 1.9% of the total tokens.</w:t>
      </w:r>
    </w:p>
    <w:p w14:paraId="6E70CD63" w14:textId="075CE874" w:rsidR="00B731E4" w:rsidRPr="00B731E4" w:rsidRDefault="0097548B" w:rsidP="003D4714">
      <w:pPr>
        <w:pStyle w:val="Heading3"/>
      </w:pPr>
      <w:r>
        <w:t xml:space="preserve">3.5.3 </w:t>
      </w:r>
      <w:r w:rsidR="00B731E4" w:rsidRPr="00B731E4">
        <w:t>Optical Character Recognition Quality</w:t>
      </w:r>
    </w:p>
    <w:p w14:paraId="7EB27952" w14:textId="7D717222" w:rsidR="00EF6451" w:rsidRDefault="005A431B" w:rsidP="00015E9C">
      <w:r w:rsidRPr="005A431B">
        <w:t xml:space="preserve">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w:t>
      </w:r>
      <w:r w:rsidR="00110404">
        <w:fldChar w:fldCharType="begin"/>
      </w:r>
      <w:r w:rsidR="00110404">
        <w:instrText xml:space="preserve"> REF _Ref169254584 \h </w:instrText>
      </w:r>
      <w:r w:rsidR="00110404">
        <w:fldChar w:fldCharType="separate"/>
      </w:r>
      <w:r w:rsidR="00B226DF">
        <w:t xml:space="preserve">Figure </w:t>
      </w:r>
      <w:r w:rsidR="00B226DF">
        <w:rPr>
          <w:noProof/>
        </w:rPr>
        <w:t>1</w:t>
      </w:r>
      <w:r w:rsidR="00110404">
        <w:fldChar w:fldCharType="end"/>
      </w:r>
      <w:r w:rsidR="00110404">
        <w:t xml:space="preserve"> </w:t>
      </w:r>
      <w:r w:rsidRPr="005A431B">
        <w:t>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657E340F" w14:textId="1F2626F8" w:rsidR="0041618F" w:rsidRDefault="00110404" w:rsidP="00457FFB">
      <w:pPr>
        <w:keepNext/>
      </w:pPr>
      <w:r>
        <w:fldChar w:fldCharType="begin"/>
      </w:r>
      <w:r>
        <w:instrText xml:space="preserve"> REF _Ref169254584 \h </w:instrText>
      </w:r>
      <w:r>
        <w:fldChar w:fldCharType="separate"/>
      </w:r>
      <w:r w:rsidR="00B226DF">
        <w:t xml:space="preserve">Figure </w:t>
      </w:r>
      <w:r w:rsidR="00B226DF">
        <w:rPr>
          <w:noProof/>
        </w:rPr>
        <w:t>1</w:t>
      </w:r>
      <w:r>
        <w:fldChar w:fldCharType="end"/>
      </w:r>
      <w:r w:rsidR="00207822" w:rsidRPr="00207822">
        <w:t xml:space="preserve"> indicates that the OCR performance is generally better for Parool &amp; Trouw compared to Leeuwarde</w:t>
      </w:r>
      <w:r w:rsidR="008B6DE6">
        <w:t>r</w:t>
      </w:r>
      <w:r w:rsidR="00207822" w:rsidRPr="00207822">
        <w:t xml:space="preserve"> Courant. This may be attributed to the method used </w:t>
      </w:r>
      <w:r w:rsidR="00884273">
        <w:t xml:space="preserve">to </w:t>
      </w:r>
      <w:r w:rsidR="00207822">
        <w:t>distinguish book review articles from other articles in Parool &amp; Trouw, which relies on the presence of the key terms 'blz', 'ISBN', and 'ƒ' in the text</w:t>
      </w:r>
      <w:r w:rsidR="00207822" w:rsidRPr="00207822">
        <w:t xml:space="preserve">. </w:t>
      </w:r>
      <w:r w:rsidR="00207822">
        <w:t>A</w:t>
      </w:r>
      <w:r w:rsidR="00207822" w:rsidRPr="00207822">
        <w:t xml:space="preserve">rticles with OCR errors in these key terms </w:t>
      </w:r>
      <w:r w:rsidR="00851450">
        <w:t>were</w:t>
      </w:r>
      <w:r w:rsidR="00207822" w:rsidRPr="00207822">
        <w:t xml:space="preserve"> ignored, resulting in the exclusion of </w:t>
      </w:r>
      <w:r w:rsidR="00375D52">
        <w:t>some</w:t>
      </w:r>
      <w:r w:rsidR="00207822" w:rsidRPr="00207822">
        <w:t xml:space="preserve"> poorly OCR'd articles.</w:t>
      </w:r>
      <w:r w:rsidR="00DB6694">
        <w:br/>
      </w:r>
      <w:r w:rsidR="00457FFB">
        <w:rPr>
          <w:noProof/>
        </w:rPr>
        <w:lastRenderedPageBreak/>
        <mc:AlternateContent>
          <mc:Choice Requires="wps">
            <w:drawing>
              <wp:anchor distT="45720" distB="45720" distL="114300" distR="114300" simplePos="0" relativeHeight="251659264" behindDoc="0" locked="0" layoutInCell="1" allowOverlap="1" wp14:anchorId="04A4AD98" wp14:editId="0306BF35">
                <wp:simplePos x="0" y="0"/>
                <wp:positionH relativeFrom="margin">
                  <wp:posOffset>-112395</wp:posOffset>
                </wp:positionH>
                <wp:positionV relativeFrom="paragraph">
                  <wp:posOffset>335915</wp:posOffset>
                </wp:positionV>
                <wp:extent cx="5701665" cy="802195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8021955"/>
                        </a:xfrm>
                        <a:prstGeom prst="rect">
                          <a:avLst/>
                        </a:prstGeom>
                        <a:solidFill>
                          <a:srgbClr val="FFFFFF"/>
                        </a:solidFill>
                        <a:ln w="9525">
                          <a:solidFill>
                            <a:schemeClr val="bg1"/>
                          </a:solidFill>
                          <a:miter lim="800000"/>
                          <a:headEnd/>
                          <a:tailEnd/>
                        </a:ln>
                      </wps:spPr>
                      <wps:txb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22C4E5D0" w:rsidR="00457FFB" w:rsidRDefault="00457FFB" w:rsidP="00457FFB">
                            <w:pPr>
                              <w:pStyle w:val="Caption"/>
                            </w:pPr>
                            <w:bookmarkStart w:id="19" w:name="_Ref169254584"/>
                            <w:r>
                              <w:t xml:space="preserve">Figure </w:t>
                            </w:r>
                            <w:r>
                              <w:fldChar w:fldCharType="begin"/>
                            </w:r>
                            <w:r>
                              <w:instrText xml:space="preserve"> SEQ Figure \* ARABIC </w:instrText>
                            </w:r>
                            <w:r>
                              <w:fldChar w:fldCharType="separate"/>
                            </w:r>
                            <w:r w:rsidR="00B226DF">
                              <w:rPr>
                                <w:noProof/>
                              </w:rPr>
                              <w:t>1</w:t>
                            </w:r>
                            <w:r>
                              <w:fldChar w:fldCharType="end"/>
                            </w:r>
                            <w:bookmarkEnd w:id="19"/>
                            <w:r>
                              <w:t xml:space="preserve"> </w:t>
                            </w:r>
                            <w:r w:rsidRPr="005C235E">
                              <w:t>Percentage of tokens present in Dutch or German dictionaries over time for Het Parool &amp; De Trouw and Leeuwarder Courant.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177DF183" w:rsidR="0041618F" w:rsidRDefault="00DB6694" w:rsidP="0041618F">
                            <w:pPr>
                              <w:pStyle w:val="Caption"/>
                            </w:pPr>
                            <w:bookmarkStart w:id="20" w:name="_Ref169165214"/>
                            <w:r>
                              <w:t xml:space="preserve">Figure </w:t>
                            </w:r>
                            <w:r>
                              <w:fldChar w:fldCharType="begin"/>
                            </w:r>
                            <w:r>
                              <w:instrText xml:space="preserve"> SEQ Figure \* ARABIC </w:instrText>
                            </w:r>
                            <w:r>
                              <w:fldChar w:fldCharType="separate"/>
                            </w:r>
                            <w:r w:rsidR="00B226DF">
                              <w:rPr>
                                <w:noProof/>
                              </w:rPr>
                              <w:t>2</w:t>
                            </w:r>
                            <w:r>
                              <w:fldChar w:fldCharType="end"/>
                            </w:r>
                            <w:bookmarkEnd w:id="20"/>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5C4E16B1" w:rsidR="00275482" w:rsidRDefault="00275482" w:rsidP="00275482">
                            <w:pPr>
                              <w:pStyle w:val="Caption"/>
                              <w:rPr>
                                <w:b/>
                                <w:bCs/>
                                <w:sz w:val="28"/>
                                <w:szCs w:val="28"/>
                              </w:rPr>
                            </w:pPr>
                            <w:bookmarkStart w:id="21" w:name="_Ref169257487"/>
                            <w:r>
                              <w:t xml:space="preserve">Figure </w:t>
                            </w:r>
                            <w:r>
                              <w:fldChar w:fldCharType="begin"/>
                            </w:r>
                            <w:r>
                              <w:instrText xml:space="preserve"> SEQ Figure \* ARABIC </w:instrText>
                            </w:r>
                            <w:r>
                              <w:fldChar w:fldCharType="separate"/>
                            </w:r>
                            <w:r w:rsidR="00B226DF">
                              <w:rPr>
                                <w:noProof/>
                              </w:rPr>
                              <w:t>3</w:t>
                            </w:r>
                            <w:r>
                              <w:fldChar w:fldCharType="end"/>
                            </w:r>
                            <w:bookmarkEnd w:id="21"/>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w:t>
                            </w:r>
                            <w:r w:rsidRPr="00DB6694">
                              <w:t>OCR output (right).</w:t>
                            </w: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A4AD98" id="_x0000_t202" coordsize="21600,21600" o:spt="202" path="m,l,21600r21600,l21600,xe">
                <v:stroke joinstyle="miter"/>
                <v:path gradientshapeok="t" o:connecttype="rect"/>
              </v:shapetype>
              <v:shape id="Text Box 2" o:spid="_x0000_s1026" type="#_x0000_t202" style="position:absolute;margin-left:-8.85pt;margin-top:26.45pt;width:448.95pt;height:631.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" strokecolor="white [3212]">
                <v:textbo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22C4E5D0" w:rsidR="00457FFB" w:rsidRDefault="00457FFB" w:rsidP="00457FFB">
                      <w:pPr>
                        <w:pStyle w:val="Caption"/>
                      </w:pPr>
                      <w:bookmarkStart w:id="22" w:name="_Ref169254584"/>
                      <w:r>
                        <w:t xml:space="preserve">Figure </w:t>
                      </w:r>
                      <w:r>
                        <w:fldChar w:fldCharType="begin"/>
                      </w:r>
                      <w:r>
                        <w:instrText xml:space="preserve"> SEQ Figure \* ARABIC </w:instrText>
                      </w:r>
                      <w:r>
                        <w:fldChar w:fldCharType="separate"/>
                      </w:r>
                      <w:r w:rsidR="00B226DF">
                        <w:rPr>
                          <w:noProof/>
                        </w:rPr>
                        <w:t>1</w:t>
                      </w:r>
                      <w:r>
                        <w:fldChar w:fldCharType="end"/>
                      </w:r>
                      <w:bookmarkEnd w:id="22"/>
                      <w:r>
                        <w:t xml:space="preserve"> </w:t>
                      </w:r>
                      <w:r w:rsidRPr="005C235E">
                        <w:t>Percentage of tokens present in Dutch or German dictionaries over time for Het Parool &amp; De Trouw and Leeuwarder Courant.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177DF183" w:rsidR="0041618F" w:rsidRDefault="00DB6694" w:rsidP="0041618F">
                      <w:pPr>
                        <w:pStyle w:val="Caption"/>
                      </w:pPr>
                      <w:bookmarkStart w:id="23" w:name="_Ref169165214"/>
                      <w:r>
                        <w:t xml:space="preserve">Figure </w:t>
                      </w:r>
                      <w:r>
                        <w:fldChar w:fldCharType="begin"/>
                      </w:r>
                      <w:r>
                        <w:instrText xml:space="preserve"> SEQ Figure \* ARABIC </w:instrText>
                      </w:r>
                      <w:r>
                        <w:fldChar w:fldCharType="separate"/>
                      </w:r>
                      <w:r w:rsidR="00B226DF">
                        <w:rPr>
                          <w:noProof/>
                        </w:rPr>
                        <w:t>2</w:t>
                      </w:r>
                      <w:r>
                        <w:fldChar w:fldCharType="end"/>
                      </w:r>
                      <w:bookmarkEnd w:id="23"/>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5C4E16B1" w:rsidR="00275482" w:rsidRDefault="00275482" w:rsidP="00275482">
                      <w:pPr>
                        <w:pStyle w:val="Caption"/>
                        <w:rPr>
                          <w:b/>
                          <w:bCs/>
                          <w:sz w:val="28"/>
                          <w:szCs w:val="28"/>
                        </w:rPr>
                      </w:pPr>
                      <w:bookmarkStart w:id="24" w:name="_Ref169257487"/>
                      <w:r>
                        <w:t xml:space="preserve">Figure </w:t>
                      </w:r>
                      <w:r>
                        <w:fldChar w:fldCharType="begin"/>
                      </w:r>
                      <w:r>
                        <w:instrText xml:space="preserve"> SEQ Figure \* ARABIC </w:instrText>
                      </w:r>
                      <w:r>
                        <w:fldChar w:fldCharType="separate"/>
                      </w:r>
                      <w:r w:rsidR="00B226DF">
                        <w:rPr>
                          <w:noProof/>
                        </w:rPr>
                        <w:t>3</w:t>
                      </w:r>
                      <w:r>
                        <w:fldChar w:fldCharType="end"/>
                      </w:r>
                      <w:bookmarkEnd w:id="24"/>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w:t>
                      </w:r>
                      <w:r w:rsidRPr="00DB6694">
                        <w:t>OCR output (right).</w:t>
                      </w:r>
                    </w:p>
                    <w:p w14:paraId="2746ED73" w14:textId="19AC04B7" w:rsidR="0041618F" w:rsidRDefault="0041618F"/>
                  </w:txbxContent>
                </v:textbox>
                <w10:wrap type="square" anchorx="margin"/>
              </v:shape>
            </w:pict>
          </mc:Fallback>
        </mc:AlternateContent>
      </w:r>
      <w:r w:rsidR="00457FFB" w:rsidRPr="00275482">
        <w:rPr>
          <w:b/>
          <w:bCs/>
          <w:noProof/>
          <w:sz w:val="28"/>
          <w:szCs w:val="28"/>
        </w:rPr>
        <mc:AlternateContent>
          <mc:Choice Requires="wps">
            <w:drawing>
              <wp:anchor distT="45720" distB="45720" distL="114300" distR="114300" simplePos="0" relativeHeight="251665408" behindDoc="0" locked="0" layoutInCell="1" allowOverlap="1" wp14:anchorId="13F4C4C7" wp14:editId="71393546">
                <wp:simplePos x="0" y="0"/>
                <wp:positionH relativeFrom="column">
                  <wp:posOffset>2549154</wp:posOffset>
                </wp:positionH>
                <wp:positionV relativeFrom="paragraph">
                  <wp:posOffset>6283325</wp:posOffset>
                </wp:positionV>
                <wp:extent cx="2303145" cy="1404620"/>
                <wp:effectExtent l="0" t="0" r="20955" b="22225"/>
                <wp:wrapSquare wrapText="bothSides"/>
                <wp:docPr id="708596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404620"/>
                        </a:xfrm>
                        <a:prstGeom prst="rect">
                          <a:avLst/>
                        </a:prstGeom>
                        <a:solidFill>
                          <a:srgbClr val="FFFFFF"/>
                        </a:solidFill>
                        <a:ln w="9525">
                          <a:solidFill>
                            <a:srgbClr val="000000"/>
                          </a:solidFill>
                          <a:miter lim="800000"/>
                          <a:headEnd/>
                          <a:tailEnd/>
                        </a:ln>
                      </wps:spPr>
                      <wps:txbx>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r>
                            <w:r w:rsidRPr="00275482">
                              <w:rPr>
                                <w:sz w:val="18"/>
                                <w:szCs w:val="18"/>
                                <w:lang w:val="nl-NL"/>
                              </w:rPr>
                              <w:t>apart". De hoofdpersoon in deze paper-</w:t>
                            </w:r>
                            <w:r w:rsidRPr="00275482">
                              <w:rPr>
                                <w:sz w:val="18"/>
                                <w:szCs w:val="18"/>
                                <w:lang w:val="nl-NL"/>
                              </w:rPr>
                              <w:br/>
                            </w:r>
                            <w:r w:rsidRPr="00275482">
                              <w:rPr>
                                <w:sz w:val="18"/>
                                <w:szCs w:val="18"/>
                                <w:lang w:val="nl-NL"/>
                              </w:rPr>
                              <w:t>back (166 blz., prijs ƒ 26,50) doet een po-</w:t>
                            </w:r>
                            <w:r w:rsidRPr="00275482">
                              <w:rPr>
                                <w:sz w:val="18"/>
                                <w:szCs w:val="18"/>
                                <w:lang w:val="nl-NL"/>
                              </w:rPr>
                              <w:br/>
                            </w:r>
                            <w:r w:rsidRPr="00275482">
                              <w:rPr>
                                <w:sz w:val="18"/>
                                <w:szCs w:val="18"/>
                                <w:lang w:val="nl-NL"/>
                              </w:rPr>
                              <w:t>ging te ontsnappen aan de kantoorsleur</w:t>
                            </w:r>
                            <w:r w:rsidRPr="00275482">
                              <w:rPr>
                                <w:sz w:val="18"/>
                                <w:szCs w:val="18"/>
                                <w:lang w:val="nl-NL"/>
                              </w:rPr>
                              <w:br/>
                            </w:r>
                            <w:r w:rsidRPr="00275482">
                              <w:rPr>
                                <w:sz w:val="18"/>
                                <w:szCs w:val="18"/>
                                <w:lang w:val="nl-NL"/>
                              </w:rPr>
                              <w:t>en de knellende banden van het huwe-</w:t>
                            </w:r>
                            <w:r w:rsidRPr="00275482">
                              <w:rPr>
                                <w:sz w:val="18"/>
                                <w:szCs w:val="18"/>
                                <w:lang w:val="nl-NL"/>
                              </w:rPr>
                              <w:br/>
                            </w:r>
                            <w:r w:rsidRPr="00275482">
                              <w:rPr>
                                <w:sz w:val="18"/>
                                <w:szCs w:val="18"/>
                                <w:lang w:val="nl-NL"/>
                              </w:rPr>
                              <w:t>lijk: hij wil een roman schrijven, die alle</w:t>
                            </w:r>
                            <w:r w:rsidRPr="00275482">
                              <w:rPr>
                                <w:sz w:val="18"/>
                                <w:szCs w:val="18"/>
                                <w:lang w:val="nl-NL"/>
                              </w:rPr>
                              <w:br/>
                            </w:r>
                            <w:r w:rsidRPr="00275482">
                              <w:rPr>
                                <w:sz w:val="18"/>
                                <w:szCs w:val="18"/>
                                <w:lang w:val="nl-NL"/>
                              </w:rPr>
                              <w:t>romans overbodig maakt. De Arbeiders-</w:t>
                            </w:r>
                            <w:r w:rsidRPr="00275482">
                              <w:rPr>
                                <w:sz w:val="18"/>
                                <w:szCs w:val="18"/>
                                <w:lang w:val="nl-NL"/>
                              </w:rPr>
                              <w:br/>
                            </w:r>
                            <w:r w:rsidRPr="00275482">
                              <w:rPr>
                                <w:sz w:val="18"/>
                                <w:szCs w:val="18"/>
                              </w:rPr>
                              <w:t>pers, Amsterdam.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4C4C7" id="_x0000_s1027" type="#_x0000_t202" style="position:absolute;margin-left:200.7pt;margin-top:494.75pt;width:181.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">
                <v:textbox style="mso-fit-shape-to-text:t">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r>
                      <w:r w:rsidRPr="00275482">
                        <w:rPr>
                          <w:sz w:val="18"/>
                          <w:szCs w:val="18"/>
                          <w:lang w:val="nl-NL"/>
                        </w:rPr>
                        <w:t>apart". De hoofdpersoon in deze paper-</w:t>
                      </w:r>
                      <w:r w:rsidRPr="00275482">
                        <w:rPr>
                          <w:sz w:val="18"/>
                          <w:szCs w:val="18"/>
                          <w:lang w:val="nl-NL"/>
                        </w:rPr>
                        <w:br/>
                      </w:r>
                      <w:r w:rsidRPr="00275482">
                        <w:rPr>
                          <w:sz w:val="18"/>
                          <w:szCs w:val="18"/>
                          <w:lang w:val="nl-NL"/>
                        </w:rPr>
                        <w:t>back (166 blz., prijs ƒ 26,50) doet een po-</w:t>
                      </w:r>
                      <w:r w:rsidRPr="00275482">
                        <w:rPr>
                          <w:sz w:val="18"/>
                          <w:szCs w:val="18"/>
                          <w:lang w:val="nl-NL"/>
                        </w:rPr>
                        <w:br/>
                      </w:r>
                      <w:r w:rsidRPr="00275482">
                        <w:rPr>
                          <w:sz w:val="18"/>
                          <w:szCs w:val="18"/>
                          <w:lang w:val="nl-NL"/>
                        </w:rPr>
                        <w:t>ging te ontsnappen aan de kantoorsleur</w:t>
                      </w:r>
                      <w:r w:rsidRPr="00275482">
                        <w:rPr>
                          <w:sz w:val="18"/>
                          <w:szCs w:val="18"/>
                          <w:lang w:val="nl-NL"/>
                        </w:rPr>
                        <w:br/>
                      </w:r>
                      <w:r w:rsidRPr="00275482">
                        <w:rPr>
                          <w:sz w:val="18"/>
                          <w:szCs w:val="18"/>
                          <w:lang w:val="nl-NL"/>
                        </w:rPr>
                        <w:t>en de knellende banden van het huwe-</w:t>
                      </w:r>
                      <w:r w:rsidRPr="00275482">
                        <w:rPr>
                          <w:sz w:val="18"/>
                          <w:szCs w:val="18"/>
                          <w:lang w:val="nl-NL"/>
                        </w:rPr>
                        <w:br/>
                      </w:r>
                      <w:r w:rsidRPr="00275482">
                        <w:rPr>
                          <w:sz w:val="18"/>
                          <w:szCs w:val="18"/>
                          <w:lang w:val="nl-NL"/>
                        </w:rPr>
                        <w:t>lijk: hij wil een roman schrijven, die alle</w:t>
                      </w:r>
                      <w:r w:rsidRPr="00275482">
                        <w:rPr>
                          <w:sz w:val="18"/>
                          <w:szCs w:val="18"/>
                          <w:lang w:val="nl-NL"/>
                        </w:rPr>
                        <w:br/>
                      </w:r>
                      <w:r w:rsidRPr="00275482">
                        <w:rPr>
                          <w:sz w:val="18"/>
                          <w:szCs w:val="18"/>
                          <w:lang w:val="nl-NL"/>
                        </w:rPr>
                        <w:t>romans overbodig maakt. De Arbeiders-</w:t>
                      </w:r>
                      <w:r w:rsidRPr="00275482">
                        <w:rPr>
                          <w:sz w:val="18"/>
                          <w:szCs w:val="18"/>
                          <w:lang w:val="nl-NL"/>
                        </w:rPr>
                        <w:br/>
                      </w:r>
                      <w:r w:rsidRPr="00275482">
                        <w:rPr>
                          <w:sz w:val="18"/>
                          <w:szCs w:val="18"/>
                        </w:rPr>
                        <w:t>pers, Amsterdam.</w:t>
                      </w:r>
                    </w:p>
                  </w:txbxContent>
                </v:textbox>
                <w10:wrap type="square"/>
              </v:shape>
            </w:pict>
          </mc:Fallback>
        </mc:AlternateContent>
      </w:r>
      <w:r w:rsidR="00457FFB">
        <w:rPr>
          <w:noProof/>
        </w:rPr>
        <mc:AlternateContent>
          <mc:Choice Requires="wps">
            <w:drawing>
              <wp:anchor distT="45720" distB="45720" distL="114300" distR="114300" simplePos="0" relativeHeight="251661312" behindDoc="0" locked="0" layoutInCell="1" allowOverlap="1" wp14:anchorId="7DDAA503" wp14:editId="62AFF89D">
                <wp:simplePos x="0" y="0"/>
                <wp:positionH relativeFrom="margin">
                  <wp:posOffset>3127639</wp:posOffset>
                </wp:positionH>
                <wp:positionV relativeFrom="paragraph">
                  <wp:posOffset>3723640</wp:posOffset>
                </wp:positionV>
                <wp:extent cx="2389505" cy="1751330"/>
                <wp:effectExtent l="0" t="0" r="10795" b="2032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75133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AA503" id="_x0000_s1028" type="#_x0000_t202" style="position:absolute;margin-left:246.25pt;margin-top:293.2pt;width:188.15pt;height:137.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margin"/>
              </v:shape>
            </w:pict>
          </mc:Fallback>
        </mc:AlternateContent>
      </w:r>
      <w:r w:rsidR="005A431B">
        <w:br/>
      </w:r>
    </w:p>
    <w:p w14:paraId="524C0A99" w14:textId="3A42263A" w:rsidR="004E75AB" w:rsidRPr="001056F5" w:rsidRDefault="004E75AB" w:rsidP="003D4714">
      <w:pPr>
        <w:pStyle w:val="Heading1"/>
      </w:pPr>
      <w:bookmarkStart w:id="25" w:name="_Toc169274732"/>
      <w:r w:rsidRPr="001056F5">
        <w:lastRenderedPageBreak/>
        <w:t xml:space="preserve">Chapter </w:t>
      </w:r>
      <w:r w:rsidR="00CE3C54">
        <w:t>4</w:t>
      </w:r>
      <w:r w:rsidRPr="001056F5">
        <w:t>: Methodology</w:t>
      </w:r>
      <w:bookmarkEnd w:id="25"/>
    </w:p>
    <w:p w14:paraId="23DB636E" w14:textId="43D551FA" w:rsidR="002E1D64" w:rsidRDefault="002E1D64" w:rsidP="00245597">
      <w:r>
        <w:t xml:space="preserve">This chapter outlines the experiments conducted to identify the </w:t>
      </w:r>
      <w:r w:rsidR="009C076D">
        <w:t>best</w:t>
      </w:r>
      <w:r>
        <w:t xml:space="preserve"> NER model for extracting book titles from book review articles, as well as the methodologies used to evaluate model performance. </w:t>
      </w:r>
      <w:r w:rsidR="00F16AFF">
        <w:t>Initially, the models employed in these experiments are described in detail.</w:t>
      </w:r>
    </w:p>
    <w:p w14:paraId="7013F433" w14:textId="11BD08A1" w:rsidR="00245597" w:rsidRDefault="0097548B" w:rsidP="003D4714">
      <w:pPr>
        <w:pStyle w:val="Heading2"/>
      </w:pPr>
      <w:bookmarkStart w:id="26" w:name="_Toc169274733"/>
      <w:r>
        <w:t xml:space="preserve">4.1 </w:t>
      </w:r>
      <w:r w:rsidR="00E85F46" w:rsidRPr="00E85F46">
        <w:t>Models</w:t>
      </w:r>
      <w:bookmarkEnd w:id="26"/>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12A850B5" w:rsidR="00245597" w:rsidRPr="00245597" w:rsidRDefault="0097548B" w:rsidP="003D4714">
      <w:pPr>
        <w:pStyle w:val="Heading3"/>
      </w:pPr>
      <w:r>
        <w:t xml:space="preserve">4.1.1 </w:t>
      </w:r>
      <w:r w:rsidR="00245597" w:rsidRPr="00245597">
        <w:t>Baseline</w:t>
      </w:r>
      <w:r w:rsidR="00D35400">
        <w:t xml:space="preserve"> </w:t>
      </w:r>
      <w:r w:rsidR="007670C4">
        <w:t>and</w:t>
      </w:r>
      <w:r w:rsidR="00D35400">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For our baseline, we utilized SpaCy,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While the baseline model may not achieve the highest performance compared to more specialized models, its ease of use and accessibility make it a valuable initial tool. Additionally, we leveraged SpaCy's capability to fine-tune pre-trained models on our custom training data. This adaptability could enhance the recognition of our specific entity. However, SpaCy's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6AAF0639" w:rsidR="003D7ABC" w:rsidRPr="00544558" w:rsidRDefault="0097548B" w:rsidP="003D4714">
      <w:pPr>
        <w:pStyle w:val="Heading3"/>
      </w:pPr>
      <w:r>
        <w:t xml:space="preserve">4.1.2 </w:t>
      </w:r>
      <w:r w:rsidR="006D7AB4">
        <w:t>Bi</w:t>
      </w:r>
      <w:r w:rsidR="003D7ABC" w:rsidRPr="00544558">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77BE908A" w:rsidR="00851456" w:rsidRDefault="00851456" w:rsidP="000E6D04">
      <w:r>
        <w:t>Training the BiLSTM-CRF model requires converting text into numeric representations, as detailed in the "Text Representation" section.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B77733B" w:rsidR="004E4170" w:rsidRPr="00851456" w:rsidRDefault="0097548B" w:rsidP="003D4714">
      <w:pPr>
        <w:pStyle w:val="Heading3"/>
      </w:pPr>
      <w:r>
        <w:t xml:space="preserve">4.1.3 </w:t>
      </w:r>
      <w:r w:rsidR="00544558" w:rsidRPr="00544558">
        <w:t>Transformer-based</w:t>
      </w:r>
      <w:r w:rsidR="00D6046E">
        <w:t xml:space="preserve"> Large Language Models</w:t>
      </w:r>
    </w:p>
    <w:p w14:paraId="22A84AC2" w14:textId="490A2C9E" w:rsidR="00221860" w:rsidRDefault="004E4170" w:rsidP="004E4170">
      <w:r>
        <w:t>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w:t>
      </w:r>
      <w:r w:rsidR="00221860">
        <w:t xml:space="preserve"> </w:t>
      </w:r>
      <w:r w:rsidR="00221860">
        <w:t xml:space="preserve">For this study, several popular </w:t>
      </w:r>
      <w:r w:rsidR="00221860">
        <w:t xml:space="preserve">Dutch </w:t>
      </w:r>
      <w:r w:rsidR="00221860">
        <w:t>models from Hugging Face, already fine-tuned on NER tasks, were further fine-</w:t>
      </w:r>
      <w:r w:rsidR="00221860">
        <w:lastRenderedPageBreak/>
        <w:t xml:space="preserve">tuned </w:t>
      </w:r>
      <w:r w:rsidR="00221860">
        <w:t>on</w:t>
      </w:r>
      <w:r w:rsidR="00221860">
        <w:t xml:space="preserve"> our dataset using the default hyperparameters as specified in the Hugging Face token classification tutorial (Token Classification, z.d.).</w:t>
      </w:r>
    </w:p>
    <w:p w14:paraId="58245735" w14:textId="77777777" w:rsidR="004E4170" w:rsidRDefault="004E4170" w:rsidP="004E4170">
      <w:pPr>
        <w:pStyle w:val="ListParagraph"/>
        <w:numPr>
          <w:ilvl w:val="0"/>
          <w:numId w:val="7"/>
        </w:numPr>
      </w:pPr>
      <w:r w:rsidRPr="00851456">
        <w:rPr>
          <w:b/>
          <w:bCs/>
        </w:rPr>
        <w:t>WikiNEuRal</w:t>
      </w:r>
      <w:r>
        <w:t xml:space="preserve"> (Tedeschi et al., 2021): A multilingual BERT model fine-tuned on NER tasks across nine languages, including Dutch and German.</w:t>
      </w:r>
    </w:p>
    <w:p w14:paraId="05327C93" w14:textId="4F064AF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 xml:space="preserve">(Conneau et al., 2019) </w:t>
      </w:r>
      <w:r>
        <w:t>fine-tuned on the CoNLL-2003 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4437A7CE" w:rsidR="006D7AB4" w:rsidRPr="006D7AB4" w:rsidRDefault="0097548B" w:rsidP="003D4714">
      <w:pPr>
        <w:pStyle w:val="Heading3"/>
      </w:pPr>
      <w:r>
        <w:t xml:space="preserve">4.1.4 </w:t>
      </w:r>
      <w:r w:rsidR="006D7AB4" w:rsidRPr="006D7AB4">
        <w:t>Loss Function</w:t>
      </w:r>
    </w:p>
    <w:p w14:paraId="6B567A91" w14:textId="0EB4CF67"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(section "Data Analysis" in chapter "Data").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 Therefore, the MoM loss function was used for training all transformer-based models and the BiLSTM-CRF model. However, the “user-friendly” SpaCy model did not easily accommodate a custom loss function.</w:t>
      </w:r>
    </w:p>
    <w:p w14:paraId="47A560BA" w14:textId="2AA4CBEF" w:rsidR="000720E9" w:rsidRPr="000720E9" w:rsidRDefault="0097548B" w:rsidP="003D4714">
      <w:pPr>
        <w:pStyle w:val="Heading2"/>
      </w:pPr>
      <w:bookmarkStart w:id="27" w:name="_Toc169274734"/>
      <w:r>
        <w:t xml:space="preserve">4.2 </w:t>
      </w:r>
      <w:r w:rsidR="00CD7E70">
        <w:t>Experimental Setup</w:t>
      </w:r>
      <w:bookmarkEnd w:id="27"/>
    </w:p>
    <w:p w14:paraId="1A0E730A" w14:textId="037DB9C6" w:rsidR="009C076D" w:rsidRDefault="009C076D" w:rsidP="00EA6949">
      <w:r>
        <w:t>This section outlines the experiments conducted to</w:t>
      </w:r>
      <w:r>
        <w:t xml:space="preserve"> tune the BiLSTM-CRF model, select the best model from various transformer models, and finally compare these two models with the baseline and the trained Spacy model</w:t>
      </w:r>
      <w:r>
        <w:t xml:space="preserve"> with the goal to determine the overall superior NER model. </w:t>
      </w:r>
      <w:r>
        <w:t>Detailed descriptions of the models used in each experiment can be found in the previous section, "Models."</w:t>
      </w:r>
    </w:p>
    <w:p w14:paraId="31C79A65" w14:textId="26DD8B2A" w:rsidR="005353CC" w:rsidRDefault="005353CC" w:rsidP="00EA6949">
      <w:r>
        <w:t>The datasets used for these experiments are further detailed in the "Data" chapter.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1C9BD825" w:rsidR="00806D47" w:rsidRPr="00435231" w:rsidRDefault="0097548B" w:rsidP="003D4714">
      <w:pPr>
        <w:pStyle w:val="Heading3"/>
      </w:pPr>
      <w:r>
        <w:lastRenderedPageBreak/>
        <w:t xml:space="preserve">4.2.1 </w:t>
      </w:r>
      <w:r w:rsidR="00806D47" w:rsidRPr="00435231">
        <w:t>Tuning the BiLSTM-CRF</w:t>
      </w:r>
    </w:p>
    <w:p w14:paraId="1149B397" w14:textId="4AAEBC13" w:rsidR="008724C7" w:rsidRDefault="008724C7" w:rsidP="00EA6949">
      <w:r w:rsidRPr="008724C7">
        <w:t>The first experiment involved a hyperparameter search to determine the optimal number of memory units in the BiLSTM-CRF model. Three variations of the model, each with 50, 100, or 200 memory units, were trained for 20 epochs with a batch size of 64. The F1 score on the 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7EEBBAD6" w:rsidR="00435231" w:rsidRPr="00435231" w:rsidRDefault="0097548B" w:rsidP="003D4714">
      <w:pPr>
        <w:pStyle w:val="Heading3"/>
      </w:pPr>
      <w:r>
        <w:t xml:space="preserve">4.2.2 </w:t>
      </w:r>
      <w:r w:rsidR="0063753A">
        <w:t>Comparing</w:t>
      </w:r>
      <w:r w:rsidR="00CE4C3F">
        <w:t xml:space="preserve"> the T</w:t>
      </w:r>
      <w:r w:rsidR="00435231" w:rsidRPr="00435231">
        <w:t>ransformer-based Large Language Models</w:t>
      </w:r>
    </w:p>
    <w:p w14:paraId="35A1726C" w14:textId="334DAD58" w:rsidR="00307CF9" w:rsidRDefault="008724C7">
      <w:r w:rsidRPr="008724C7">
        <w:t xml:space="preserve">The second experiment evaluated multiple transformer-based large language models (LLMs) to identify the best performer. Each LLM was trained for 20 epochs with batch sizes as shown in </w:t>
      </w:r>
      <w:r w:rsidR="00110404">
        <w:fldChar w:fldCharType="begin"/>
      </w:r>
      <w:r w:rsidR="00110404">
        <w:instrText xml:space="preserve"> REF _Ref169254719 \h </w:instrText>
      </w:r>
      <w:r w:rsidR="00110404">
        <w:fldChar w:fldCharType="separate"/>
      </w:r>
      <w:r w:rsidR="00B226DF">
        <w:t xml:space="preserve">Table </w:t>
      </w:r>
      <w:r w:rsidR="00B226DF">
        <w:rPr>
          <w:noProof/>
        </w:rPr>
        <w:t>2</w:t>
      </w:r>
      <w:r w:rsidR="00110404">
        <w:fldChar w:fldCharType="end"/>
      </w:r>
      <w:r w:rsidRPr="008724C7">
        <w:t>.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p w14:paraId="00F46ADA" w14:textId="073FA7F2" w:rsidR="00442995" w:rsidRDefault="00442995" w:rsidP="00442995">
      <w:pPr>
        <w:pStyle w:val="Caption"/>
        <w:keepNext/>
      </w:pPr>
      <w:bookmarkStart w:id="28" w:name="_Ref169254719"/>
      <w:r>
        <w:t xml:space="preserve">Table </w:t>
      </w:r>
      <w:r>
        <w:fldChar w:fldCharType="begin"/>
      </w:r>
      <w:r>
        <w:instrText xml:space="preserve"> SEQ Table \* ARABIC </w:instrText>
      </w:r>
      <w:r>
        <w:fldChar w:fldCharType="separate"/>
      </w:r>
      <w:r w:rsidR="00B226DF">
        <w:rPr>
          <w:noProof/>
        </w:rPr>
        <w:t>2</w:t>
      </w:r>
      <w:r>
        <w:fldChar w:fldCharType="end"/>
      </w:r>
      <w:bookmarkEnd w:id="28"/>
      <w:r>
        <w:t xml:space="preserve"> </w:t>
      </w:r>
      <w:r>
        <w:t>Batch sizes</w:t>
      </w:r>
      <w:r>
        <w:t xml:space="preserve"> used during training</w:t>
      </w:r>
      <w:r>
        <w:t xml:space="preserve"> for each transformer-based large language model</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A768081" w14:textId="4BB1D4F3" w:rsidR="00CE4C3F" w:rsidRPr="00CE4C3F" w:rsidRDefault="0097548B" w:rsidP="003D4714">
      <w:pPr>
        <w:pStyle w:val="Heading3"/>
      </w:pPr>
      <w:r>
        <w:t xml:space="preserve">4.2.3 </w:t>
      </w:r>
      <w:r w:rsidR="00CE4C3F" w:rsidRPr="00CE4C3F">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770408E8" w:rsidR="007F4B28" w:rsidRPr="007F4B28" w:rsidRDefault="0097548B" w:rsidP="003D4714">
      <w:pPr>
        <w:pStyle w:val="Heading3"/>
      </w:pPr>
      <w:r>
        <w:t xml:space="preserve">4.2.4 </w:t>
      </w:r>
      <w:r w:rsidR="007F4B28" w:rsidRPr="007F4B28">
        <w:t>Final Comparison</w:t>
      </w:r>
    </w:p>
    <w:p w14:paraId="30CD3A9E" w14:textId="26F3AF5D"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Parool &amp; Trouw dataset. The evaluation methods for model performance are detailed in the next section, "Performance Evaluation."</w:t>
      </w:r>
    </w:p>
    <w:p w14:paraId="1D3E0C26" w14:textId="35B8CD85" w:rsidR="000720E9" w:rsidRPr="0063753A" w:rsidRDefault="0097548B" w:rsidP="003D4714">
      <w:pPr>
        <w:pStyle w:val="Heading2"/>
      </w:pPr>
      <w:bookmarkStart w:id="29" w:name="_Toc169274735"/>
      <w:r>
        <w:t xml:space="preserve">4.3 </w:t>
      </w:r>
      <w:r w:rsidR="00D803FD">
        <w:t xml:space="preserve">Performance </w:t>
      </w:r>
      <w:r w:rsidR="000720E9" w:rsidRPr="0063753A">
        <w:t>Evaluation</w:t>
      </w:r>
      <w:bookmarkEnd w:id="29"/>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741587B0" w:rsidR="005D459B" w:rsidRPr="005D459B" w:rsidRDefault="0097548B" w:rsidP="003D4714">
      <w:pPr>
        <w:pStyle w:val="Heading3"/>
      </w:pPr>
      <w:r>
        <w:t xml:space="preserve">4.3.1 </w:t>
      </w:r>
      <w:r w:rsidR="005D459B" w:rsidRPr="005D459B">
        <w:t>Token Classification Performance</w:t>
      </w:r>
    </w:p>
    <w:p w14:paraId="467A926F" w14:textId="7C9D715E" w:rsidR="002B53CB" w:rsidRDefault="002B53CB">
      <w:r w:rsidRPr="002B53CB">
        <w:t xml:space="preserve">The token classification evaluation measures how accurately tokens are identified as either "I" (indicating a book title) or "O" (indicating no book title). This assessment utilizes the </w:t>
      </w:r>
      <w:r w:rsidR="00BE7EBE" w:rsidRPr="002B53CB">
        <w:t xml:space="preserve">metrics </w:t>
      </w:r>
      <w:r w:rsidR="00BE7EBE" w:rsidRPr="002B53CB">
        <w:lastRenderedPageBreak/>
        <w:t>recall</w:t>
      </w:r>
      <w:r w:rsidRPr="002B53CB">
        <w:t xml:space="preserve">, </w:t>
      </w:r>
      <w:r w:rsidR="00A554B9">
        <w:t>p</w:t>
      </w:r>
      <w:r w:rsidRPr="002B53CB">
        <w:t>recision, and F1 score, which are detailed in Chapter "Concepts and Literature"</w:t>
      </w:r>
      <w:r w:rsidR="00D21F68">
        <w:t>,</w:t>
      </w:r>
      <w:r w:rsidRPr="002B53CB">
        <w:t xml:space="preserve"> under the section "Evaluation Metrics"</w:t>
      </w:r>
      <w:r w:rsidR="00EB6F4D">
        <w:t>.</w:t>
      </w:r>
    </w:p>
    <w:p w14:paraId="63ACED9B" w14:textId="556D3165" w:rsidR="005D459B" w:rsidRPr="00AD7CD6" w:rsidRDefault="0097548B" w:rsidP="003D4714">
      <w:pPr>
        <w:pStyle w:val="Heading3"/>
      </w:pPr>
      <w:r>
        <w:t xml:space="preserve">4.3.2 </w:t>
      </w:r>
      <w:r w:rsidR="005D459B" w:rsidRPr="00AD7CD6">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4F970B7D" w14:textId="751DD72F" w:rsidR="000720E9"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 the Parool and Trouw newspapers to manually identify the reviewed book titles from the NBT. This effort extends the dataset beyond the NER format to match the </w:t>
      </w:r>
      <w:r w:rsidR="00531384">
        <w:t xml:space="preserve">original </w:t>
      </w:r>
      <w:r>
        <w:t>format of the Leeuwarde</w:t>
      </w:r>
      <w:r w:rsidR="008B6DE6">
        <w:t>r</w:t>
      </w:r>
      <w:r>
        <w:t xml:space="preserve"> Courant dataset, allowing for performance evaluation of book title extraction from other newspapers. A limitation of this approach is that the Parool and Trouw review many non-Dutch books not included in the NBT, which will be ignored as this study is restricted to the NBT.</w:t>
      </w:r>
    </w:p>
    <w:p w14:paraId="7AFC9AFF" w14:textId="565FAF33"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3D4714">
      <w:pPr>
        <w:pStyle w:val="Heading1"/>
      </w:pPr>
      <w:bookmarkStart w:id="30" w:name="_Toc169274736"/>
      <w:r w:rsidRPr="001056F5">
        <w:lastRenderedPageBreak/>
        <w:t xml:space="preserve">Chapter </w:t>
      </w:r>
      <w:r w:rsidR="00CE3C54">
        <w:t>5</w:t>
      </w:r>
      <w:r w:rsidRPr="001056F5">
        <w:t>: Results</w:t>
      </w:r>
      <w:bookmarkEnd w:id="30"/>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70294127" w:rsidR="00B571D1" w:rsidRPr="002B20CF" w:rsidRDefault="0097548B" w:rsidP="003D4714">
      <w:pPr>
        <w:pStyle w:val="Heading2"/>
      </w:pPr>
      <w:bookmarkStart w:id="31" w:name="_Toc169274737"/>
      <w:r>
        <w:t xml:space="preserve">5.1 </w:t>
      </w:r>
      <w:r w:rsidR="00B571D1" w:rsidRPr="002B20CF">
        <w:t>BiLSTM-CRF</w:t>
      </w:r>
      <w:bookmarkEnd w:id="31"/>
      <w:r w:rsidR="00B571D1" w:rsidRPr="002B20CF">
        <w:t xml:space="preserve"> </w:t>
      </w:r>
    </w:p>
    <w:p w14:paraId="5DAAC8B5" w14:textId="19B2713E" w:rsidR="002B20CF" w:rsidRDefault="002B20CF" w:rsidP="002B20CF">
      <w:r>
        <w:t xml:space="preserve">The results from the hyperparameter tuning to determine the number of memory units for the BiLSTM-CRF are shown in </w:t>
      </w:r>
      <w:r w:rsidR="00110404">
        <w:fldChar w:fldCharType="begin"/>
      </w:r>
      <w:r w:rsidR="00110404">
        <w:instrText xml:space="preserve"> REF _Ref169254743 \h </w:instrText>
      </w:r>
      <w:r w:rsidR="00110404">
        <w:fldChar w:fldCharType="separate"/>
      </w:r>
      <w:r w:rsidR="00B226DF">
        <w:t xml:space="preserve">Table </w:t>
      </w:r>
      <w:r w:rsidR="00B226DF">
        <w:rPr>
          <w:noProof/>
        </w:rPr>
        <w:t>3</w:t>
      </w:r>
      <w:r w:rsidR="00110404">
        <w:fldChar w:fldCharType="end"/>
      </w:r>
      <w:r>
        <w:t>. The table highlights three different configurations of memory units: 50, 100, and 200. As the number of memory units increases, the total number of parameters (model size) also increases from 141,010 to 804,010.</w:t>
      </w:r>
    </w:p>
    <w:p w14:paraId="16F9EE8E" w14:textId="27A65D10" w:rsidR="007670C4" w:rsidRDefault="002B20CF" w:rsidP="002B20CF">
      <w:r>
        <w:t>The F1 score on the Leeuwarde</w:t>
      </w:r>
      <w:r w:rsidR="008B6DE6">
        <w:t>r</w:t>
      </w:r>
      <w:r>
        <w:t xml:space="preserve"> Courant Validation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running simultaneously during the training of the models, which could explain why the smallest model is not the fastest.</w:t>
      </w:r>
    </w:p>
    <w:p w14:paraId="56231E26" w14:textId="306E8558" w:rsidR="00442995" w:rsidRDefault="00442995" w:rsidP="00442995">
      <w:pPr>
        <w:pStyle w:val="Caption"/>
        <w:keepNext/>
      </w:pPr>
      <w:bookmarkStart w:id="32" w:name="_Ref169254743"/>
      <w:r>
        <w:t xml:space="preserve">Table </w:t>
      </w:r>
      <w:r>
        <w:fldChar w:fldCharType="begin"/>
      </w:r>
      <w:r>
        <w:instrText xml:space="preserve"> SEQ Table \* ARABIC </w:instrText>
      </w:r>
      <w:r>
        <w:fldChar w:fldCharType="separate"/>
      </w:r>
      <w:r w:rsidR="00B226DF">
        <w:rPr>
          <w:noProof/>
        </w:rPr>
        <w:t>3</w:t>
      </w:r>
      <w:r>
        <w:fldChar w:fldCharType="end"/>
      </w:r>
      <w:bookmarkEnd w:id="32"/>
      <w:r>
        <w:t xml:space="preserve"> </w:t>
      </w:r>
      <w:r>
        <w:t>Results from hyperparameter tuning to determine the number of memory units for the BiLSTM-CRF model, including total number of parameters, F1 score on Leeuwarder Courant validation dataset, and training time.</w:t>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4F0D9BBA" w14:textId="344CFC84" w:rsidR="00B571D1" w:rsidRPr="002B20CF" w:rsidRDefault="0097548B" w:rsidP="003D4714">
      <w:pPr>
        <w:pStyle w:val="Heading2"/>
      </w:pPr>
      <w:bookmarkStart w:id="33" w:name="_Toc169274738"/>
      <w:r>
        <w:t xml:space="preserve">5.2 </w:t>
      </w:r>
      <w:r w:rsidR="00B571D1" w:rsidRPr="002B20CF">
        <w:t>Transformer-based Large Language Models</w:t>
      </w:r>
      <w:bookmarkEnd w:id="33"/>
    </w:p>
    <w:p w14:paraId="2EEB0C1C" w14:textId="5D93F6C1" w:rsidR="00535283" w:rsidRDefault="00535283" w:rsidP="001056F5">
      <w:r w:rsidRPr="00535283">
        <w:t xml:space="preserve">The results from training several transformer-based large language models are presented in </w:t>
      </w:r>
      <w:r w:rsidR="00110404">
        <w:fldChar w:fldCharType="begin"/>
      </w:r>
      <w:r w:rsidR="00110404">
        <w:instrText xml:space="preserve"> REF _Ref169254773 \h </w:instrText>
      </w:r>
      <w:r w:rsidR="00110404">
        <w:fldChar w:fldCharType="separate"/>
      </w:r>
      <w:r w:rsidR="00B226DF">
        <w:t xml:space="preserve">Table </w:t>
      </w:r>
      <w:r w:rsidR="00B226DF">
        <w:rPr>
          <w:noProof/>
        </w:rPr>
        <w:t>4</w:t>
      </w:r>
      <w:r w:rsidR="00110404">
        <w:fldChar w:fldCharType="end"/>
      </w:r>
      <w:r w:rsidRPr="00535283">
        <w:t>.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w:t>
      </w:r>
      <w:r w:rsidR="00110404">
        <w:fldChar w:fldCharType="begin"/>
      </w:r>
      <w:r w:rsidR="00110404">
        <w:instrText xml:space="preserve"> REF _Ref169254719 \h </w:instrText>
      </w:r>
      <w:r w:rsidR="00110404">
        <w:fldChar w:fldCharType="separate"/>
      </w:r>
      <w:r w:rsidR="00B226DF">
        <w:t xml:space="preserve">Table </w:t>
      </w:r>
      <w:r w:rsidR="00B226DF">
        <w:rPr>
          <w:noProof/>
        </w:rPr>
        <w:t>2</w:t>
      </w:r>
      <w:r w:rsidR="00110404">
        <w:fldChar w:fldCharType="end"/>
      </w:r>
      <w:r w:rsidRPr="00535283">
        <w:t>), whereas the other models were trained with a batch size of 16. This smaller batch size further contributed to the increased training time.</w:t>
      </w:r>
    </w:p>
    <w:p w14:paraId="3DE1F626" w14:textId="67CD0117" w:rsidR="00442995" w:rsidRDefault="00442995" w:rsidP="00442995">
      <w:pPr>
        <w:pStyle w:val="Caption"/>
        <w:keepNext/>
      </w:pPr>
      <w:bookmarkStart w:id="34" w:name="_Ref169254773"/>
      <w:r>
        <w:t xml:space="preserve">Table </w:t>
      </w:r>
      <w:r>
        <w:fldChar w:fldCharType="begin"/>
      </w:r>
      <w:r>
        <w:instrText xml:space="preserve"> SEQ Table \* ARABIC </w:instrText>
      </w:r>
      <w:r>
        <w:fldChar w:fldCharType="separate"/>
      </w:r>
      <w:r w:rsidR="00B226DF">
        <w:rPr>
          <w:noProof/>
        </w:rPr>
        <w:t>4</w:t>
      </w:r>
      <w:r>
        <w:fldChar w:fldCharType="end"/>
      </w:r>
      <w:bookmarkEnd w:id="34"/>
      <w:r>
        <w:t xml:space="preserve"> </w:t>
      </w:r>
      <w:r w:rsidRPr="007670C4">
        <w:t>Results from training several transformer-based large language models, including total number of parameters, F1 score on Leeuwarde</w:t>
      </w:r>
      <w:r>
        <w:t>r</w:t>
      </w:r>
      <w:r w:rsidRPr="007670C4">
        <w:t xml:space="preserve"> Courant</w:t>
      </w:r>
      <w:r>
        <w:t xml:space="preserve"> validation</w:t>
      </w:r>
      <w:r w:rsidRPr="007670C4">
        <w:t xml:space="preserve"> dataset, and training time.</w:t>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C6FD8A0" w:rsidR="00B571D1" w:rsidRDefault="00B571D1" w:rsidP="005D28E6">
            <w:r>
              <w:t>Leeuwarde</w:t>
            </w:r>
            <w:r w:rsidR="008B6DE6">
              <w:t>r</w:t>
            </w:r>
            <w:r>
              <w:t xml:space="preserve">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lastRenderedPageBreak/>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1851F9B8" w14:textId="4634DD56" w:rsidR="007B4B3B" w:rsidRPr="00790AB8" w:rsidRDefault="0097548B" w:rsidP="003D4714">
      <w:pPr>
        <w:pStyle w:val="Heading2"/>
      </w:pPr>
      <w:bookmarkStart w:id="35" w:name="_Toc169274739"/>
      <w:r>
        <w:t xml:space="preserve">5.3 </w:t>
      </w:r>
      <w:r w:rsidR="007B4B3B" w:rsidRPr="00790AB8">
        <w:t>Final Comparison</w:t>
      </w:r>
      <w:bookmarkEnd w:id="35"/>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6326749" w:rsidR="007B4B3B" w:rsidRPr="00790AB8" w:rsidRDefault="0097548B" w:rsidP="003D4714">
      <w:pPr>
        <w:pStyle w:val="Heading3"/>
      </w:pPr>
      <w:r>
        <w:t xml:space="preserve">5.3.1 </w:t>
      </w:r>
      <w:r w:rsidR="007B4B3B" w:rsidRPr="00790AB8">
        <w:t xml:space="preserve">Token </w:t>
      </w:r>
      <w:r w:rsidR="00531384">
        <w:t>C</w:t>
      </w:r>
      <w:r w:rsidR="007B4B3B" w:rsidRPr="00790AB8">
        <w:t>lassification</w:t>
      </w:r>
    </w:p>
    <w:p w14:paraId="23E4B1BE" w14:textId="6369EA89" w:rsidR="0055659D" w:rsidRDefault="00110404" w:rsidP="0055659D">
      <w:r>
        <w:fldChar w:fldCharType="begin"/>
      </w:r>
      <w:r>
        <w:instrText xml:space="preserve"> REF _Ref169254840 \h </w:instrText>
      </w:r>
      <w:r>
        <w:fldChar w:fldCharType="separate"/>
      </w:r>
      <w:r w:rsidR="00B226DF">
        <w:t xml:space="preserve">Table </w:t>
      </w:r>
      <w:r w:rsidR="00B226DF">
        <w:rPr>
          <w:noProof/>
        </w:rPr>
        <w:t>5</w:t>
      </w:r>
      <w:r>
        <w:fldChar w:fldCharType="end"/>
      </w:r>
      <w:r w:rsidR="0055659D">
        <w:t xml:space="preserve"> presents the final token classification results from four final models: the baseline model, the trained SpaCy model, the best BiLSTM-CRF model, and the best transformer-based large language model.</w:t>
      </w:r>
    </w:p>
    <w:p w14:paraId="7781EBB3" w14:textId="72C8A5B1" w:rsidR="0055659D" w:rsidRDefault="0055659D" w:rsidP="0055659D">
      <w:r>
        <w:t>In the Leeuwarde</w:t>
      </w:r>
      <w:r w:rsidR="008B6DE6">
        <w:t>r</w:t>
      </w:r>
      <w:r>
        <w:t xml:space="preserve"> Courant Validation Set, the baseline model performs poorly, whereas the other models demonstrate </w:t>
      </w:r>
      <w:r w:rsidR="001C2545">
        <w:t xml:space="preserve">much </w:t>
      </w:r>
      <w:r>
        <w:t>better performance, indicating that training on our own dataset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2E4DD491" w:rsidR="001C2545" w:rsidRDefault="001C2545" w:rsidP="0055659D">
      <w:r w:rsidRPr="001C2545">
        <w:t>In the Leeuwarde</w:t>
      </w:r>
      <w:r w:rsidR="008B6DE6">
        <w:t>r</w:t>
      </w:r>
      <w:r w:rsidRPr="001C2545">
        <w:t xml:space="preserve"> Courant Test Set,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238E0C85" w:rsidR="001C2545" w:rsidRPr="00CF7E6E" w:rsidRDefault="001C2545" w:rsidP="00CF7E6E">
      <w:r>
        <w:t xml:space="preserve">In the Trouw &amp; Parool Test Set,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p>
    <w:p w14:paraId="1ABE05F1" w14:textId="3D2FB861" w:rsidR="00442995" w:rsidRDefault="00442995" w:rsidP="00442995">
      <w:pPr>
        <w:pStyle w:val="Caption"/>
        <w:keepNext/>
      </w:pPr>
      <w:bookmarkStart w:id="36" w:name="_Ref169254840"/>
      <w:r>
        <w:t xml:space="preserve">Table </w:t>
      </w:r>
      <w:r>
        <w:fldChar w:fldCharType="begin"/>
      </w:r>
      <w:r>
        <w:instrText xml:space="preserve"> SEQ Table \* ARABIC </w:instrText>
      </w:r>
      <w:r>
        <w:fldChar w:fldCharType="separate"/>
      </w:r>
      <w:r w:rsidR="00B226DF">
        <w:rPr>
          <w:noProof/>
        </w:rPr>
        <w:t>5</w:t>
      </w:r>
      <w:r>
        <w:fldChar w:fldCharType="end"/>
      </w:r>
      <w:bookmarkEnd w:id="36"/>
      <w:r>
        <w:t xml:space="preserve"> </w:t>
      </w:r>
      <w:r w:rsidRPr="0087113B">
        <w:t>Final token classification results from the best model in each category, including F1 score, precision, and recall on the Leeuwarde</w:t>
      </w:r>
      <w:r>
        <w:t>r</w:t>
      </w:r>
      <w:r w:rsidRPr="0087113B">
        <w:t xml:space="preserve"> Courant validation set, Leeuwarde</w:t>
      </w:r>
      <w:r>
        <w:t>r</w:t>
      </w:r>
      <w:r w:rsidRPr="0087113B">
        <w:t xml:space="preserve"> Courant test set, and Trouw &amp; Parool test set.</w:t>
      </w:r>
    </w:p>
    <w:tbl>
      <w:tblPr>
        <w:tblStyle w:val="TableGrid"/>
        <w:tblW w:w="9351" w:type="dxa"/>
        <w:tblLook w:val="04A0" w:firstRow="1" w:lastRow="0" w:firstColumn="1" w:lastColumn="0" w:noHBand="0" w:noVBand="1"/>
      </w:tblPr>
      <w:tblGrid>
        <w:gridCol w:w="1705"/>
        <w:gridCol w:w="632"/>
        <w:gridCol w:w="1098"/>
        <w:gridCol w:w="809"/>
        <w:gridCol w:w="682"/>
        <w:gridCol w:w="1119"/>
        <w:gridCol w:w="897"/>
        <w:gridCol w:w="632"/>
        <w:gridCol w:w="1098"/>
        <w:gridCol w:w="829"/>
      </w:tblGrid>
      <w:tr w:rsidR="00120066" w:rsidRPr="00FC63E7" w14:paraId="7CB82C87" w14:textId="77777777" w:rsidTr="00BE7EBE">
        <w:trPr>
          <w:trHeight w:val="304"/>
        </w:trPr>
        <w:tc>
          <w:tcPr>
            <w:tcW w:w="170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389" w:type="dxa"/>
            <w:gridSpan w:val="3"/>
            <w:noWrap/>
            <w:hideMark/>
          </w:tcPr>
          <w:p w14:paraId="5176E602" w14:textId="125F5320" w:rsidR="00FC63E7" w:rsidRPr="00FC63E7" w:rsidRDefault="00FC63E7" w:rsidP="00FC63E7">
            <w:r w:rsidRPr="00FC63E7">
              <w:t>Leeuwarde</w:t>
            </w:r>
            <w:r w:rsidR="008B6DE6">
              <w:t>r</w:t>
            </w:r>
            <w:r w:rsidRPr="00FC63E7">
              <w:t xml:space="preserve"> Courant Validation</w:t>
            </w:r>
          </w:p>
        </w:tc>
        <w:tc>
          <w:tcPr>
            <w:tcW w:w="2698" w:type="dxa"/>
            <w:gridSpan w:val="3"/>
            <w:noWrap/>
            <w:hideMark/>
          </w:tcPr>
          <w:p w14:paraId="5962B144" w14:textId="42511188" w:rsidR="00FC63E7" w:rsidRPr="00FC63E7" w:rsidRDefault="00FC63E7" w:rsidP="00FC63E7">
            <w:r w:rsidRPr="00FC63E7">
              <w:t>Leeuwarde</w:t>
            </w:r>
            <w:r w:rsidR="008B6DE6">
              <w:t>r</w:t>
            </w:r>
            <w:r w:rsidRPr="00FC63E7">
              <w:t xml:space="preserve">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BE7EBE">
        <w:trPr>
          <w:trHeight w:val="304"/>
        </w:trPr>
        <w:tc>
          <w:tcPr>
            <w:tcW w:w="1705" w:type="dxa"/>
            <w:vMerge/>
            <w:hideMark/>
          </w:tcPr>
          <w:p w14:paraId="40914183" w14:textId="77777777" w:rsidR="00FC63E7" w:rsidRPr="00FC63E7" w:rsidRDefault="00FC63E7"/>
        </w:tc>
        <w:tc>
          <w:tcPr>
            <w:tcW w:w="48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BE7EBE">
        <w:trPr>
          <w:trHeight w:val="304"/>
        </w:trPr>
        <w:tc>
          <w:tcPr>
            <w:tcW w:w="1705" w:type="dxa"/>
            <w:noWrap/>
            <w:hideMark/>
          </w:tcPr>
          <w:p w14:paraId="3E8130DE" w14:textId="77777777" w:rsidR="00FC63E7" w:rsidRPr="00FC63E7" w:rsidRDefault="00FC63E7">
            <w:r w:rsidRPr="00FC63E7">
              <w:t>Baseline (SpaCy)</w:t>
            </w:r>
          </w:p>
        </w:tc>
        <w:tc>
          <w:tcPr>
            <w:tcW w:w="48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BE7EBE">
        <w:trPr>
          <w:trHeight w:val="304"/>
        </w:trPr>
        <w:tc>
          <w:tcPr>
            <w:tcW w:w="1705" w:type="dxa"/>
            <w:noWrap/>
            <w:hideMark/>
          </w:tcPr>
          <w:p w14:paraId="1E1A5324" w14:textId="77777777" w:rsidR="00FC63E7" w:rsidRPr="00FC63E7" w:rsidRDefault="00FC63E7">
            <w:r w:rsidRPr="00FC63E7">
              <w:t>Trained Spacy</w:t>
            </w:r>
          </w:p>
        </w:tc>
        <w:tc>
          <w:tcPr>
            <w:tcW w:w="48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BE7EBE">
        <w:trPr>
          <w:trHeight w:val="304"/>
        </w:trPr>
        <w:tc>
          <w:tcPr>
            <w:tcW w:w="1705" w:type="dxa"/>
            <w:noWrap/>
            <w:hideMark/>
          </w:tcPr>
          <w:p w14:paraId="1B3104AB" w14:textId="6C7964EB" w:rsidR="00FC63E7" w:rsidRPr="00FC63E7" w:rsidRDefault="00FC63E7">
            <w:r w:rsidRPr="00FC63E7">
              <w:t>BiLSTM-CRF</w:t>
            </w:r>
            <w:r w:rsidR="005C554A">
              <w:t xml:space="preserve"> (200 memory units)</w:t>
            </w:r>
          </w:p>
        </w:tc>
        <w:tc>
          <w:tcPr>
            <w:tcW w:w="48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BE7EBE">
        <w:trPr>
          <w:trHeight w:val="304"/>
        </w:trPr>
        <w:tc>
          <w:tcPr>
            <w:tcW w:w="1705" w:type="dxa"/>
            <w:noWrap/>
            <w:hideMark/>
          </w:tcPr>
          <w:p w14:paraId="72286785" w14:textId="410E96A7" w:rsidR="00CF7E6E" w:rsidRPr="00FC63E7" w:rsidRDefault="00CF7E6E" w:rsidP="00CF7E6E">
            <w:r w:rsidRPr="00DE4F99">
              <w:t>xlm-roberta-large-finetuned-conll03-english</w:t>
            </w:r>
          </w:p>
        </w:tc>
        <w:tc>
          <w:tcPr>
            <w:tcW w:w="48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33E4E5DE" w14:textId="1FEA482F" w:rsidR="0087113B" w:rsidRDefault="0097548B" w:rsidP="003D4714">
      <w:pPr>
        <w:pStyle w:val="Heading3"/>
      </w:pPr>
      <w:r>
        <w:lastRenderedPageBreak/>
        <w:t xml:space="preserve">5.3.2 </w:t>
      </w:r>
      <w:r w:rsidR="00790AB8" w:rsidRPr="00AD7CD6">
        <w:t>Extracted Book Title</w:t>
      </w:r>
      <w:r w:rsidR="00790AB8">
        <w:t>s</w:t>
      </w:r>
    </w:p>
    <w:p w14:paraId="00998808" w14:textId="4C7EDCD8"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Trouw &amp; Parool test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xml:space="preserve">. </w:t>
      </w:r>
      <w:r w:rsidR="00110404">
        <w:fldChar w:fldCharType="begin"/>
      </w:r>
      <w:r w:rsidR="00110404">
        <w:instrText xml:space="preserve"> REF _Ref169254876 \h </w:instrText>
      </w:r>
      <w:r w:rsidR="00110404">
        <w:fldChar w:fldCharType="separate"/>
      </w:r>
      <w:r w:rsidR="00B226DF">
        <w:t xml:space="preserve">Table </w:t>
      </w:r>
      <w:r w:rsidR="00B226DF">
        <w:rPr>
          <w:noProof/>
        </w:rPr>
        <w:t>7</w:t>
      </w:r>
      <w:r w:rsidR="00110404">
        <w:fldChar w:fldCharType="end"/>
      </w:r>
      <w:r w:rsidR="00110404">
        <w:t xml:space="preserve"> </w:t>
      </w:r>
      <w:r w:rsidR="00297742" w:rsidRPr="00297742">
        <w:t xml:space="preserve">presents the metric scores, </w:t>
      </w:r>
      <w:r w:rsidR="00110404">
        <w:t>and</w:t>
      </w:r>
      <w:r w:rsidR="00297742" w:rsidRPr="00297742">
        <w:t xml:space="preserve"> </w:t>
      </w:r>
      <w:r w:rsidR="00110404">
        <w:fldChar w:fldCharType="begin"/>
      </w:r>
      <w:r w:rsidR="00110404">
        <w:instrText xml:space="preserve"> REF _Ref169254876 \h </w:instrText>
      </w:r>
      <w:r w:rsidR="00110404">
        <w:fldChar w:fldCharType="separate"/>
      </w:r>
      <w:r w:rsidR="00B226DF">
        <w:t xml:space="preserve">Table </w:t>
      </w:r>
      <w:r w:rsidR="00B226DF">
        <w:rPr>
          <w:noProof/>
        </w:rPr>
        <w:t>7</w:t>
      </w:r>
      <w:r w:rsidR="00110404">
        <w:fldChar w:fldCharType="end"/>
      </w:r>
      <w:r w:rsidR="00297742" w:rsidRPr="00297742">
        <w:t xml:space="preserve"> displays the true positives, false positives, and false negatives in absolute numbers.</w:t>
      </w:r>
    </w:p>
    <w:p w14:paraId="515A2B4C" w14:textId="51CC6929" w:rsidR="00442995" w:rsidRDefault="00442995" w:rsidP="00442995">
      <w:pPr>
        <w:pStyle w:val="Caption"/>
        <w:keepNext/>
      </w:pPr>
      <w:r>
        <w:t xml:space="preserve">Table </w:t>
      </w:r>
      <w:r>
        <w:fldChar w:fldCharType="begin"/>
      </w:r>
      <w:r>
        <w:instrText xml:space="preserve"> SEQ Table \* ARABIC </w:instrText>
      </w:r>
      <w:r>
        <w:fldChar w:fldCharType="separate"/>
      </w:r>
      <w:r w:rsidR="00B226DF">
        <w:rPr>
          <w:noProof/>
        </w:rPr>
        <w:t>6</w:t>
      </w:r>
      <w:r>
        <w:fldChar w:fldCharType="end"/>
      </w:r>
      <w:r>
        <w:t xml:space="preserve"> </w:t>
      </w:r>
      <w:r w:rsidRPr="00046997">
        <w:t>Performance of the xlm-roberta-large-finetuned-conll03-english model in identifying book titles in book reviews. The model's true positives, false positives, and false negatives on the Leeuwarde</w:t>
      </w:r>
      <w:r>
        <w:t>r</w:t>
      </w:r>
      <w:r w:rsidRPr="00046997">
        <w:t xml:space="preserve"> Courant Test and Trouw &amp; Parool Test datasets</w:t>
      </w:r>
      <w:r>
        <w:t>.</w:t>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FFE3328" w:rsidR="0025778E" w:rsidRDefault="0025778E" w:rsidP="0025778E">
            <w:r w:rsidRPr="00FC63E7">
              <w:t>Leeuwarde</w:t>
            </w:r>
            <w:r w:rsidR="008B6DE6">
              <w:t>r</w:t>
            </w:r>
            <w:r w:rsidRPr="00FC63E7">
              <w:t xml:space="preserve"> Courant 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7CB76AED" w:rsidR="0025778E" w:rsidRDefault="0025778E"/>
    <w:p w14:paraId="391CA72C" w14:textId="7A8F2B01" w:rsidR="00442995" w:rsidRDefault="00442995" w:rsidP="00442995">
      <w:pPr>
        <w:pStyle w:val="Caption"/>
        <w:keepNext/>
      </w:pPr>
      <w:bookmarkStart w:id="37" w:name="_Ref169254876"/>
      <w:r>
        <w:t xml:space="preserve">Table </w:t>
      </w:r>
      <w:r>
        <w:fldChar w:fldCharType="begin"/>
      </w:r>
      <w:r>
        <w:instrText xml:space="preserve"> SEQ Table \* ARABIC </w:instrText>
      </w:r>
      <w:r>
        <w:fldChar w:fldCharType="separate"/>
      </w:r>
      <w:r w:rsidR="00B226DF">
        <w:rPr>
          <w:noProof/>
        </w:rPr>
        <w:t>7</w:t>
      </w:r>
      <w:r>
        <w:fldChar w:fldCharType="end"/>
      </w:r>
      <w:bookmarkEnd w:id="37"/>
      <w:r>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t>r</w:t>
      </w:r>
      <w:r w:rsidRPr="00046997">
        <w:t xml:space="preserve"> Courant Test and Trouw &amp; Parool Test datasets</w:t>
      </w:r>
      <w:r>
        <w:t>.</w:t>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3616644" w:rsidR="0025778E" w:rsidRDefault="0025778E">
            <w:r w:rsidRPr="00FC63E7">
              <w:t>Leeuwarde</w:t>
            </w:r>
            <w:r w:rsidR="008B6DE6">
              <w:t>r</w:t>
            </w:r>
            <w:r w:rsidRPr="00FC63E7">
              <w:t xml:space="preserve"> Courant 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rsidP="003D4714">
      <w:pPr>
        <w:pStyle w:val="Heading1"/>
      </w:pPr>
      <w:bookmarkStart w:id="38" w:name="_Toc169274740"/>
      <w:r w:rsidRPr="00D803FD">
        <w:lastRenderedPageBreak/>
        <w:t xml:space="preserve">Chapter </w:t>
      </w:r>
      <w:r w:rsidR="00CE3C54">
        <w:t>6:</w:t>
      </w:r>
      <w:r w:rsidRPr="00D803FD">
        <w:t xml:space="preserve"> Discussion</w:t>
      </w:r>
      <w:bookmarkEnd w:id="38"/>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53D22449" w:rsidR="00E67A21" w:rsidRPr="00E67A21" w:rsidRDefault="0097548B" w:rsidP="003D4714">
      <w:pPr>
        <w:pStyle w:val="Heading2"/>
      </w:pPr>
      <w:bookmarkStart w:id="39" w:name="_Toc169274741"/>
      <w:r>
        <w:t xml:space="preserve">6.1 </w:t>
      </w:r>
      <w:r w:rsidR="00E67A21" w:rsidRPr="00E67A21">
        <w:t>Impact of Faulty Optical Character Recognition</w:t>
      </w:r>
      <w:bookmarkEnd w:id="39"/>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3284DCCD" w:rsidR="00B824F5" w:rsidRPr="00F2375A" w:rsidRDefault="0097548B" w:rsidP="003D4714">
      <w:pPr>
        <w:pStyle w:val="Heading2"/>
      </w:pPr>
      <w:bookmarkStart w:id="40" w:name="_Toc169274742"/>
      <w:r>
        <w:t xml:space="preserve">6.2 </w:t>
      </w:r>
      <w:r w:rsidR="00B824F5" w:rsidRPr="00F2375A">
        <w:t xml:space="preserve">Manual </w:t>
      </w:r>
      <w:r w:rsidR="00960E2D" w:rsidRPr="00F2375A">
        <w:t>A</w:t>
      </w:r>
      <w:r w:rsidR="00B824F5" w:rsidRPr="00F2375A">
        <w:t xml:space="preserve">nalysis of </w:t>
      </w:r>
      <w:r w:rsidR="00960E2D" w:rsidRPr="00F2375A">
        <w:t>P</w:t>
      </w:r>
      <w:r w:rsidR="00B824F5" w:rsidRPr="00F2375A">
        <w:t>redictions</w:t>
      </w:r>
      <w:bookmarkEnd w:id="40"/>
    </w:p>
    <w:p w14:paraId="2BB288F1" w14:textId="7788926B" w:rsidR="00DB1F21" w:rsidRDefault="00DB1F21">
      <w:r>
        <w:t xml:space="preserve">This section </w:t>
      </w:r>
      <w:r w:rsidR="00BE59F1">
        <w:t xml:space="preserve">further </w:t>
      </w:r>
      <w:r w:rsidR="00F2375A">
        <w:t>analy</w:t>
      </w:r>
      <w:r w:rsidR="00666590">
        <w:t>z</w:t>
      </w:r>
      <w:r w:rsidR="00F2375A">
        <w:t>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r w:rsidR="00A937FF">
        <w:t xml:space="preserve"> Several predictions used for this analysis are visualized in Appendix C.</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342067A" w:rsidR="00DB1F21"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(Chapter Data, section Locating Book Titles in Newspaper Text). Consequently, the annotated positions do not always match where the model marks th</w:t>
      </w:r>
      <w:r w:rsidR="00101497">
        <w:t xml:space="preserve">at same </w:t>
      </w:r>
      <w:r>
        <w:t>title in the text.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4B27FAD3" w:rsidR="00C3527C" w:rsidRDefault="00C3527C" w:rsidP="00DB1F21">
      <w:r>
        <w:t xml:space="preserve">Lastly, the model's performance differs </w:t>
      </w:r>
      <w:r w:rsidR="00F2375A">
        <w:t>substantially</w:t>
      </w:r>
      <w:r>
        <w:t xml:space="preserve"> between the Leeuwarde</w:t>
      </w:r>
      <w:r w:rsidR="008B6DE6">
        <w:t>r</w:t>
      </w:r>
      <w:r>
        <w:t xml:space="preserve"> Courant test dataset and the Parool &amp; Trouw dataset. This discrepancy arises because the Leeuwarde</w:t>
      </w:r>
      <w:r w:rsidR="008B6DE6">
        <w:t>r</w:t>
      </w:r>
      <w:r>
        <w:t xml:space="preserve"> Courant data </w:t>
      </w:r>
      <w:r w:rsidR="00A554B9">
        <w:t>was initially</w:t>
      </w:r>
      <w:r>
        <w:t xml:space="preserve"> not annotated directly in a NER format, whereas the Parool &amp; Trouw dataset is. In the Parool &amp; Trouw dataset, each occurrence of a book title is annotated, leading </w:t>
      </w:r>
      <w:r>
        <w:lastRenderedPageBreak/>
        <w:t>to multiple annotations for the same title, unlike the Leeuwarde</w:t>
      </w:r>
      <w:r w:rsidR="008B6DE6">
        <w:t>r</w:t>
      </w:r>
      <w:r>
        <w:t xml:space="preserve"> Courant data. Consequently, the model is trained to predict only a single instance of each title, causing a much lower recall score for the 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0209551F" w:rsidR="00BC1D14" w:rsidRPr="00BC1D14" w:rsidRDefault="0097548B" w:rsidP="003D4714">
      <w:pPr>
        <w:pStyle w:val="Heading2"/>
      </w:pPr>
      <w:bookmarkStart w:id="41" w:name="_Toc169274743"/>
      <w:r>
        <w:t xml:space="preserve">6.3 </w:t>
      </w:r>
      <w:r w:rsidR="00BC1D14" w:rsidRPr="00BC1D14">
        <w:t xml:space="preserve">Challenges in </w:t>
      </w:r>
      <w:r w:rsidR="00531384">
        <w:t>T</w:t>
      </w:r>
      <w:r w:rsidR="00BC1D14" w:rsidRPr="00BC1D14">
        <w:t xml:space="preserve">itle </w:t>
      </w:r>
      <w:r w:rsidR="00531384">
        <w:t>E</w:t>
      </w:r>
      <w:r w:rsidR="00BC1D14" w:rsidRPr="00BC1D14">
        <w:t xml:space="preserve">xtraction with NBT </w:t>
      </w:r>
      <w:r w:rsidR="00531384">
        <w:t>M</w:t>
      </w:r>
      <w:r w:rsidR="00BC1D14" w:rsidRPr="00BC1D14">
        <w:t>atching</w:t>
      </w:r>
      <w:bookmarkEnd w:id="41"/>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248DFFCC" w:rsidR="00BD27C8" w:rsidRPr="00BD27C8" w:rsidRDefault="0097548B" w:rsidP="003D4714">
      <w:pPr>
        <w:pStyle w:val="Heading2"/>
      </w:pPr>
      <w:bookmarkStart w:id="42" w:name="_Toc169274744"/>
      <w:r>
        <w:t xml:space="preserve">6.4 </w:t>
      </w:r>
      <w:r w:rsidR="00BD27C8" w:rsidRPr="00BD27C8">
        <w:t xml:space="preserve">Transformer-based NER </w:t>
      </w:r>
      <w:r w:rsidR="00531384">
        <w:t>M</w:t>
      </w:r>
      <w:r w:rsidR="00BD27C8" w:rsidRPr="00BD27C8">
        <w:t xml:space="preserve">odels </w:t>
      </w:r>
      <w:r w:rsidR="00531384">
        <w:t>C</w:t>
      </w:r>
      <w:r w:rsidR="00BD27C8" w:rsidRPr="00BD27C8">
        <w:t xml:space="preserve">onfirmed as </w:t>
      </w:r>
      <w:r w:rsidR="00531384">
        <w:t>S</w:t>
      </w:r>
      <w:r w:rsidR="00BD27C8" w:rsidRPr="00BD27C8">
        <w:t>tate-of-the-art</w:t>
      </w:r>
      <w:bookmarkEnd w:id="42"/>
      <w:r w:rsidR="00BD27C8" w:rsidRPr="00BD27C8">
        <w:t xml:space="preserve">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3D4714">
      <w:pPr>
        <w:pStyle w:val="Heading1"/>
      </w:pPr>
      <w:bookmarkStart w:id="43" w:name="_Toc169274745"/>
      <w:r w:rsidRPr="001056F5">
        <w:lastRenderedPageBreak/>
        <w:t xml:space="preserve">Chapter </w:t>
      </w:r>
      <w:r w:rsidR="00CE3C54">
        <w:t>7</w:t>
      </w:r>
      <w:r w:rsidRPr="001056F5">
        <w:t xml:space="preserve">: Conclusion </w:t>
      </w:r>
      <w:r w:rsidR="004D18F9">
        <w:t>&amp;</w:t>
      </w:r>
      <w:r w:rsidRPr="001056F5">
        <w:t xml:space="preserve"> Future Work</w:t>
      </w:r>
      <w:bookmarkEnd w:id="43"/>
    </w:p>
    <w:p w14:paraId="1D616983" w14:textId="62C908DB" w:rsidR="00D9135D" w:rsidRPr="000A2100" w:rsidRDefault="00DB1F99" w:rsidP="001056F5">
      <w:r>
        <w:t>Th</w:t>
      </w:r>
      <w:r w:rsidR="00E901B7">
        <w:t>is</w:t>
      </w:r>
      <w:r>
        <w:t xml:space="preserve"> </w:t>
      </w:r>
      <w:r w:rsidR="00E901B7">
        <w:t>thesis</w:t>
      </w:r>
      <w:r>
        <w:t xml:space="preserve">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6DCE5DB7"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Pr="00D9135D">
        <w:t xml:space="preserve">'Nederlandse Bibliografie Totaal'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0D0D2CE0" w14:textId="25860144" w:rsidR="00947B7C" w:rsidRPr="00947B7C" w:rsidRDefault="00947B7C">
      <w:bookmarkStart w:id="44" w:name="_Hlk167267648"/>
      <w:r>
        <w:br w:type="page"/>
      </w:r>
    </w:p>
    <w:p w14:paraId="5512B18A" w14:textId="414EF4AB" w:rsidR="00947B7C" w:rsidRPr="001056F5" w:rsidRDefault="00947B7C" w:rsidP="00947B7C">
      <w:pPr>
        <w:pStyle w:val="Heading1"/>
      </w:pPr>
      <w:bookmarkStart w:id="45" w:name="_Toc169274746"/>
      <w:r w:rsidRPr="001056F5">
        <w:lastRenderedPageBreak/>
        <w:t>References</w:t>
      </w:r>
      <w:bookmarkEnd w:id="45"/>
    </w:p>
    <w:p w14:paraId="216F2FAD" w14:textId="77777777" w:rsidR="00947B7C" w:rsidRDefault="00947B7C" w:rsidP="00947B7C">
      <w:r w:rsidRPr="0059777D">
        <w:t xml:space="preserve">Amaratunga, T. (2023). Understanding large language models: Learning Their Underlying Concepts and Technologies. </w:t>
      </w:r>
      <w:proofErr w:type="spellStart"/>
      <w:r w:rsidRPr="0059777D">
        <w:t>Apress</w:t>
      </w:r>
      <w:proofErr w:type="spellEnd"/>
      <w:r w:rsidRPr="0059777D">
        <w:t>.</w:t>
      </w:r>
    </w:p>
    <w:p w14:paraId="4184D019" w14:textId="77777777" w:rsidR="00947B7C" w:rsidRDefault="00947B7C" w:rsidP="00947B7C">
      <w:r w:rsidRPr="005C3DD4">
        <w:t xml:space="preserve">Archana, S. M., Prakash, J., Singh, P. K., &amp; Ahmed, W. (2023). An Effective Biomedical Named Entity Recognition by Handling Imbalanced Data Sets Using Deep Learning and Rule-Based Methods. SN Computer Science/SN Computer Science, 4(5). </w:t>
      </w:r>
      <w:hyperlink r:id="rId12" w:history="1">
        <w:r w:rsidRPr="00F66DED">
          <w:rPr>
            <w:rStyle w:val="Hyperlink"/>
          </w:rPr>
          <w:t>https://doi.org/10.1007/s42979-023-02068-6</w:t>
        </w:r>
      </w:hyperlink>
    </w:p>
    <w:p w14:paraId="1F30172A" w14:textId="77777777" w:rsidR="00947B7C" w:rsidRDefault="00947B7C" w:rsidP="00947B7C">
      <w:r w:rsidRPr="00947B7C">
        <w:rPr>
          <w:lang w:val="nl-NL"/>
        </w:rPr>
        <w:t xml:space="preserve">Bird, S., Klein, E., &amp; Loper, E. (2009). </w:t>
      </w:r>
      <w:r w:rsidRPr="00057B80">
        <w:t>Natural Language Processing with Python: Analyzing Text with the Natural Language Toolkit. O’Reilly Media</w:t>
      </w:r>
      <w:r>
        <w:t>.</w:t>
      </w:r>
    </w:p>
    <w:p w14:paraId="12F5760F" w14:textId="77777777" w:rsidR="00947B7C" w:rsidRDefault="00947B7C" w:rsidP="00947B7C">
      <w:r w:rsidRPr="0015784A">
        <w:t xml:space="preserve">Bojanowski, P., Grave, E., </w:t>
      </w:r>
      <w:proofErr w:type="spellStart"/>
      <w:r w:rsidRPr="0015784A">
        <w:t>Joulin</w:t>
      </w:r>
      <w:proofErr w:type="spellEnd"/>
      <w:r w:rsidRPr="0015784A">
        <w:t xml:space="preserve">, A., &amp; </w:t>
      </w:r>
      <w:proofErr w:type="spellStart"/>
      <w:r w:rsidRPr="0015784A">
        <w:t>Mikolov</w:t>
      </w:r>
      <w:proofErr w:type="spellEnd"/>
      <w:r w:rsidRPr="0015784A">
        <w:t xml:space="preserve">, T. (2017). Enriching word vectors with </w:t>
      </w:r>
      <w:proofErr w:type="spellStart"/>
      <w:r w:rsidRPr="0015784A">
        <w:t>subword</w:t>
      </w:r>
      <w:proofErr w:type="spellEnd"/>
      <w:r w:rsidRPr="0015784A">
        <w:t xml:space="preserve"> information. Transactions of the association for computational linguistics, 5, 135-146.</w:t>
      </w:r>
    </w:p>
    <w:p w14:paraId="6DBEE215" w14:textId="77777777" w:rsidR="00947B7C" w:rsidRDefault="00947B7C" w:rsidP="00947B7C">
      <w:r w:rsidRPr="00E6365C">
        <w:rPr>
          <w:lang w:val="nl-NL"/>
        </w:rPr>
        <w:t xml:space="preserve">Chockalingam, A., Patel, A., Verma, S., &amp; Yeung, T. (n.d.). </w:t>
      </w:r>
      <w:r w:rsidRPr="00897AEE">
        <w:t>A Beginner’s Guide to Large Language Models. NVIDIA Corporation.</w:t>
      </w:r>
    </w:p>
    <w:p w14:paraId="4EF42827" w14:textId="77777777" w:rsidR="00947B7C" w:rsidRDefault="00947B7C" w:rsidP="00947B7C">
      <w:r w:rsidRPr="00664EF8">
        <w:t>Collobert, R., &amp; Weston, J. (2008, July). A unified architecture for natural language processing: Deep neural networks with multitask learning. In Proceedings of the 25th international conference on Machine learning (pp. 160-167).</w:t>
      </w:r>
    </w:p>
    <w:p w14:paraId="07B548FF" w14:textId="77777777" w:rsidR="00947B7C" w:rsidRDefault="00947B7C" w:rsidP="00947B7C">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xml:space="preserve">. </w:t>
      </w:r>
      <w:proofErr w:type="spellStart"/>
      <w:r w:rsidRPr="0059532E">
        <w:t>arXiv</w:t>
      </w:r>
      <w:proofErr w:type="spellEnd"/>
      <w:r w:rsidRPr="0059532E">
        <w:t xml:space="preserve"> preprint arXiv:1911.02116.</w:t>
      </w:r>
    </w:p>
    <w:p w14:paraId="50BE1688" w14:textId="77777777" w:rsidR="00947B7C" w:rsidRPr="00E6365C" w:rsidRDefault="00947B7C" w:rsidP="00947B7C">
      <w:pPr>
        <w:rPr>
          <w:lang w:val="nl-NL"/>
        </w:rPr>
      </w:pPr>
      <w:r w:rsidRPr="00E6365C">
        <w:rPr>
          <w:lang w:val="nl-NL"/>
        </w:rPr>
        <w:t>De Vries, W., van Cranenburgh, A., Bisazza, A., Caselli, T., van Noord, G., &amp; Nissim, M. (2019). Bertje: A dutch bert model. arXiv preprint arXiv:1912.09582.</w:t>
      </w:r>
    </w:p>
    <w:p w14:paraId="27734C94" w14:textId="77777777" w:rsidR="00947B7C" w:rsidRDefault="00947B7C" w:rsidP="00947B7C">
      <w:r w:rsidRPr="00080FDA">
        <w:t xml:space="preserve">Delobelle, P., Winters, T., &amp; Berendt, B. (2020). Robbert: a </w:t>
      </w:r>
      <w:proofErr w:type="spellStart"/>
      <w:r w:rsidRPr="00080FDA">
        <w:t>dutch</w:t>
      </w:r>
      <w:proofErr w:type="spellEnd"/>
      <w:r w:rsidRPr="00080FDA">
        <w:t xml:space="preserve"> </w:t>
      </w:r>
      <w:proofErr w:type="spellStart"/>
      <w:r w:rsidRPr="00080FDA">
        <w:t>roberta</w:t>
      </w:r>
      <w:proofErr w:type="spellEnd"/>
      <w:r w:rsidRPr="00080FDA">
        <w:t xml:space="preserve">-based language model. </w:t>
      </w:r>
      <w:proofErr w:type="spellStart"/>
      <w:r w:rsidRPr="00080FDA">
        <w:t>arXiv</w:t>
      </w:r>
      <w:proofErr w:type="spellEnd"/>
      <w:r w:rsidRPr="00080FDA">
        <w:t xml:space="preserve"> preprint arXiv:2001.06286.</w:t>
      </w:r>
    </w:p>
    <w:p w14:paraId="0D4D9632" w14:textId="77777777" w:rsidR="00947B7C" w:rsidRDefault="00947B7C" w:rsidP="00947B7C">
      <w:r w:rsidRPr="002727AA">
        <w:t xml:space="preserve">Devlin, J., Chang, M. W., Lee, K., &amp; Toutanova, K. (2018). Bert: Pre-training of deep bidirectional transformers for language understanding. </w:t>
      </w:r>
      <w:proofErr w:type="spellStart"/>
      <w:r w:rsidRPr="002727AA">
        <w:t>arXiv</w:t>
      </w:r>
      <w:proofErr w:type="spellEnd"/>
      <w:r w:rsidRPr="002727AA">
        <w:t xml:space="preserve"> preprint arXiv:1810.04805.</w:t>
      </w:r>
    </w:p>
    <w:p w14:paraId="7487BA20" w14:textId="77777777" w:rsidR="00947B7C" w:rsidRDefault="00947B7C" w:rsidP="00947B7C">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13" w:history="1">
        <w:r w:rsidRPr="007D2928">
          <w:rPr>
            <w:rStyle w:val="Hyperlink"/>
          </w:rPr>
          <w:t>https://doi.org/10.5392/ijoc.2012.8.4.095</w:t>
        </w:r>
      </w:hyperlink>
    </w:p>
    <w:p w14:paraId="15FC6626" w14:textId="77777777" w:rsidR="00947B7C" w:rsidRDefault="00947B7C" w:rsidP="00947B7C">
      <w:r w:rsidRPr="00B135D6">
        <w:t xml:space="preserve">Ehrmann, M., Hamdi, A., Pontes, E. L., Romanello, M., &amp; Doucet, A. (2023). Named Entity Recognition and Classification in Historical Documents: A Survey. ACM Computing Surveys, 56(2), 1–47. </w:t>
      </w:r>
      <w:hyperlink r:id="rId14" w:history="1">
        <w:r w:rsidRPr="006E5739">
          <w:rPr>
            <w:rStyle w:val="Hyperlink"/>
          </w:rPr>
          <w:t>https://doi.org/10.1145/3604931</w:t>
        </w:r>
      </w:hyperlink>
    </w:p>
    <w:p w14:paraId="0EE7717C" w14:textId="77777777" w:rsidR="00947B7C" w:rsidRDefault="00947B7C" w:rsidP="00947B7C">
      <w:r w:rsidRPr="008450EB">
        <w:t>Eisenstein, J. (2019). Introduction to Natural Language Processing. MIT Press.</w:t>
      </w:r>
    </w:p>
    <w:p w14:paraId="5FF965EE" w14:textId="77777777" w:rsidR="00947B7C" w:rsidRDefault="00947B7C" w:rsidP="00947B7C">
      <w:r w:rsidRPr="001A7A51">
        <w:t xml:space="preserve">Géron, A. (2017). Hands-On Machine Learning with Scikit-Learn and TensorFlow: Concepts, Tools, and Techniques to Build Intelligent Systems. </w:t>
      </w:r>
      <w:hyperlink r:id="rId15" w:history="1">
        <w:r w:rsidRPr="006E5739">
          <w:rPr>
            <w:rStyle w:val="Hyperlink"/>
          </w:rPr>
          <w:t>http://cds.cern.ch/record/2699693</w:t>
        </w:r>
      </w:hyperlink>
    </w:p>
    <w:p w14:paraId="7DC84B07" w14:textId="77777777" w:rsidR="00947B7C" w:rsidRDefault="00947B7C" w:rsidP="00947B7C">
      <w:proofErr w:type="spellStart"/>
      <w:r w:rsidRPr="007811C1">
        <w:t>Grandini</w:t>
      </w:r>
      <w:proofErr w:type="spellEnd"/>
      <w:r w:rsidRPr="007811C1">
        <w:t xml:space="preserve">, M., Bagli, E., &amp; </w:t>
      </w:r>
      <w:proofErr w:type="spellStart"/>
      <w:r w:rsidRPr="007811C1">
        <w:t>Visani</w:t>
      </w:r>
      <w:proofErr w:type="spellEnd"/>
      <w:r w:rsidRPr="007811C1">
        <w:t xml:space="preserve">, G. (2020). Metrics for multi-class classification: an overview. </w:t>
      </w:r>
      <w:proofErr w:type="spellStart"/>
      <w:r w:rsidRPr="007811C1">
        <w:t>arXiv</w:t>
      </w:r>
      <w:proofErr w:type="spellEnd"/>
      <w:r w:rsidRPr="007811C1">
        <w:t xml:space="preserve"> preprint arXiv:2008.05756.</w:t>
      </w:r>
    </w:p>
    <w:p w14:paraId="07F33725" w14:textId="77777777" w:rsidR="00947B7C" w:rsidRDefault="00947B7C" w:rsidP="00947B7C">
      <w:r w:rsidRPr="00086AF1">
        <w:t>Grus, J. (2019). Data Science from Scratch: First Principles with Python. O’Reilly Media.</w:t>
      </w:r>
    </w:p>
    <w:p w14:paraId="189733A0" w14:textId="77777777" w:rsidR="00947B7C" w:rsidRDefault="00947B7C" w:rsidP="00947B7C">
      <w:r w:rsidRPr="00F55FD2">
        <w:lastRenderedPageBreak/>
        <w:t>Hamdi, A., Jean-</w:t>
      </w:r>
      <w:proofErr w:type="spellStart"/>
      <w:r w:rsidRPr="00F55FD2">
        <w:t>Caurant</w:t>
      </w:r>
      <w:proofErr w:type="spellEnd"/>
      <w:r w:rsidRPr="00F55FD2">
        <w:t xml:space="preserve">, A., </w:t>
      </w:r>
      <w:proofErr w:type="spellStart"/>
      <w:r w:rsidRPr="00F55FD2">
        <w:t>Sidere</w:t>
      </w:r>
      <w:proofErr w:type="spellEnd"/>
      <w:r w:rsidRPr="00F55FD2">
        <w:t xml:space="preserve">, N., </w:t>
      </w:r>
      <w:proofErr w:type="spellStart"/>
      <w:r w:rsidRPr="00F55FD2">
        <w:t>Coustaty</w:t>
      </w:r>
      <w:proofErr w:type="spellEnd"/>
      <w:r w:rsidRPr="00F55FD2">
        <w:t>, M., &amp; Doucet, A. (2019, June). An analysis of the performance of named entity recognition over OCRed documents. In 2019 ACM/IEEE Joint Conference on Digital Libraries (JCDL) (pp. 333-334). IEEE.</w:t>
      </w:r>
    </w:p>
    <w:p w14:paraId="7BA448E7" w14:textId="77777777" w:rsidR="00947B7C" w:rsidRDefault="00947B7C" w:rsidP="00947B7C">
      <w:r w:rsidRPr="00F07E41">
        <w:t>Hochreiter, S., &amp; Schmidhuber, J. (1997). Long short-term memory. Neural computation, 9(8), 1735-1780.</w:t>
      </w:r>
    </w:p>
    <w:p w14:paraId="688DC691" w14:textId="77777777" w:rsidR="00947B7C" w:rsidRDefault="00947B7C" w:rsidP="00947B7C">
      <w:r w:rsidRPr="001C1F2A">
        <w:t xml:space="preserve">Jehangir, B., Radhakrishnan, S., &amp; Agarwal, R. (2023). A survey on Named Entity Recognition — datasets, tools, and methodologies. Natural Language Processing Journal, 3, 100017. </w:t>
      </w:r>
      <w:hyperlink r:id="rId16" w:history="1">
        <w:r w:rsidRPr="006E5739">
          <w:rPr>
            <w:rStyle w:val="Hyperlink"/>
          </w:rPr>
          <w:t>https://doi.org/10.1016/j.nlp.2023.100017</w:t>
        </w:r>
      </w:hyperlink>
    </w:p>
    <w:p w14:paraId="2207A43C" w14:textId="77777777" w:rsidR="00947B7C" w:rsidRDefault="00947B7C" w:rsidP="00947B7C">
      <w:r w:rsidRPr="000909C0">
        <w:t>Jurafsky, D., &amp; Martin, J. H. (2023). Speech and Language Processing. An Introduction to Natural Language Processing, Computational Linguistics, and Speech Recognition.</w:t>
      </w:r>
    </w:p>
    <w:p w14:paraId="1A34596E" w14:textId="77777777" w:rsidR="00947B7C" w:rsidRDefault="00947B7C" w:rsidP="00947B7C">
      <w:r w:rsidRPr="00E6365C">
        <w:rPr>
          <w:lang w:val="nl-NL"/>
        </w:rPr>
        <w:t xml:space="preserve">Keraghel, I., Morbieu, S., &amp; Nadif, M. (2024). </w:t>
      </w:r>
      <w:r w:rsidRPr="00733278">
        <w:t xml:space="preserve">A survey on recent advances in named entity recognition. </w:t>
      </w:r>
      <w:proofErr w:type="spellStart"/>
      <w:r w:rsidRPr="00733278">
        <w:t>arXiv</w:t>
      </w:r>
      <w:proofErr w:type="spellEnd"/>
      <w:r w:rsidRPr="00733278">
        <w:t xml:space="preserve"> preprint arXiv:2401.10825.</w:t>
      </w:r>
    </w:p>
    <w:p w14:paraId="65579D50" w14:textId="77777777" w:rsidR="00947B7C" w:rsidRDefault="00947B7C" w:rsidP="00947B7C">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D3AE36C" w14:textId="77777777" w:rsidR="00947B7C" w:rsidRDefault="00947B7C" w:rsidP="00947B7C">
      <w:r w:rsidRPr="0078791E">
        <w:t xml:space="preserve">Liu, Y., Ott, M., Goyal, N., Du, J., Joshi, M., Chen, D., ... &amp; Stoyanov, V. (2019). Roberta: A robustly optimized </w:t>
      </w:r>
      <w:proofErr w:type="spellStart"/>
      <w:r w:rsidRPr="0078791E">
        <w:t>bert</w:t>
      </w:r>
      <w:proofErr w:type="spellEnd"/>
      <w:r w:rsidRPr="0078791E">
        <w:t xml:space="preserve"> pretraining approach. </w:t>
      </w:r>
      <w:proofErr w:type="spellStart"/>
      <w:r w:rsidRPr="0078791E">
        <w:t>arXiv</w:t>
      </w:r>
      <w:proofErr w:type="spellEnd"/>
      <w:r w:rsidRPr="0078791E">
        <w:t xml:space="preserve"> preprint arXiv:1907.11692.</w:t>
      </w:r>
    </w:p>
    <w:p w14:paraId="07338C84" w14:textId="77777777" w:rsidR="00947B7C" w:rsidRDefault="00947B7C" w:rsidP="00947B7C">
      <w:r w:rsidRPr="0071088F">
        <w:t xml:space="preserve">Liu, Z., Jiang, F., Hu, Y., Shi, C., &amp; Fung, P. (2021). NER-BERT: a pre-trained model for low-resource entity tagging. </w:t>
      </w:r>
      <w:proofErr w:type="spellStart"/>
      <w:r w:rsidRPr="0071088F">
        <w:t>arXiv</w:t>
      </w:r>
      <w:proofErr w:type="spellEnd"/>
      <w:r w:rsidRPr="0071088F">
        <w:t xml:space="preserve"> preprint arXiv:2112.00405.</w:t>
      </w:r>
    </w:p>
    <w:p w14:paraId="5FA2552E" w14:textId="77777777" w:rsidR="00947B7C" w:rsidRDefault="00947B7C" w:rsidP="00947B7C">
      <w:proofErr w:type="spellStart"/>
      <w:r w:rsidRPr="0015784A">
        <w:t>Mikolov</w:t>
      </w:r>
      <w:proofErr w:type="spellEnd"/>
      <w:r w:rsidRPr="0015784A">
        <w:t xml:space="preserve">, T., Chen, K., Corrado, G., &amp; Dean, J. (2013). Efficient estimation of word representations in vector space. </w:t>
      </w:r>
      <w:proofErr w:type="spellStart"/>
      <w:r w:rsidRPr="0015784A">
        <w:t>arXiv</w:t>
      </w:r>
      <w:proofErr w:type="spellEnd"/>
      <w:r w:rsidRPr="0015784A">
        <w:t xml:space="preserve"> preprint arXiv:1301.3781.</w:t>
      </w:r>
    </w:p>
    <w:p w14:paraId="71AAAC83" w14:textId="77777777" w:rsidR="00947B7C" w:rsidRDefault="00947B7C" w:rsidP="00947B7C">
      <w:r w:rsidRPr="006D7AB4">
        <w:t xml:space="preserve">Nemoto, S., Kitada, S., &amp; </w:t>
      </w:r>
      <w:proofErr w:type="spellStart"/>
      <w:r w:rsidRPr="006D7AB4">
        <w:t>Iyatomi</w:t>
      </w:r>
      <w:proofErr w:type="spellEnd"/>
      <w:r w:rsidRPr="006D7AB4">
        <w:t xml:space="preserve">, H. (2024). Majority or Minority: Data Imbalance Learning Method for Named Entity Recognition. </w:t>
      </w:r>
      <w:proofErr w:type="spellStart"/>
      <w:r w:rsidRPr="006D7AB4">
        <w:t>arXiv</w:t>
      </w:r>
      <w:proofErr w:type="spellEnd"/>
      <w:r w:rsidRPr="006D7AB4">
        <w:t xml:space="preserve"> preprint arXiv:2401.11431.</w:t>
      </w:r>
    </w:p>
    <w:p w14:paraId="3BA8FF86" w14:textId="77777777" w:rsidR="00947B7C" w:rsidRDefault="00947B7C" w:rsidP="00947B7C">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5D5F7ABD" w14:textId="77777777" w:rsidR="00947B7C" w:rsidRDefault="00947B7C" w:rsidP="00947B7C">
      <w:r w:rsidRPr="00CD28AC">
        <w:t xml:space="preserve">Patil, R., Boit, S., Gudivada, V., &amp; Nandigam, J. (2023). A Survey of Text Representation and Embedding Techniques in NLP. IEEE Access, 11, 36120–36146. </w:t>
      </w:r>
      <w:hyperlink r:id="rId17" w:history="1">
        <w:r w:rsidRPr="006E5739">
          <w:rPr>
            <w:rStyle w:val="Hyperlink"/>
          </w:rPr>
          <w:t>https://doi.org/10.1109/access.2023.3266377</w:t>
        </w:r>
      </w:hyperlink>
    </w:p>
    <w:p w14:paraId="32F4944E" w14:textId="77777777" w:rsidR="00947B7C" w:rsidRDefault="00947B7C" w:rsidP="00947B7C">
      <w:r w:rsidRPr="0015784A">
        <w:t>Pennington, J., Socher, R., &amp; Manning, C. D. (2014, October). Glove: Global vectors for word representation. In Proceedings of the 2014 conference on empirical methods in natural language processing (EMNLP) (pp. 1532-1543).</w:t>
      </w:r>
    </w:p>
    <w:p w14:paraId="6BEA4089" w14:textId="77777777" w:rsidR="00947B7C" w:rsidRDefault="00947B7C" w:rsidP="00947B7C">
      <w:r w:rsidRPr="008C5142">
        <w:t xml:space="preserve">Ramshaw, L. A., &amp; Marcus, M. P. (1995). Text Chunking using Transformation-Based Learning. arXiv.org. </w:t>
      </w:r>
      <w:hyperlink r:id="rId18" w:history="1">
        <w:r w:rsidRPr="007D2928">
          <w:rPr>
            <w:rStyle w:val="Hyperlink"/>
          </w:rPr>
          <w:t>https://arxiv.org/abs/cmp-lg/9505040v1</w:t>
        </w:r>
      </w:hyperlink>
    </w:p>
    <w:p w14:paraId="14BABD8F" w14:textId="77777777" w:rsidR="00947B7C" w:rsidRDefault="00947B7C" w:rsidP="00947B7C">
      <w:r w:rsidRPr="0015604E">
        <w:t xml:space="preserve">Ravichandiran, S. (2021). Getting Started with Google BERT: Build and train state-of-the-art natural language processing models using BERT. </w:t>
      </w:r>
      <w:proofErr w:type="spellStart"/>
      <w:r w:rsidRPr="0015604E">
        <w:t>Packt</w:t>
      </w:r>
      <w:proofErr w:type="spellEnd"/>
      <w:r w:rsidRPr="0015604E">
        <w:t xml:space="preserve"> Publishing Ltd.</w:t>
      </w:r>
    </w:p>
    <w:p w14:paraId="5B06DF1B" w14:textId="77777777" w:rsidR="00947B7C" w:rsidRDefault="00947B7C" w:rsidP="00947B7C">
      <w:pPr>
        <w:rPr>
          <w:rStyle w:val="Hyperlink"/>
        </w:rPr>
      </w:pPr>
      <w:r w:rsidRPr="00DE4F99">
        <w:t xml:space="preserve">Sang, E. F. T. K. (2002). Introduction to the CoNLL-2002 Shared Task: Language-Independent Named Entity Recognition. arXiv.org. </w:t>
      </w:r>
      <w:hyperlink r:id="rId19" w:history="1">
        <w:r w:rsidRPr="00F66DED">
          <w:rPr>
            <w:rStyle w:val="Hyperlink"/>
          </w:rPr>
          <w:t>https://arxiv.org/abs/cs/0209010</w:t>
        </w:r>
      </w:hyperlink>
    </w:p>
    <w:p w14:paraId="31A9E594" w14:textId="77777777" w:rsidR="00947B7C" w:rsidRDefault="00947B7C" w:rsidP="00947B7C">
      <w:r w:rsidRPr="00E6365C">
        <w:rPr>
          <w:lang w:val="nl-NL"/>
        </w:rPr>
        <w:t xml:space="preserve">Sang, E. F., &amp; De Meulder, F. (2003). </w:t>
      </w:r>
      <w:r w:rsidRPr="0059532E">
        <w:t xml:space="preserve">Introduction to the CoNLL-2003 shared task: Language-independent named entity recognition. </w:t>
      </w:r>
      <w:proofErr w:type="spellStart"/>
      <w:r w:rsidRPr="0059532E">
        <w:t>arXiv</w:t>
      </w:r>
      <w:proofErr w:type="spellEnd"/>
      <w:r w:rsidRPr="0059532E">
        <w:t xml:space="preserve"> preprint cs/0306050.</w:t>
      </w:r>
    </w:p>
    <w:p w14:paraId="5DD91F47" w14:textId="77777777" w:rsidR="00947B7C" w:rsidRDefault="00947B7C" w:rsidP="00947B7C">
      <w:proofErr w:type="spellStart"/>
      <w:r w:rsidRPr="001F533A">
        <w:lastRenderedPageBreak/>
        <w:t>Sarimehmetoğlu</w:t>
      </w:r>
      <w:proofErr w:type="spellEnd"/>
      <w:r w:rsidRPr="001F533A">
        <w:t xml:space="preserve">,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20" w:history="1">
        <w:r w:rsidRPr="007D2928">
          <w:rPr>
            <w:rStyle w:val="Hyperlink"/>
          </w:rPr>
          <w:t>https://doi.org/10.51354/mjen.1369636</w:t>
        </w:r>
      </w:hyperlink>
    </w:p>
    <w:p w14:paraId="6D91CFB1" w14:textId="77777777" w:rsidR="00947B7C" w:rsidRDefault="00947B7C" w:rsidP="00947B7C">
      <w:proofErr w:type="spellStart"/>
      <w:r w:rsidRPr="00F07E41">
        <w:t>Sherstinsky</w:t>
      </w:r>
      <w:proofErr w:type="spellEnd"/>
      <w:r w:rsidRPr="00F07E41">
        <w:t xml:space="preserve">, A. (2020). Fundamentals of Recurrent Neural Network (RNN) and Long Short-Term Memory (LSTM) network. </w:t>
      </w:r>
      <w:proofErr w:type="spellStart"/>
      <w:r w:rsidRPr="00F07E41">
        <w:t>Physica</w:t>
      </w:r>
      <w:proofErr w:type="spellEnd"/>
      <w:r w:rsidRPr="00F07E41">
        <w:t xml:space="preserve">. D, Nonlinear Phenomena, 404, 132306. </w:t>
      </w:r>
      <w:hyperlink r:id="rId21" w:history="1">
        <w:r w:rsidRPr="006E5739">
          <w:rPr>
            <w:rStyle w:val="Hyperlink"/>
          </w:rPr>
          <w:t>https://doi.org/10.1016/j.physd.2019.132306</w:t>
        </w:r>
      </w:hyperlink>
    </w:p>
    <w:p w14:paraId="0DD99E88" w14:textId="77777777" w:rsidR="00947B7C" w:rsidRDefault="00947B7C" w:rsidP="00947B7C">
      <w:r w:rsidRPr="00E6365C">
        <w:rPr>
          <w:lang w:val="nl-NL"/>
        </w:rPr>
        <w:t xml:space="preserve">Sun, C., Yang, Z., Wang, L., Zhang, Y., Lin, H., &amp; Wang, J. (2021). </w:t>
      </w:r>
      <w:r w:rsidRPr="0052676D">
        <w:t xml:space="preserve">Biomedical named entity recognition using BERT in the machine reading comprehension framework. Journal Of Biomedical Informatics, 118, 103799. </w:t>
      </w:r>
      <w:hyperlink r:id="rId22" w:history="1">
        <w:r w:rsidRPr="006E5739">
          <w:rPr>
            <w:rStyle w:val="Hyperlink"/>
          </w:rPr>
          <w:t>https://doi.org/10.1016/j.jbi.2021.103799</w:t>
        </w:r>
      </w:hyperlink>
    </w:p>
    <w:p w14:paraId="70A38A2A" w14:textId="77777777" w:rsidR="00947B7C" w:rsidRDefault="00947B7C" w:rsidP="00947B7C">
      <w:r w:rsidRPr="00952B93">
        <w:t xml:space="preserve">Tedeschi, S., Maiorca, V., </w:t>
      </w:r>
      <w:proofErr w:type="spellStart"/>
      <w:r w:rsidRPr="00952B93">
        <w:t>Campolungo</w:t>
      </w:r>
      <w:proofErr w:type="spellEnd"/>
      <w:r w:rsidRPr="00952B93">
        <w:t xml:space="preserve">, N., Cecconi, F., &amp; </w:t>
      </w:r>
      <w:proofErr w:type="spellStart"/>
      <w:r w:rsidRPr="00952B93">
        <w:t>Navigli</w:t>
      </w:r>
      <w:proofErr w:type="spellEnd"/>
      <w:r w:rsidRPr="00952B93">
        <w:t>, R. (2021, November). WikiNEuRal: Combined neural and knowledge-based silver data creation for multilingual NER. In Findings of the Association for Computational Linguistics: EMNLP 2021 (pp. 2521-2533).</w:t>
      </w:r>
    </w:p>
    <w:p w14:paraId="02C679EB" w14:textId="77777777" w:rsidR="00221860" w:rsidRDefault="00221860" w:rsidP="00947B7C">
      <w:r w:rsidRPr="00221860">
        <w:t>Token classification. (z.d.). https://huggingface.co/docs/transformers/tasks/token_classification</w:t>
      </w:r>
    </w:p>
    <w:p w14:paraId="133FEBD7" w14:textId="77777777" w:rsidR="00221860" w:rsidRDefault="00221860" w:rsidP="00947B7C">
      <w:r w:rsidRPr="00803596">
        <w:t>Toral, A., &amp; Munoz, R. (2006). A proposal to automatically build and maintain gazetteers for Named Entity Recognition by using Wikipedia. In Proceedings of the Workshop on NEW TEXT Wikis and blogs and other dynamic text sources.</w:t>
      </w:r>
    </w:p>
    <w:p w14:paraId="70A34429" w14:textId="77777777" w:rsidR="00947B7C" w:rsidRDefault="00947B7C" w:rsidP="00947B7C">
      <w:r w:rsidRPr="00C93AAE">
        <w:t xml:space="preserve">Vaswani, A., </w:t>
      </w:r>
      <w:proofErr w:type="spellStart"/>
      <w:r w:rsidRPr="00C93AAE">
        <w:t>Shazeer</w:t>
      </w:r>
      <w:proofErr w:type="spellEnd"/>
      <w:r w:rsidRPr="00C93AAE">
        <w:t xml:space="preserve">, N., Parmar, N., </w:t>
      </w:r>
      <w:proofErr w:type="spellStart"/>
      <w:r w:rsidRPr="00C93AAE">
        <w:t>Uszkoreit</w:t>
      </w:r>
      <w:proofErr w:type="spellEnd"/>
      <w:r w:rsidRPr="00C93AAE">
        <w:t xml:space="preserve">, J., Jones, L., Gomez, A. N., Kaiser, L., &amp; </w:t>
      </w:r>
      <w:proofErr w:type="spellStart"/>
      <w:r w:rsidRPr="00C93AAE">
        <w:t>Polosukhin</w:t>
      </w:r>
      <w:proofErr w:type="spellEnd"/>
      <w:r w:rsidRPr="00C93AAE">
        <w:t xml:space="preserve">, I. (2017). Attention is All you Need. </w:t>
      </w:r>
      <w:proofErr w:type="spellStart"/>
      <w:r w:rsidRPr="00C93AAE">
        <w:t>arXiv</w:t>
      </w:r>
      <w:proofErr w:type="spellEnd"/>
      <w:r w:rsidRPr="00C93AAE">
        <w:t xml:space="preserve"> (Cornell University), 30, 5998–6008. </w:t>
      </w:r>
      <w:hyperlink r:id="rId23" w:history="1">
        <w:r w:rsidRPr="006E5739">
          <w:rPr>
            <w:rStyle w:val="Hyperlink"/>
          </w:rPr>
          <w:t>https://arxiv.org/pdf/1706.03762v5</w:t>
        </w:r>
      </w:hyperlink>
    </w:p>
    <w:p w14:paraId="427ADB1F" w14:textId="77777777" w:rsidR="00947B7C" w:rsidRDefault="00947B7C" w:rsidP="00947B7C">
      <w:r w:rsidRPr="005F4F7A">
        <w:t>Wang, W., Bao, F., &amp; Gao, G. (2016, November). Mongolian named entity recognition with bidirectional recurrent neural networks. In 2016 IEEE 28th International Conference on Tools with Artificial Intelligence (ICTAI) (pp. 495-500). IEEE.</w:t>
      </w:r>
    </w:p>
    <w:p w14:paraId="7E350269" w14:textId="77777777" w:rsidR="00947B7C" w:rsidRPr="00E6365C" w:rsidRDefault="00947B7C" w:rsidP="00947B7C">
      <w:pPr>
        <w:rPr>
          <w:rStyle w:val="Hyperlink"/>
          <w:lang w:val="nl-NL"/>
        </w:rPr>
      </w:pPr>
      <w:r w:rsidRPr="009F22AE">
        <w:t xml:space="preserve">WordPiece tokenization - Hugging Face NLP Course. </w:t>
      </w:r>
      <w:r w:rsidRPr="00E6365C">
        <w:rPr>
          <w:lang w:val="nl-NL"/>
        </w:rPr>
        <w:t xml:space="preserve">(z.d.). </w:t>
      </w:r>
      <w:r>
        <w:fldChar w:fldCharType="begin"/>
      </w:r>
      <w:r w:rsidRPr="009C076D">
        <w:rPr>
          <w:lang w:val="nl-NL"/>
        </w:rPr>
        <w:instrText>HYPERLINK "https://huggingface.co/learn/nlp-course/chapter6/6"</w:instrText>
      </w:r>
      <w:r>
        <w:fldChar w:fldCharType="separate"/>
      </w:r>
      <w:r w:rsidRPr="00E6365C">
        <w:rPr>
          <w:rStyle w:val="Hyperlink"/>
          <w:lang w:val="nl-NL"/>
        </w:rPr>
        <w:t>https://huggingface.co/learn/nlp-course/chapter6/6</w:t>
      </w:r>
      <w:r>
        <w:rPr>
          <w:rStyle w:val="Hyperlink"/>
          <w:lang w:val="nl-NL"/>
        </w:rPr>
        <w:fldChar w:fldCharType="end"/>
      </w:r>
    </w:p>
    <w:p w14:paraId="52AA614B" w14:textId="77777777" w:rsidR="00947B7C" w:rsidRPr="00E6365C" w:rsidRDefault="00947B7C" w:rsidP="00947B7C">
      <w:pPr>
        <w:rPr>
          <w:lang w:val="nl-NL"/>
        </w:rPr>
      </w:pPr>
      <w:r w:rsidRPr="00380F57">
        <w:t xml:space="preserve">Yang, G., &amp; Xu, H. (2020). A Residual BiLSTM Model for Named Entity Recognition. </w:t>
      </w:r>
      <w:r w:rsidRPr="00E6365C">
        <w:rPr>
          <w:lang w:val="nl-NL"/>
        </w:rPr>
        <w:t xml:space="preserve">IEEE Access, 8, 227710–227718. </w:t>
      </w:r>
      <w:r>
        <w:fldChar w:fldCharType="begin"/>
      </w:r>
      <w:r w:rsidRPr="009C076D">
        <w:rPr>
          <w:lang w:val="nl-NL"/>
        </w:rPr>
        <w:instrText>HYPERLINK "https://doi.org/10.1109/access.2020.3046253"</w:instrText>
      </w:r>
      <w:r>
        <w:fldChar w:fldCharType="separate"/>
      </w:r>
      <w:r w:rsidRPr="00E6365C">
        <w:rPr>
          <w:rStyle w:val="Hyperlink"/>
          <w:lang w:val="nl-NL"/>
        </w:rPr>
        <w:t>https://doi.org/10.1109/access.2020.3046253</w:t>
      </w:r>
      <w:r>
        <w:rPr>
          <w:rStyle w:val="Hyperlink"/>
          <w:lang w:val="nl-NL"/>
        </w:rPr>
        <w:fldChar w:fldCharType="end"/>
      </w:r>
    </w:p>
    <w:p w14:paraId="7FDF28F6" w14:textId="60623414" w:rsidR="00947B7C" w:rsidRPr="00947B7C" w:rsidRDefault="00947B7C">
      <w:r>
        <w:br w:type="page"/>
      </w:r>
      <w:bookmarkEnd w:id="44"/>
    </w:p>
    <w:p w14:paraId="6405C2EC" w14:textId="20EB59C2" w:rsidR="001056F5" w:rsidRPr="001056F5" w:rsidRDefault="001056F5" w:rsidP="003D4714">
      <w:pPr>
        <w:pStyle w:val="Heading1"/>
      </w:pPr>
      <w:bookmarkStart w:id="46" w:name="_Toc169274747"/>
      <w:r w:rsidRPr="001056F5">
        <w:lastRenderedPageBreak/>
        <w:t>Appendices</w:t>
      </w:r>
      <w:bookmarkEnd w:id="46"/>
    </w:p>
    <w:p w14:paraId="789D0B58" w14:textId="3A719045" w:rsidR="009A1313" w:rsidRPr="00625DEB" w:rsidRDefault="009A1313" w:rsidP="003D4714">
      <w:pPr>
        <w:pStyle w:val="Heading2"/>
      </w:pPr>
      <w:bookmarkStart w:id="47" w:name="_Toc169274748"/>
      <w:r w:rsidRPr="00625DEB">
        <w:t>A.  Hardware specifications</w:t>
      </w:r>
      <w:bookmarkEnd w:id="47"/>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3D4714">
      <w:pPr>
        <w:pStyle w:val="Heading2"/>
      </w:pPr>
      <w:bookmarkStart w:id="48" w:name="_Toc169274749"/>
      <w:r w:rsidRPr="00625DEB">
        <w:t>B. Training history</w:t>
      </w:r>
      <w:bookmarkEnd w:id="48"/>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25A3DE9D">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487AAF4C">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450AC029">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10FFEBEE">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207A5AF3">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12715298">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24A96AC2">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6E8FFB52">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211EDF7F" w:rsidR="00DB3720" w:rsidRDefault="00DB3720" w:rsidP="001056F5">
      <w:r>
        <w:t xml:space="preserve">B.3.4 </w:t>
      </w:r>
      <w:proofErr w:type="spellStart"/>
      <w:r w:rsidRPr="00DB3720">
        <w:t>bert</w:t>
      </w:r>
      <w:proofErr w:type="spellEnd"/>
      <w:r w:rsidRPr="00DB3720">
        <w:t>-base-</w:t>
      </w:r>
      <w:proofErr w:type="spellStart"/>
      <w:r w:rsidRPr="00DB3720">
        <w:t>dutch</w:t>
      </w:r>
      <w:proofErr w:type="spellEnd"/>
      <w:r w:rsidRPr="00DB3720">
        <w:t>-cased</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3D4714">
      <w:pPr>
        <w:pStyle w:val="Heading2"/>
      </w:pPr>
      <w:bookmarkStart w:id="49" w:name="_Toc169274750"/>
      <w:r w:rsidRPr="00EF6451">
        <w:lastRenderedPageBreak/>
        <w:t>C. Prediction examples on unseen data</w:t>
      </w:r>
      <w:bookmarkEnd w:id="49"/>
    </w:p>
    <w:p w14:paraId="79DB5C09" w14:textId="77777777" w:rsidR="00EF6451" w:rsidRDefault="00EF6451" w:rsidP="00EF6451"/>
    <w:p w14:paraId="6F66B9A1" w14:textId="2F71278D" w:rsidR="00EF6451" w:rsidRPr="00947B7C" w:rsidRDefault="00961756" w:rsidP="00EF6451">
      <w:pPr>
        <w:rPr>
          <w:b/>
          <w:bCs/>
        </w:rPr>
      </w:pPr>
      <w:r w:rsidRPr="00947B7C">
        <w:rPr>
          <w:b/>
          <w:bCs/>
        </w:rPr>
        <w:t>C.1 Leeuwarder Courant examples</w:t>
      </w:r>
    </w:p>
    <w:p w14:paraId="216068B1" w14:textId="230721DE" w:rsidR="00EF6451" w:rsidRDefault="00EF6451" w:rsidP="00EF6451">
      <w:r w:rsidRPr="00147E53">
        <w:rPr>
          <w:noProof/>
        </w:rPr>
        <w:drawing>
          <wp:inline distT="0" distB="0" distL="0" distR="0" wp14:anchorId="11AED7B2" wp14:editId="60DE4BC0">
            <wp:extent cx="5055079" cy="1835308"/>
            <wp:effectExtent l="0" t="0" r="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2"/>
                    <a:stretch>
                      <a:fillRect/>
                    </a:stretch>
                  </pic:blipFill>
                  <pic:spPr>
                    <a:xfrm>
                      <a:off x="0" y="0"/>
                      <a:ext cx="5061437" cy="1837616"/>
                    </a:xfrm>
                    <a:prstGeom prst="rect">
                      <a:avLst/>
                    </a:prstGeom>
                  </pic:spPr>
                </pic:pic>
              </a:graphicData>
            </a:graphic>
          </wp:inline>
        </w:drawing>
      </w:r>
    </w:p>
    <w:p w14:paraId="696422EE" w14:textId="63AB0CBA" w:rsidR="00EF6451" w:rsidRDefault="00EF6451" w:rsidP="00EF6451">
      <w:r w:rsidRPr="00147E53">
        <w:rPr>
          <w:noProof/>
        </w:rPr>
        <w:drawing>
          <wp:inline distT="0" distB="0" distL="0" distR="0" wp14:anchorId="31FDB61A" wp14:editId="00F07AC8">
            <wp:extent cx="5089585" cy="2075644"/>
            <wp:effectExtent l="0" t="0" r="0" b="1270"/>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3"/>
                    <a:stretch>
                      <a:fillRect/>
                    </a:stretch>
                  </pic:blipFill>
                  <pic:spPr>
                    <a:xfrm>
                      <a:off x="0" y="0"/>
                      <a:ext cx="5099881" cy="2079843"/>
                    </a:xfrm>
                    <a:prstGeom prst="rect">
                      <a:avLst/>
                    </a:prstGeom>
                  </pic:spPr>
                </pic:pic>
              </a:graphicData>
            </a:graphic>
          </wp:inline>
        </w:drawing>
      </w:r>
    </w:p>
    <w:p w14:paraId="419D008B" w14:textId="77777777" w:rsidR="00EF6451" w:rsidRDefault="00EF6451" w:rsidP="00EF6451">
      <w:r w:rsidRPr="00664782">
        <w:rPr>
          <w:noProof/>
        </w:rPr>
        <w:drawing>
          <wp:inline distT="0" distB="0" distL="0" distR="0" wp14:anchorId="460D8BB5" wp14:editId="2C641375">
            <wp:extent cx="5201728" cy="2469466"/>
            <wp:effectExtent l="0" t="0" r="0" b="7620"/>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4"/>
                    <a:stretch>
                      <a:fillRect/>
                    </a:stretch>
                  </pic:blipFill>
                  <pic:spPr>
                    <a:xfrm>
                      <a:off x="0" y="0"/>
                      <a:ext cx="5208925" cy="2472883"/>
                    </a:xfrm>
                    <a:prstGeom prst="rect">
                      <a:avLst/>
                    </a:prstGeom>
                  </pic:spPr>
                </pic:pic>
              </a:graphicData>
            </a:graphic>
          </wp:inline>
        </w:drawing>
      </w:r>
    </w:p>
    <w:p w14:paraId="6243F85D" w14:textId="77777777" w:rsidR="00EF6451" w:rsidRDefault="00EF6451" w:rsidP="00EF6451"/>
    <w:p w14:paraId="649BE7C4" w14:textId="3414158F" w:rsidR="00EF6451" w:rsidRDefault="00EF6451" w:rsidP="00EF6451"/>
    <w:p w14:paraId="4CE5BD6D" w14:textId="77777777" w:rsidR="00961756" w:rsidRDefault="00961756" w:rsidP="00EF6451"/>
    <w:p w14:paraId="4903B937" w14:textId="77777777" w:rsidR="00961756" w:rsidRDefault="00961756" w:rsidP="00EF6451"/>
    <w:p w14:paraId="4C173E31" w14:textId="24A0D478" w:rsidR="00EF6451" w:rsidRPr="00947B7C" w:rsidRDefault="00961756" w:rsidP="00EF6451">
      <w:pPr>
        <w:rPr>
          <w:b/>
          <w:bCs/>
        </w:rPr>
      </w:pPr>
      <w:r w:rsidRPr="00947B7C">
        <w:rPr>
          <w:b/>
          <w:bCs/>
        </w:rPr>
        <w:lastRenderedPageBreak/>
        <w:t xml:space="preserve">C.2 </w:t>
      </w:r>
      <w:r w:rsidR="00EF6451" w:rsidRPr="00947B7C">
        <w:rPr>
          <w:b/>
          <w:bCs/>
        </w:rPr>
        <w:t>Parool</w:t>
      </w:r>
      <w:r w:rsidRPr="00947B7C">
        <w:rPr>
          <w:b/>
          <w:bCs/>
        </w:rPr>
        <w:t xml:space="preserve"> examples</w:t>
      </w:r>
    </w:p>
    <w:p w14:paraId="32B9BE89" w14:textId="77777777" w:rsidR="00EF6451" w:rsidRDefault="00EF6451" w:rsidP="00EF6451">
      <w:r w:rsidRPr="00664782">
        <w:rPr>
          <w:noProof/>
        </w:rPr>
        <w:drawing>
          <wp:inline distT="0" distB="0" distL="0" distR="0" wp14:anchorId="3D9B025E" wp14:editId="575B3EE1">
            <wp:extent cx="4433977" cy="2311308"/>
            <wp:effectExtent l="0" t="0" r="5080" b="0"/>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5"/>
                    <a:stretch>
                      <a:fillRect/>
                    </a:stretch>
                  </pic:blipFill>
                  <pic:spPr>
                    <a:xfrm>
                      <a:off x="0" y="0"/>
                      <a:ext cx="4446020" cy="2317585"/>
                    </a:xfrm>
                    <a:prstGeom prst="rect">
                      <a:avLst/>
                    </a:prstGeom>
                  </pic:spPr>
                </pic:pic>
              </a:graphicData>
            </a:graphic>
          </wp:inline>
        </w:drawing>
      </w:r>
    </w:p>
    <w:p w14:paraId="1EE3DE95" w14:textId="77777777" w:rsidR="00EF6451" w:rsidRDefault="00EF6451" w:rsidP="00EF6451">
      <w:r w:rsidRPr="00664782">
        <w:rPr>
          <w:noProof/>
        </w:rPr>
        <w:drawing>
          <wp:inline distT="0" distB="0" distL="0" distR="0" wp14:anchorId="3F84AD84" wp14:editId="5713842D">
            <wp:extent cx="4517153" cy="3640347"/>
            <wp:effectExtent l="0" t="0" r="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6"/>
                    <a:stretch>
                      <a:fillRect/>
                    </a:stretch>
                  </pic:blipFill>
                  <pic:spPr>
                    <a:xfrm>
                      <a:off x="0" y="0"/>
                      <a:ext cx="4522482" cy="3644642"/>
                    </a:xfrm>
                    <a:prstGeom prst="rect">
                      <a:avLst/>
                    </a:prstGeom>
                  </pic:spPr>
                </pic:pic>
              </a:graphicData>
            </a:graphic>
          </wp:inline>
        </w:drawing>
      </w:r>
    </w:p>
    <w:p w14:paraId="4B239D89" w14:textId="77777777" w:rsidR="00EF6451" w:rsidRDefault="00EF6451" w:rsidP="00EF6451">
      <w:r w:rsidRPr="00664782">
        <w:rPr>
          <w:noProof/>
        </w:rPr>
        <w:lastRenderedPageBreak/>
        <w:drawing>
          <wp:inline distT="0" distB="0" distL="0" distR="0" wp14:anchorId="3249A102" wp14:editId="49B775F7">
            <wp:extent cx="4399472" cy="4317097"/>
            <wp:effectExtent l="0" t="0" r="1270" b="762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7"/>
                    <a:stretch>
                      <a:fillRect/>
                    </a:stretch>
                  </pic:blipFill>
                  <pic:spPr>
                    <a:xfrm>
                      <a:off x="0" y="0"/>
                      <a:ext cx="4416898" cy="4334196"/>
                    </a:xfrm>
                    <a:prstGeom prst="rect">
                      <a:avLst/>
                    </a:prstGeom>
                  </pic:spPr>
                </pic:pic>
              </a:graphicData>
            </a:graphic>
          </wp:inline>
        </w:drawing>
      </w:r>
    </w:p>
    <w:p w14:paraId="27DD25AC" w14:textId="77777777" w:rsidR="00961756" w:rsidRDefault="00961756" w:rsidP="00EF6451"/>
    <w:p w14:paraId="305F733A" w14:textId="3825BCA3" w:rsidR="00EF6451" w:rsidRPr="00947B7C" w:rsidRDefault="00961756" w:rsidP="00EF6451">
      <w:pPr>
        <w:rPr>
          <w:b/>
          <w:bCs/>
        </w:rPr>
      </w:pPr>
      <w:r w:rsidRPr="00947B7C">
        <w:rPr>
          <w:b/>
          <w:bCs/>
        </w:rPr>
        <w:t xml:space="preserve">C.3 </w:t>
      </w:r>
      <w:r w:rsidR="00EF6451" w:rsidRPr="00947B7C">
        <w:rPr>
          <w:b/>
          <w:bCs/>
        </w:rPr>
        <w:t>Trouw</w:t>
      </w:r>
      <w:r w:rsidRPr="00947B7C">
        <w:rPr>
          <w:b/>
          <w:bCs/>
        </w:rPr>
        <w:t xml:space="preserve"> examples</w:t>
      </w:r>
    </w:p>
    <w:p w14:paraId="58D44578" w14:textId="77777777" w:rsidR="00EF6451" w:rsidRDefault="00EF6451" w:rsidP="00EF6451">
      <w:r w:rsidRPr="00664782">
        <w:rPr>
          <w:noProof/>
        </w:rPr>
        <w:drawing>
          <wp:inline distT="0" distB="0" distL="0" distR="0" wp14:anchorId="56E99DFD" wp14:editId="50914B05">
            <wp:extent cx="4813540" cy="2825942"/>
            <wp:effectExtent l="0" t="0" r="6350" b="0"/>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8"/>
                    <a:stretch>
                      <a:fillRect/>
                    </a:stretch>
                  </pic:blipFill>
                  <pic:spPr>
                    <a:xfrm>
                      <a:off x="0" y="0"/>
                      <a:ext cx="4840806" cy="2841949"/>
                    </a:xfrm>
                    <a:prstGeom prst="rect">
                      <a:avLst/>
                    </a:prstGeom>
                  </pic:spPr>
                </pic:pic>
              </a:graphicData>
            </a:graphic>
          </wp:inline>
        </w:drawing>
      </w:r>
    </w:p>
    <w:p w14:paraId="7D3037F6" w14:textId="77777777" w:rsidR="00EF6451" w:rsidRDefault="00EF6451" w:rsidP="00EF6451"/>
    <w:p w14:paraId="6C851365" w14:textId="4845FC42" w:rsidR="00961756" w:rsidRDefault="00EF6451" w:rsidP="00EF6451">
      <w:r w:rsidRPr="00F03D52">
        <w:rPr>
          <w:noProof/>
        </w:rPr>
        <w:lastRenderedPageBreak/>
        <w:drawing>
          <wp:inline distT="0" distB="0" distL="0" distR="0" wp14:anchorId="5F8E2BA9" wp14:editId="42322E95">
            <wp:extent cx="4408098" cy="2674357"/>
            <wp:effectExtent l="0" t="0" r="0" b="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39"/>
                    <a:stretch>
                      <a:fillRect/>
                    </a:stretch>
                  </pic:blipFill>
                  <pic:spPr>
                    <a:xfrm>
                      <a:off x="0" y="0"/>
                      <a:ext cx="4416893" cy="2679693"/>
                    </a:xfrm>
                    <a:prstGeom prst="rect">
                      <a:avLst/>
                    </a:prstGeom>
                  </pic:spPr>
                </pic:pic>
              </a:graphicData>
            </a:graphic>
          </wp:inline>
        </w:drawing>
      </w:r>
    </w:p>
    <w:p w14:paraId="364133F9" w14:textId="7ADDF812" w:rsidR="00EF6451" w:rsidRDefault="00EF6451" w:rsidP="001056F5">
      <w:r w:rsidRPr="00F03D52">
        <w:rPr>
          <w:noProof/>
        </w:rPr>
        <w:drawing>
          <wp:inline distT="0" distB="0" distL="0" distR="0" wp14:anchorId="37200784" wp14:editId="25461766">
            <wp:extent cx="4468483" cy="2253549"/>
            <wp:effectExtent l="0" t="0" r="8890" b="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40"/>
                    <a:stretch>
                      <a:fillRect/>
                    </a:stretch>
                  </pic:blipFill>
                  <pic:spPr>
                    <a:xfrm>
                      <a:off x="0" y="0"/>
                      <a:ext cx="4479058" cy="2258882"/>
                    </a:xfrm>
                    <a:prstGeom prst="rect">
                      <a:avLst/>
                    </a:prstGeom>
                  </pic:spPr>
                </pic:pic>
              </a:graphicData>
            </a:graphic>
          </wp:inline>
        </w:drawing>
      </w:r>
    </w:p>
    <w:p w14:paraId="368F31DE" w14:textId="77777777" w:rsidR="00961756" w:rsidRDefault="00961756" w:rsidP="001056F5"/>
    <w:p w14:paraId="05D02010" w14:textId="77777777" w:rsidR="00961756" w:rsidRDefault="00961756" w:rsidP="00961756">
      <w:r w:rsidRPr="00655690">
        <w:rPr>
          <w:noProof/>
        </w:rPr>
        <w:drawing>
          <wp:inline distT="0" distB="0" distL="0" distR="0" wp14:anchorId="44B224CC" wp14:editId="4A2CCE3D">
            <wp:extent cx="6211019" cy="3029128"/>
            <wp:effectExtent l="0" t="0" r="0" b="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41"/>
                    <a:stretch>
                      <a:fillRect/>
                    </a:stretch>
                  </pic:blipFill>
                  <pic:spPr>
                    <a:xfrm>
                      <a:off x="0" y="0"/>
                      <a:ext cx="6244287" cy="3045353"/>
                    </a:xfrm>
                    <a:prstGeom prst="rect">
                      <a:avLst/>
                    </a:prstGeom>
                  </pic:spPr>
                </pic:pic>
              </a:graphicData>
            </a:graphic>
          </wp:inline>
        </w:drawing>
      </w:r>
    </w:p>
    <w:p w14:paraId="7D74A7F8" w14:textId="77777777" w:rsidR="004E07A4" w:rsidRPr="001056F5" w:rsidRDefault="004E07A4" w:rsidP="001056F5"/>
    <w:sectPr w:rsidR="004E07A4" w:rsidRPr="001056F5" w:rsidSect="005612B0">
      <w:footerReference w:type="default" r:id="rId42"/>
      <w:footerReference w:type="firs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EC277" w14:textId="77777777" w:rsidR="002F7467" w:rsidRDefault="002F7467" w:rsidP="003D4714">
      <w:pPr>
        <w:spacing w:after="0" w:line="240" w:lineRule="auto"/>
      </w:pPr>
      <w:r>
        <w:separator/>
      </w:r>
    </w:p>
  </w:endnote>
  <w:endnote w:type="continuationSeparator" w:id="0">
    <w:p w14:paraId="359C4D47" w14:textId="77777777" w:rsidR="002F7467" w:rsidRDefault="002F7467" w:rsidP="003D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335384"/>
      <w:docPartObj>
        <w:docPartGallery w:val="Page Numbers (Bottom of Page)"/>
        <w:docPartUnique/>
      </w:docPartObj>
    </w:sdtPr>
    <w:sdtEndPr>
      <w:rPr>
        <w:noProof/>
      </w:rPr>
    </w:sdtEndPr>
    <w:sdtContent>
      <w:p w14:paraId="0FC1D502" w14:textId="7C4137AE" w:rsidR="005612B0" w:rsidRDefault="005612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0CDBE" w14:textId="77777777" w:rsidR="005612B0" w:rsidRDefault="005612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D8A11" w14:textId="77777777" w:rsidR="00112B16" w:rsidRPr="008F78EA" w:rsidRDefault="00112B16" w:rsidP="00112B16">
    <w:pPr>
      <w:rPr>
        <w:sz w:val="20"/>
        <w:szCs w:val="20"/>
      </w:rPr>
    </w:pPr>
    <w:r w:rsidRPr="008F78EA">
      <w:rPr>
        <w:sz w:val="20"/>
        <w:szCs w:val="20"/>
      </w:rPr>
      <w:t>NOTE: With the approval of my thesis supervisor, generative AI was utilized for grammar correction and for assistance in debugging some code issues during the development process.</w:t>
    </w:r>
  </w:p>
  <w:p w14:paraId="61E76153" w14:textId="77777777" w:rsidR="00112B16" w:rsidRDefault="00112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98459A" w14:textId="77777777" w:rsidR="002F7467" w:rsidRDefault="002F7467" w:rsidP="003D4714">
      <w:pPr>
        <w:spacing w:after="0" w:line="240" w:lineRule="auto"/>
      </w:pPr>
      <w:r>
        <w:separator/>
      </w:r>
    </w:p>
  </w:footnote>
  <w:footnote w:type="continuationSeparator" w:id="0">
    <w:p w14:paraId="33B68AB9" w14:textId="77777777" w:rsidR="002F7467" w:rsidRDefault="002F7467" w:rsidP="003D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4B73"/>
    <w:rsid w:val="00015E9C"/>
    <w:rsid w:val="00046997"/>
    <w:rsid w:val="00054348"/>
    <w:rsid w:val="00055828"/>
    <w:rsid w:val="00057B80"/>
    <w:rsid w:val="000662EB"/>
    <w:rsid w:val="000720E9"/>
    <w:rsid w:val="00075033"/>
    <w:rsid w:val="00075EDF"/>
    <w:rsid w:val="0007793F"/>
    <w:rsid w:val="00080FDA"/>
    <w:rsid w:val="00081EB4"/>
    <w:rsid w:val="00082149"/>
    <w:rsid w:val="00086AF1"/>
    <w:rsid w:val="000909C0"/>
    <w:rsid w:val="000951D5"/>
    <w:rsid w:val="000A1DDF"/>
    <w:rsid w:val="000A2100"/>
    <w:rsid w:val="000B0491"/>
    <w:rsid w:val="000B40EF"/>
    <w:rsid w:val="000B7F2B"/>
    <w:rsid w:val="000C1291"/>
    <w:rsid w:val="000D05AD"/>
    <w:rsid w:val="000D0C14"/>
    <w:rsid w:val="000D654F"/>
    <w:rsid w:val="000E634D"/>
    <w:rsid w:val="000E6B6E"/>
    <w:rsid w:val="000E6D04"/>
    <w:rsid w:val="000E7BB4"/>
    <w:rsid w:val="000F1B7F"/>
    <w:rsid w:val="000F570C"/>
    <w:rsid w:val="0010025C"/>
    <w:rsid w:val="00101497"/>
    <w:rsid w:val="001051BD"/>
    <w:rsid w:val="001056F5"/>
    <w:rsid w:val="00107FAF"/>
    <w:rsid w:val="00110404"/>
    <w:rsid w:val="00112B16"/>
    <w:rsid w:val="00120066"/>
    <w:rsid w:val="00121902"/>
    <w:rsid w:val="001363F2"/>
    <w:rsid w:val="00147340"/>
    <w:rsid w:val="00147E53"/>
    <w:rsid w:val="00151B5E"/>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C3A28"/>
    <w:rsid w:val="001D583C"/>
    <w:rsid w:val="001E2998"/>
    <w:rsid w:val="001E4393"/>
    <w:rsid w:val="001F533A"/>
    <w:rsid w:val="00205C09"/>
    <w:rsid w:val="00207822"/>
    <w:rsid w:val="0021032B"/>
    <w:rsid w:val="002207DE"/>
    <w:rsid w:val="00221860"/>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75482"/>
    <w:rsid w:val="00281DC4"/>
    <w:rsid w:val="00297742"/>
    <w:rsid w:val="002A2A44"/>
    <w:rsid w:val="002A6007"/>
    <w:rsid w:val="002B20CF"/>
    <w:rsid w:val="002B53CB"/>
    <w:rsid w:val="002C0F2A"/>
    <w:rsid w:val="002C5ABC"/>
    <w:rsid w:val="002C6022"/>
    <w:rsid w:val="002D6E19"/>
    <w:rsid w:val="002E1D64"/>
    <w:rsid w:val="002E3C53"/>
    <w:rsid w:val="002F474C"/>
    <w:rsid w:val="002F4AED"/>
    <w:rsid w:val="002F7467"/>
    <w:rsid w:val="003005FD"/>
    <w:rsid w:val="0030725F"/>
    <w:rsid w:val="00307CF9"/>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A206A"/>
    <w:rsid w:val="003A27DE"/>
    <w:rsid w:val="003A4BBB"/>
    <w:rsid w:val="003C7229"/>
    <w:rsid w:val="003D4714"/>
    <w:rsid w:val="003D7ABC"/>
    <w:rsid w:val="003E1F3A"/>
    <w:rsid w:val="003F2F6D"/>
    <w:rsid w:val="003F31FF"/>
    <w:rsid w:val="003F5D30"/>
    <w:rsid w:val="0040394F"/>
    <w:rsid w:val="00412207"/>
    <w:rsid w:val="004146DE"/>
    <w:rsid w:val="0041618F"/>
    <w:rsid w:val="00427A76"/>
    <w:rsid w:val="00435231"/>
    <w:rsid w:val="00440508"/>
    <w:rsid w:val="00440C1A"/>
    <w:rsid w:val="00442995"/>
    <w:rsid w:val="0045201F"/>
    <w:rsid w:val="00452175"/>
    <w:rsid w:val="00452AE8"/>
    <w:rsid w:val="00452C2D"/>
    <w:rsid w:val="00457FFB"/>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1D9A"/>
    <w:rsid w:val="0052676D"/>
    <w:rsid w:val="00531384"/>
    <w:rsid w:val="00535283"/>
    <w:rsid w:val="005353CC"/>
    <w:rsid w:val="005353EA"/>
    <w:rsid w:val="00544558"/>
    <w:rsid w:val="0055659D"/>
    <w:rsid w:val="005612B0"/>
    <w:rsid w:val="0056537C"/>
    <w:rsid w:val="00574B54"/>
    <w:rsid w:val="005841E6"/>
    <w:rsid w:val="00586637"/>
    <w:rsid w:val="00593FA0"/>
    <w:rsid w:val="0059532E"/>
    <w:rsid w:val="0059777D"/>
    <w:rsid w:val="005A431B"/>
    <w:rsid w:val="005A506F"/>
    <w:rsid w:val="005B41AA"/>
    <w:rsid w:val="005C2989"/>
    <w:rsid w:val="005C3DD4"/>
    <w:rsid w:val="005C554A"/>
    <w:rsid w:val="005D459B"/>
    <w:rsid w:val="005D4BF9"/>
    <w:rsid w:val="005D794F"/>
    <w:rsid w:val="005E030B"/>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66590"/>
    <w:rsid w:val="00675D5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5F74"/>
    <w:rsid w:val="0073717B"/>
    <w:rsid w:val="00741517"/>
    <w:rsid w:val="00754276"/>
    <w:rsid w:val="0075605D"/>
    <w:rsid w:val="00756DD2"/>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8F78EA"/>
    <w:rsid w:val="00902EF8"/>
    <w:rsid w:val="00905469"/>
    <w:rsid w:val="009145DA"/>
    <w:rsid w:val="00926D24"/>
    <w:rsid w:val="00927524"/>
    <w:rsid w:val="00930765"/>
    <w:rsid w:val="00930E57"/>
    <w:rsid w:val="00947B7C"/>
    <w:rsid w:val="00950BF4"/>
    <w:rsid w:val="00952B93"/>
    <w:rsid w:val="0095435C"/>
    <w:rsid w:val="00960E2D"/>
    <w:rsid w:val="00961068"/>
    <w:rsid w:val="00961756"/>
    <w:rsid w:val="00966014"/>
    <w:rsid w:val="009723B5"/>
    <w:rsid w:val="0097548B"/>
    <w:rsid w:val="00977B85"/>
    <w:rsid w:val="009868B1"/>
    <w:rsid w:val="00996EFE"/>
    <w:rsid w:val="009A1313"/>
    <w:rsid w:val="009B3565"/>
    <w:rsid w:val="009B7CF4"/>
    <w:rsid w:val="009C076D"/>
    <w:rsid w:val="009C19E2"/>
    <w:rsid w:val="009C3C7E"/>
    <w:rsid w:val="009C6B25"/>
    <w:rsid w:val="009D0459"/>
    <w:rsid w:val="009D7737"/>
    <w:rsid w:val="009E6AF4"/>
    <w:rsid w:val="009F22AE"/>
    <w:rsid w:val="009F2B85"/>
    <w:rsid w:val="00A13AB3"/>
    <w:rsid w:val="00A15263"/>
    <w:rsid w:val="00A178BA"/>
    <w:rsid w:val="00A17E6D"/>
    <w:rsid w:val="00A34DF9"/>
    <w:rsid w:val="00A34EB2"/>
    <w:rsid w:val="00A554B9"/>
    <w:rsid w:val="00A565FB"/>
    <w:rsid w:val="00A56A7C"/>
    <w:rsid w:val="00A64FAE"/>
    <w:rsid w:val="00A765C9"/>
    <w:rsid w:val="00A86C06"/>
    <w:rsid w:val="00A87F57"/>
    <w:rsid w:val="00A91C96"/>
    <w:rsid w:val="00A937FF"/>
    <w:rsid w:val="00A95F5B"/>
    <w:rsid w:val="00AA5DE7"/>
    <w:rsid w:val="00AB1BAB"/>
    <w:rsid w:val="00AD0151"/>
    <w:rsid w:val="00AD0FA9"/>
    <w:rsid w:val="00AD75A4"/>
    <w:rsid w:val="00AD7CD6"/>
    <w:rsid w:val="00AE43BC"/>
    <w:rsid w:val="00AE4E33"/>
    <w:rsid w:val="00AF7083"/>
    <w:rsid w:val="00B102A7"/>
    <w:rsid w:val="00B135D6"/>
    <w:rsid w:val="00B13BF8"/>
    <w:rsid w:val="00B15C1F"/>
    <w:rsid w:val="00B20A7E"/>
    <w:rsid w:val="00B226DF"/>
    <w:rsid w:val="00B37FDA"/>
    <w:rsid w:val="00B550E0"/>
    <w:rsid w:val="00B571D1"/>
    <w:rsid w:val="00B66F60"/>
    <w:rsid w:val="00B7166B"/>
    <w:rsid w:val="00B731E4"/>
    <w:rsid w:val="00B75B7E"/>
    <w:rsid w:val="00B762A1"/>
    <w:rsid w:val="00B824F5"/>
    <w:rsid w:val="00BA5DA7"/>
    <w:rsid w:val="00BB4948"/>
    <w:rsid w:val="00BB51D3"/>
    <w:rsid w:val="00BB7CFF"/>
    <w:rsid w:val="00BC0290"/>
    <w:rsid w:val="00BC1D14"/>
    <w:rsid w:val="00BC44BD"/>
    <w:rsid w:val="00BC556E"/>
    <w:rsid w:val="00BC63DB"/>
    <w:rsid w:val="00BD011C"/>
    <w:rsid w:val="00BD27C8"/>
    <w:rsid w:val="00BD617D"/>
    <w:rsid w:val="00BD7AAD"/>
    <w:rsid w:val="00BE394A"/>
    <w:rsid w:val="00BE43A4"/>
    <w:rsid w:val="00BE59F1"/>
    <w:rsid w:val="00BE7EBE"/>
    <w:rsid w:val="00BF4DD3"/>
    <w:rsid w:val="00C048FD"/>
    <w:rsid w:val="00C22F22"/>
    <w:rsid w:val="00C309B2"/>
    <w:rsid w:val="00C31A36"/>
    <w:rsid w:val="00C347B2"/>
    <w:rsid w:val="00C3527C"/>
    <w:rsid w:val="00C433A7"/>
    <w:rsid w:val="00C472D3"/>
    <w:rsid w:val="00C505B3"/>
    <w:rsid w:val="00C55776"/>
    <w:rsid w:val="00C74BEA"/>
    <w:rsid w:val="00C81CD9"/>
    <w:rsid w:val="00C93AAE"/>
    <w:rsid w:val="00CA18B0"/>
    <w:rsid w:val="00CA3680"/>
    <w:rsid w:val="00CA694E"/>
    <w:rsid w:val="00CB1F7F"/>
    <w:rsid w:val="00CB5A3F"/>
    <w:rsid w:val="00CC2173"/>
    <w:rsid w:val="00CD167E"/>
    <w:rsid w:val="00CD28AC"/>
    <w:rsid w:val="00CD7E70"/>
    <w:rsid w:val="00CE3C54"/>
    <w:rsid w:val="00CE4C3F"/>
    <w:rsid w:val="00CF11F1"/>
    <w:rsid w:val="00CF7E6E"/>
    <w:rsid w:val="00D00F46"/>
    <w:rsid w:val="00D20BBA"/>
    <w:rsid w:val="00D21F68"/>
    <w:rsid w:val="00D24DD4"/>
    <w:rsid w:val="00D27650"/>
    <w:rsid w:val="00D35400"/>
    <w:rsid w:val="00D44667"/>
    <w:rsid w:val="00D6046E"/>
    <w:rsid w:val="00D6546B"/>
    <w:rsid w:val="00D7189F"/>
    <w:rsid w:val="00D77D02"/>
    <w:rsid w:val="00D803FD"/>
    <w:rsid w:val="00D8201A"/>
    <w:rsid w:val="00D865C6"/>
    <w:rsid w:val="00D9135D"/>
    <w:rsid w:val="00DA673A"/>
    <w:rsid w:val="00DB1F21"/>
    <w:rsid w:val="00DB1F99"/>
    <w:rsid w:val="00DB2112"/>
    <w:rsid w:val="00DB3720"/>
    <w:rsid w:val="00DB6694"/>
    <w:rsid w:val="00DD2816"/>
    <w:rsid w:val="00DE4F99"/>
    <w:rsid w:val="00DE6EE6"/>
    <w:rsid w:val="00DF0CA9"/>
    <w:rsid w:val="00E062B3"/>
    <w:rsid w:val="00E20FD7"/>
    <w:rsid w:val="00E25919"/>
    <w:rsid w:val="00E554A9"/>
    <w:rsid w:val="00E60980"/>
    <w:rsid w:val="00E6365C"/>
    <w:rsid w:val="00E63DB5"/>
    <w:rsid w:val="00E67805"/>
    <w:rsid w:val="00E67A21"/>
    <w:rsid w:val="00E80F60"/>
    <w:rsid w:val="00E81337"/>
    <w:rsid w:val="00E853B4"/>
    <w:rsid w:val="00E85F46"/>
    <w:rsid w:val="00E901B7"/>
    <w:rsid w:val="00E93E76"/>
    <w:rsid w:val="00EA05B7"/>
    <w:rsid w:val="00EA5014"/>
    <w:rsid w:val="00EA653E"/>
    <w:rsid w:val="00EA6949"/>
    <w:rsid w:val="00EB6F4D"/>
    <w:rsid w:val="00ED149D"/>
    <w:rsid w:val="00ED5A1D"/>
    <w:rsid w:val="00ED5DA3"/>
    <w:rsid w:val="00ED7C6D"/>
    <w:rsid w:val="00EE39BA"/>
    <w:rsid w:val="00EF23AC"/>
    <w:rsid w:val="00EF6451"/>
    <w:rsid w:val="00F03D52"/>
    <w:rsid w:val="00F03D86"/>
    <w:rsid w:val="00F05845"/>
    <w:rsid w:val="00F07E41"/>
    <w:rsid w:val="00F10ACA"/>
    <w:rsid w:val="00F15A3F"/>
    <w:rsid w:val="00F16AFF"/>
    <w:rsid w:val="00F2375A"/>
    <w:rsid w:val="00F23EE5"/>
    <w:rsid w:val="00F46AB0"/>
    <w:rsid w:val="00F475B7"/>
    <w:rsid w:val="00F51FF4"/>
    <w:rsid w:val="00F5213D"/>
    <w:rsid w:val="00F55FD2"/>
    <w:rsid w:val="00F647B8"/>
    <w:rsid w:val="00F82139"/>
    <w:rsid w:val="00F87939"/>
    <w:rsid w:val="00FA4680"/>
    <w:rsid w:val="00FA6656"/>
    <w:rsid w:val="00FB362C"/>
    <w:rsid w:val="00FC01AF"/>
    <w:rsid w:val="00FC18C1"/>
    <w:rsid w:val="00FC63E7"/>
    <w:rsid w:val="00FC7751"/>
    <w:rsid w:val="00FD08B2"/>
    <w:rsid w:val="00FD159B"/>
    <w:rsid w:val="00FD4D5F"/>
    <w:rsid w:val="00FE4546"/>
    <w:rsid w:val="00FE5879"/>
    <w:rsid w:val="00FE7150"/>
    <w:rsid w:val="00FE7EA7"/>
    <w:rsid w:val="00FF3B0E"/>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ED149D"/>
    <w:pPr>
      <w:keepNext/>
      <w:keepLines/>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ED149D"/>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3D471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49D"/>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ED149D"/>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3D4714"/>
    <w:rPr>
      <w:rFonts w:eastAsiaTheme="majorEastAsia" w:cstheme="majorBidi"/>
      <w:b/>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D4714"/>
    <w:pPr>
      <w:spacing w:before="240" w:after="0"/>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D4714"/>
    <w:pPr>
      <w:tabs>
        <w:tab w:val="right" w:leader="dot" w:pos="9016"/>
      </w:tabs>
      <w:spacing w:after="100"/>
    </w:pPr>
    <w:rPr>
      <w:sz w:val="24"/>
      <w:szCs w:val="24"/>
    </w:rPr>
  </w:style>
  <w:style w:type="paragraph" w:styleId="TOC2">
    <w:name w:val="toc 2"/>
    <w:basedOn w:val="Normal"/>
    <w:next w:val="Normal"/>
    <w:autoRedefine/>
    <w:uiPriority w:val="39"/>
    <w:unhideWhenUsed/>
    <w:rsid w:val="003D4714"/>
    <w:pPr>
      <w:spacing w:after="100"/>
      <w:ind w:left="220"/>
    </w:pPr>
  </w:style>
  <w:style w:type="paragraph" w:styleId="TOC3">
    <w:name w:val="toc 3"/>
    <w:basedOn w:val="Normal"/>
    <w:next w:val="Normal"/>
    <w:autoRedefine/>
    <w:uiPriority w:val="39"/>
    <w:unhideWhenUsed/>
    <w:rsid w:val="003D4714"/>
    <w:pPr>
      <w:spacing w:after="100"/>
      <w:ind w:left="440"/>
    </w:pPr>
  </w:style>
  <w:style w:type="paragraph" w:styleId="Header">
    <w:name w:val="header"/>
    <w:basedOn w:val="Normal"/>
    <w:link w:val="HeaderChar"/>
    <w:uiPriority w:val="99"/>
    <w:unhideWhenUsed/>
    <w:rsid w:val="003D4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4"/>
  </w:style>
  <w:style w:type="paragraph" w:styleId="Footer">
    <w:name w:val="footer"/>
    <w:basedOn w:val="Normal"/>
    <w:link w:val="FooterChar"/>
    <w:uiPriority w:val="99"/>
    <w:unhideWhenUsed/>
    <w:rsid w:val="003D4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8796688">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665148">
      <w:bodyDiv w:val="1"/>
      <w:marLeft w:val="0"/>
      <w:marRight w:val="0"/>
      <w:marTop w:val="0"/>
      <w:marBottom w:val="0"/>
      <w:divBdr>
        <w:top w:val="none" w:sz="0" w:space="0" w:color="auto"/>
        <w:left w:val="none" w:sz="0" w:space="0" w:color="auto"/>
        <w:bottom w:val="none" w:sz="0" w:space="0" w:color="auto"/>
        <w:right w:val="none" w:sz="0" w:space="0" w:color="auto"/>
      </w:divBdr>
      <w:divsChild>
        <w:div w:id="1547720275">
          <w:marLeft w:val="-720"/>
          <w:marRight w:val="0"/>
          <w:marTop w:val="0"/>
          <w:marBottom w:val="0"/>
          <w:divBdr>
            <w:top w:val="none" w:sz="0" w:space="0" w:color="auto"/>
            <w:left w:val="none" w:sz="0" w:space="0" w:color="auto"/>
            <w:bottom w:val="none" w:sz="0" w:space="0" w:color="auto"/>
            <w:right w:val="none" w:sz="0" w:space="0" w:color="auto"/>
          </w:divBdr>
        </w:div>
      </w:divsChild>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2768947">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18157">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7760368">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5392/ijoc.2012.8.4.095" TargetMode="External"/><Relationship Id="rId18" Type="http://schemas.openxmlformats.org/officeDocument/2006/relationships/hyperlink" Target="https://arxiv.org/abs/cmp-lg/9505040v1"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doi.org/10.1016/j.physd.2019.132306" TargetMode="External"/><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nlp.2023.100017"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ds.cern.ch/record/2699693" TargetMode="External"/><Relationship Id="rId23" Type="http://schemas.openxmlformats.org/officeDocument/2006/relationships/hyperlink" Target="https://arxiv.org/pdf/1706.03762v5"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hyperlink" Target="https://arxiv.org/abs/cs/0209010" TargetMode="External"/><Relationship Id="rId31" Type="http://schemas.openxmlformats.org/officeDocument/2006/relationships/image" Target="media/image1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doi.org/10.1145/3604931" TargetMode="External"/><Relationship Id="rId22" Type="http://schemas.openxmlformats.org/officeDocument/2006/relationships/hyperlink" Target="https://doi.org/10.1016/j.jbi.2021.103799"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oter" Target="footer2.xml"/><Relationship Id="rId8" Type="http://schemas.openxmlformats.org/officeDocument/2006/relationships/hyperlink" Target="https://huggingface.co/nielsaxe/BookTitleNERDutch" TargetMode="External"/><Relationship Id="rId3" Type="http://schemas.openxmlformats.org/officeDocument/2006/relationships/styles" Target="styles.xml"/><Relationship Id="rId12" Type="http://schemas.openxmlformats.org/officeDocument/2006/relationships/hyperlink" Target="https://doi.org/10.1007/s42979-023-02068-6" TargetMode="External"/><Relationship Id="rId17" Type="http://schemas.openxmlformats.org/officeDocument/2006/relationships/hyperlink" Target="https://doi.org/10.1109/access.2023.3266377"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openxmlformats.org/officeDocument/2006/relationships/hyperlink" Target="https://doi.org/10.51354/mjen.1369636"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32491</TotalTime>
  <Pages>35</Pages>
  <Words>10875</Words>
  <Characters>61991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155</cp:revision>
  <cp:lastPrinted>2024-06-14T14:25:00Z</cp:lastPrinted>
  <dcterms:created xsi:type="dcterms:W3CDTF">2024-05-03T09:52:00Z</dcterms:created>
  <dcterms:modified xsi:type="dcterms:W3CDTF">2024-06-14T14:26:00Z</dcterms:modified>
</cp:coreProperties>
</file>