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F145F" w14:textId="6A929D14" w:rsidR="00FF2677" w:rsidRDefault="003B4524" w:rsidP="00FF2677">
      <w:pPr>
        <w:pStyle w:val="Kop1"/>
        <w:jc w:val="center"/>
      </w:pPr>
      <w:bookmarkStart w:id="0" w:name="_Toc44083875"/>
      <w:r>
        <w:t>Projectsamenvatting</w:t>
      </w:r>
      <w:bookmarkEnd w:id="0"/>
    </w:p>
    <w:p w14:paraId="7D88D106" w14:textId="3F69CFA3" w:rsidR="00267973" w:rsidRDefault="00267973" w:rsidP="00267973"/>
    <w:p w14:paraId="594F7123" w14:textId="57B42C25" w:rsidR="00267973" w:rsidRDefault="00267973" w:rsidP="00267973"/>
    <w:p w14:paraId="360E7EE1" w14:textId="652645BE" w:rsidR="00267973" w:rsidRDefault="00267973" w:rsidP="00267973"/>
    <w:p w14:paraId="084E7939" w14:textId="458D2219" w:rsidR="00267973" w:rsidRDefault="00267973" w:rsidP="00267973"/>
    <w:p w14:paraId="5262013B" w14:textId="14D620B5" w:rsidR="00267973" w:rsidRDefault="00267973" w:rsidP="00267973"/>
    <w:p w14:paraId="75B18549" w14:textId="365330F0" w:rsidR="00267973" w:rsidRDefault="00267973" w:rsidP="00267973"/>
    <w:p w14:paraId="308944ED" w14:textId="1D25F47E" w:rsidR="00267973" w:rsidRDefault="00267973" w:rsidP="00267973"/>
    <w:p w14:paraId="542148AF" w14:textId="1BEE4349" w:rsidR="00267973" w:rsidRDefault="00267973" w:rsidP="00267973"/>
    <w:p w14:paraId="1E97F59A" w14:textId="46B5E39F" w:rsidR="00267973" w:rsidRDefault="00267973" w:rsidP="00267973"/>
    <w:p w14:paraId="4AEA19F6" w14:textId="11F2CBFC" w:rsidR="00267973" w:rsidRDefault="00267973" w:rsidP="00267973"/>
    <w:p w14:paraId="2A883F51" w14:textId="47F1C5D1" w:rsidR="00267973" w:rsidRDefault="00267973" w:rsidP="00267973"/>
    <w:p w14:paraId="213EB007" w14:textId="7CF3D2DB" w:rsidR="00267973" w:rsidRDefault="00267973" w:rsidP="00267973"/>
    <w:p w14:paraId="30ED255A" w14:textId="14BEC909" w:rsidR="00267973" w:rsidRDefault="00267973" w:rsidP="00267973"/>
    <w:p w14:paraId="763321DA" w14:textId="22A6A241" w:rsidR="00267973" w:rsidRDefault="00267973" w:rsidP="00267973"/>
    <w:p w14:paraId="6DAB6D67" w14:textId="649107CB" w:rsidR="00267973" w:rsidRDefault="00267973" w:rsidP="00267973"/>
    <w:p w14:paraId="2AE4EEDC" w14:textId="2BAC27EB" w:rsidR="00267973" w:rsidRDefault="00267973" w:rsidP="00267973"/>
    <w:p w14:paraId="06842C7B" w14:textId="17AB1073" w:rsidR="00267973" w:rsidRDefault="00267973" w:rsidP="00267973"/>
    <w:p w14:paraId="18A2D43C" w14:textId="39B4CE13" w:rsidR="00267973" w:rsidRDefault="00267973" w:rsidP="00267973"/>
    <w:p w14:paraId="6852854B" w14:textId="40D078A5" w:rsidR="00267973" w:rsidRDefault="00267973" w:rsidP="00267973"/>
    <w:p w14:paraId="18B12916" w14:textId="5F81EDFB" w:rsidR="00267973" w:rsidRDefault="00267973" w:rsidP="00267973"/>
    <w:p w14:paraId="1693B0D8" w14:textId="3AF40F35" w:rsidR="00267973" w:rsidRDefault="00267973" w:rsidP="00267973"/>
    <w:p w14:paraId="3FF83BB2" w14:textId="3116F488" w:rsidR="00267973" w:rsidRDefault="00267973" w:rsidP="00267973"/>
    <w:p w14:paraId="58AFC937" w14:textId="6AC72B94" w:rsidR="00267973" w:rsidRDefault="00267973" w:rsidP="00267973"/>
    <w:p w14:paraId="75DFBC7B" w14:textId="234EB44B" w:rsidR="00267973" w:rsidRDefault="00267973" w:rsidP="00267973"/>
    <w:p w14:paraId="1D677398" w14:textId="24CA5999" w:rsidR="00267973" w:rsidRDefault="00267973" w:rsidP="00267973"/>
    <w:p w14:paraId="01DC1216" w14:textId="72AE7EC0" w:rsidR="00267973" w:rsidRDefault="00267973" w:rsidP="00267973"/>
    <w:p w14:paraId="2B4184C3" w14:textId="0B8F04BC" w:rsidR="00267973" w:rsidRDefault="00267973" w:rsidP="00267973"/>
    <w:p w14:paraId="08B55640" w14:textId="2FBA8056" w:rsidR="00267973" w:rsidRDefault="00267973" w:rsidP="00267973"/>
    <w:p w14:paraId="00922D87" w14:textId="02E93311" w:rsidR="00267973" w:rsidRDefault="00267973" w:rsidP="00267973"/>
    <w:sdt>
      <w:sdtPr>
        <w:id w:val="-17482578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CBBCBE4" w14:textId="6EAA5196" w:rsidR="00267973" w:rsidRPr="00267973" w:rsidRDefault="00267973" w:rsidP="00267973">
          <w:pPr>
            <w:pStyle w:val="Kopvaninhoudsopgave"/>
          </w:pPr>
          <w:r>
            <w:t>Inhoudsopgave</w:t>
          </w:r>
        </w:p>
        <w:p w14:paraId="15B6651E" w14:textId="372FAD00" w:rsidR="00BC77A4" w:rsidRDefault="00267973">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4083875" w:history="1">
            <w:r w:rsidR="00BC77A4">
              <w:rPr>
                <w:rStyle w:val="Hyperlink"/>
                <w:noProof/>
              </w:rPr>
              <w:t>Voorblad</w:t>
            </w:r>
            <w:r w:rsidR="00BC77A4">
              <w:rPr>
                <w:noProof/>
                <w:webHidden/>
              </w:rPr>
              <w:tab/>
            </w:r>
            <w:r w:rsidR="00BC77A4">
              <w:rPr>
                <w:noProof/>
                <w:webHidden/>
              </w:rPr>
              <w:fldChar w:fldCharType="begin"/>
            </w:r>
            <w:r w:rsidR="00BC77A4">
              <w:rPr>
                <w:noProof/>
                <w:webHidden/>
              </w:rPr>
              <w:instrText xml:space="preserve"> PAGEREF _Toc44083875 \h </w:instrText>
            </w:r>
            <w:r w:rsidR="00BC77A4">
              <w:rPr>
                <w:noProof/>
                <w:webHidden/>
              </w:rPr>
            </w:r>
            <w:r w:rsidR="00BC77A4">
              <w:rPr>
                <w:noProof/>
                <w:webHidden/>
              </w:rPr>
              <w:fldChar w:fldCharType="separate"/>
            </w:r>
            <w:r w:rsidR="00BC77A4">
              <w:rPr>
                <w:noProof/>
                <w:webHidden/>
              </w:rPr>
              <w:t>1</w:t>
            </w:r>
            <w:r w:rsidR="00BC77A4">
              <w:rPr>
                <w:noProof/>
                <w:webHidden/>
              </w:rPr>
              <w:fldChar w:fldCharType="end"/>
            </w:r>
          </w:hyperlink>
        </w:p>
        <w:p w14:paraId="1151E6C0" w14:textId="5EB73632" w:rsidR="00BC77A4" w:rsidRDefault="00BC77A4">
          <w:pPr>
            <w:pStyle w:val="Inhopg1"/>
            <w:tabs>
              <w:tab w:val="right" w:leader="dot" w:pos="9016"/>
            </w:tabs>
            <w:rPr>
              <w:rFonts w:eastAsiaTheme="minorEastAsia"/>
              <w:noProof/>
              <w:lang w:eastAsia="nl-NL"/>
            </w:rPr>
          </w:pPr>
          <w:hyperlink w:anchor="_Toc44083876" w:history="1">
            <w:r w:rsidRPr="00783140">
              <w:rPr>
                <w:rStyle w:val="Hyperlink"/>
                <w:noProof/>
              </w:rPr>
              <w:t>Probleembeschrijving</w:t>
            </w:r>
            <w:r>
              <w:rPr>
                <w:noProof/>
                <w:webHidden/>
              </w:rPr>
              <w:tab/>
            </w:r>
            <w:r>
              <w:rPr>
                <w:noProof/>
                <w:webHidden/>
              </w:rPr>
              <w:fldChar w:fldCharType="begin"/>
            </w:r>
            <w:r>
              <w:rPr>
                <w:noProof/>
                <w:webHidden/>
              </w:rPr>
              <w:instrText xml:space="preserve"> PAGEREF _Toc44083876 \h </w:instrText>
            </w:r>
            <w:r>
              <w:rPr>
                <w:noProof/>
                <w:webHidden/>
              </w:rPr>
            </w:r>
            <w:r>
              <w:rPr>
                <w:noProof/>
                <w:webHidden/>
              </w:rPr>
              <w:fldChar w:fldCharType="separate"/>
            </w:r>
            <w:r>
              <w:rPr>
                <w:noProof/>
                <w:webHidden/>
              </w:rPr>
              <w:t>3</w:t>
            </w:r>
            <w:r>
              <w:rPr>
                <w:noProof/>
                <w:webHidden/>
              </w:rPr>
              <w:fldChar w:fldCharType="end"/>
            </w:r>
          </w:hyperlink>
        </w:p>
        <w:p w14:paraId="0E0E1CBC" w14:textId="14F681C9" w:rsidR="00BC77A4" w:rsidRDefault="00BC77A4">
          <w:pPr>
            <w:pStyle w:val="Inhopg1"/>
            <w:tabs>
              <w:tab w:val="right" w:leader="dot" w:pos="9016"/>
            </w:tabs>
            <w:rPr>
              <w:rFonts w:eastAsiaTheme="minorEastAsia"/>
              <w:noProof/>
              <w:lang w:eastAsia="nl-NL"/>
            </w:rPr>
          </w:pPr>
          <w:hyperlink w:anchor="_Toc44083877" w:history="1">
            <w:r w:rsidRPr="00783140">
              <w:rPr>
                <w:rStyle w:val="Hyperlink"/>
                <w:noProof/>
              </w:rPr>
              <w:t>Eisen</w:t>
            </w:r>
            <w:r>
              <w:rPr>
                <w:noProof/>
                <w:webHidden/>
              </w:rPr>
              <w:tab/>
            </w:r>
            <w:r>
              <w:rPr>
                <w:noProof/>
                <w:webHidden/>
              </w:rPr>
              <w:fldChar w:fldCharType="begin"/>
            </w:r>
            <w:r>
              <w:rPr>
                <w:noProof/>
                <w:webHidden/>
              </w:rPr>
              <w:instrText xml:space="preserve"> PAGEREF _Toc44083877 \h </w:instrText>
            </w:r>
            <w:r>
              <w:rPr>
                <w:noProof/>
                <w:webHidden/>
              </w:rPr>
            </w:r>
            <w:r>
              <w:rPr>
                <w:noProof/>
                <w:webHidden/>
              </w:rPr>
              <w:fldChar w:fldCharType="separate"/>
            </w:r>
            <w:r>
              <w:rPr>
                <w:noProof/>
                <w:webHidden/>
              </w:rPr>
              <w:t>3</w:t>
            </w:r>
            <w:r>
              <w:rPr>
                <w:noProof/>
                <w:webHidden/>
              </w:rPr>
              <w:fldChar w:fldCharType="end"/>
            </w:r>
          </w:hyperlink>
        </w:p>
        <w:p w14:paraId="4E7108A0" w14:textId="70860362" w:rsidR="00BC77A4" w:rsidRDefault="00BC77A4">
          <w:pPr>
            <w:pStyle w:val="Inhopg2"/>
            <w:tabs>
              <w:tab w:val="right" w:leader="dot" w:pos="9016"/>
            </w:tabs>
            <w:rPr>
              <w:rFonts w:eastAsiaTheme="minorEastAsia"/>
              <w:noProof/>
              <w:lang w:eastAsia="nl-NL"/>
            </w:rPr>
          </w:pPr>
          <w:hyperlink w:anchor="_Toc44083878" w:history="1">
            <w:r w:rsidRPr="00783140">
              <w:rPr>
                <w:rStyle w:val="Hyperlink"/>
                <w:noProof/>
              </w:rPr>
              <w:t>Algoritme</w:t>
            </w:r>
            <w:r>
              <w:rPr>
                <w:noProof/>
                <w:webHidden/>
              </w:rPr>
              <w:tab/>
            </w:r>
            <w:r>
              <w:rPr>
                <w:noProof/>
                <w:webHidden/>
              </w:rPr>
              <w:fldChar w:fldCharType="begin"/>
            </w:r>
            <w:r>
              <w:rPr>
                <w:noProof/>
                <w:webHidden/>
              </w:rPr>
              <w:instrText xml:space="preserve"> PAGEREF _Toc44083878 \h </w:instrText>
            </w:r>
            <w:r>
              <w:rPr>
                <w:noProof/>
                <w:webHidden/>
              </w:rPr>
            </w:r>
            <w:r>
              <w:rPr>
                <w:noProof/>
                <w:webHidden/>
              </w:rPr>
              <w:fldChar w:fldCharType="separate"/>
            </w:r>
            <w:r>
              <w:rPr>
                <w:noProof/>
                <w:webHidden/>
              </w:rPr>
              <w:t>3</w:t>
            </w:r>
            <w:r>
              <w:rPr>
                <w:noProof/>
                <w:webHidden/>
              </w:rPr>
              <w:fldChar w:fldCharType="end"/>
            </w:r>
          </w:hyperlink>
        </w:p>
        <w:p w14:paraId="6164C208" w14:textId="00BEF62A" w:rsidR="00BC77A4" w:rsidRDefault="00BC77A4">
          <w:pPr>
            <w:pStyle w:val="Inhopg2"/>
            <w:tabs>
              <w:tab w:val="right" w:leader="dot" w:pos="9016"/>
            </w:tabs>
            <w:rPr>
              <w:rFonts w:eastAsiaTheme="minorEastAsia"/>
              <w:noProof/>
              <w:lang w:eastAsia="nl-NL"/>
            </w:rPr>
          </w:pPr>
          <w:hyperlink w:anchor="_Toc44083879" w:history="1">
            <w:r w:rsidRPr="00783140">
              <w:rPr>
                <w:rStyle w:val="Hyperlink"/>
                <w:noProof/>
              </w:rPr>
              <w:t>Applicatie</w:t>
            </w:r>
            <w:r>
              <w:rPr>
                <w:noProof/>
                <w:webHidden/>
              </w:rPr>
              <w:tab/>
            </w:r>
            <w:r>
              <w:rPr>
                <w:noProof/>
                <w:webHidden/>
              </w:rPr>
              <w:fldChar w:fldCharType="begin"/>
            </w:r>
            <w:r>
              <w:rPr>
                <w:noProof/>
                <w:webHidden/>
              </w:rPr>
              <w:instrText xml:space="preserve"> PAGEREF _Toc44083879 \h </w:instrText>
            </w:r>
            <w:r>
              <w:rPr>
                <w:noProof/>
                <w:webHidden/>
              </w:rPr>
            </w:r>
            <w:r>
              <w:rPr>
                <w:noProof/>
                <w:webHidden/>
              </w:rPr>
              <w:fldChar w:fldCharType="separate"/>
            </w:r>
            <w:r>
              <w:rPr>
                <w:noProof/>
                <w:webHidden/>
              </w:rPr>
              <w:t>3</w:t>
            </w:r>
            <w:r>
              <w:rPr>
                <w:noProof/>
                <w:webHidden/>
              </w:rPr>
              <w:fldChar w:fldCharType="end"/>
            </w:r>
          </w:hyperlink>
        </w:p>
        <w:p w14:paraId="717499ED" w14:textId="5BABF4B4" w:rsidR="00BC77A4" w:rsidRDefault="00BC77A4">
          <w:pPr>
            <w:pStyle w:val="Inhopg1"/>
            <w:tabs>
              <w:tab w:val="right" w:leader="dot" w:pos="9016"/>
            </w:tabs>
            <w:rPr>
              <w:rFonts w:eastAsiaTheme="minorEastAsia"/>
              <w:noProof/>
              <w:lang w:eastAsia="nl-NL"/>
            </w:rPr>
          </w:pPr>
          <w:hyperlink w:anchor="_Toc44083880" w:history="1">
            <w:r w:rsidRPr="00783140">
              <w:rPr>
                <w:rStyle w:val="Hyperlink"/>
                <w:noProof/>
              </w:rPr>
              <w:t>Algoritme</w:t>
            </w:r>
            <w:r>
              <w:rPr>
                <w:noProof/>
                <w:webHidden/>
              </w:rPr>
              <w:tab/>
            </w:r>
            <w:r>
              <w:rPr>
                <w:noProof/>
                <w:webHidden/>
              </w:rPr>
              <w:fldChar w:fldCharType="begin"/>
            </w:r>
            <w:r>
              <w:rPr>
                <w:noProof/>
                <w:webHidden/>
              </w:rPr>
              <w:instrText xml:space="preserve"> PAGEREF _Toc44083880 \h </w:instrText>
            </w:r>
            <w:r>
              <w:rPr>
                <w:noProof/>
                <w:webHidden/>
              </w:rPr>
            </w:r>
            <w:r>
              <w:rPr>
                <w:noProof/>
                <w:webHidden/>
              </w:rPr>
              <w:fldChar w:fldCharType="separate"/>
            </w:r>
            <w:r>
              <w:rPr>
                <w:noProof/>
                <w:webHidden/>
              </w:rPr>
              <w:t>4</w:t>
            </w:r>
            <w:r>
              <w:rPr>
                <w:noProof/>
                <w:webHidden/>
              </w:rPr>
              <w:fldChar w:fldCharType="end"/>
            </w:r>
          </w:hyperlink>
        </w:p>
        <w:p w14:paraId="2141FDF4" w14:textId="40E2469B" w:rsidR="00BC77A4" w:rsidRDefault="00BC77A4">
          <w:pPr>
            <w:pStyle w:val="Inhopg1"/>
            <w:tabs>
              <w:tab w:val="right" w:leader="dot" w:pos="9016"/>
            </w:tabs>
            <w:rPr>
              <w:rFonts w:eastAsiaTheme="minorEastAsia"/>
              <w:noProof/>
              <w:lang w:eastAsia="nl-NL"/>
            </w:rPr>
          </w:pPr>
          <w:hyperlink w:anchor="_Toc44083881" w:history="1">
            <w:r w:rsidRPr="00783140">
              <w:rPr>
                <w:rStyle w:val="Hyperlink"/>
                <w:noProof/>
              </w:rPr>
              <w:t>Applicatie</w:t>
            </w:r>
            <w:r>
              <w:rPr>
                <w:noProof/>
                <w:webHidden/>
              </w:rPr>
              <w:tab/>
            </w:r>
            <w:r>
              <w:rPr>
                <w:noProof/>
                <w:webHidden/>
              </w:rPr>
              <w:fldChar w:fldCharType="begin"/>
            </w:r>
            <w:r>
              <w:rPr>
                <w:noProof/>
                <w:webHidden/>
              </w:rPr>
              <w:instrText xml:space="preserve"> PAGEREF _Toc44083881 \h </w:instrText>
            </w:r>
            <w:r>
              <w:rPr>
                <w:noProof/>
                <w:webHidden/>
              </w:rPr>
            </w:r>
            <w:r>
              <w:rPr>
                <w:noProof/>
                <w:webHidden/>
              </w:rPr>
              <w:fldChar w:fldCharType="separate"/>
            </w:r>
            <w:r>
              <w:rPr>
                <w:noProof/>
                <w:webHidden/>
              </w:rPr>
              <w:t>5</w:t>
            </w:r>
            <w:r>
              <w:rPr>
                <w:noProof/>
                <w:webHidden/>
              </w:rPr>
              <w:fldChar w:fldCharType="end"/>
            </w:r>
          </w:hyperlink>
        </w:p>
        <w:p w14:paraId="7BB83FFF" w14:textId="5BC63A33" w:rsidR="00BC77A4" w:rsidRDefault="00BC77A4">
          <w:pPr>
            <w:pStyle w:val="Inhopg2"/>
            <w:tabs>
              <w:tab w:val="right" w:leader="dot" w:pos="9016"/>
            </w:tabs>
            <w:rPr>
              <w:rFonts w:eastAsiaTheme="minorEastAsia"/>
              <w:noProof/>
              <w:lang w:eastAsia="nl-NL"/>
            </w:rPr>
          </w:pPr>
          <w:hyperlink w:anchor="_Toc44083882" w:history="1">
            <w:r w:rsidRPr="00783140">
              <w:rPr>
                <w:rStyle w:val="Hyperlink"/>
                <w:noProof/>
              </w:rPr>
              <w:t>Foto’s</w:t>
            </w:r>
            <w:r>
              <w:rPr>
                <w:noProof/>
                <w:webHidden/>
              </w:rPr>
              <w:tab/>
            </w:r>
            <w:r>
              <w:rPr>
                <w:noProof/>
                <w:webHidden/>
              </w:rPr>
              <w:fldChar w:fldCharType="begin"/>
            </w:r>
            <w:r>
              <w:rPr>
                <w:noProof/>
                <w:webHidden/>
              </w:rPr>
              <w:instrText xml:space="preserve"> PAGEREF _Toc44083882 \h </w:instrText>
            </w:r>
            <w:r>
              <w:rPr>
                <w:noProof/>
                <w:webHidden/>
              </w:rPr>
            </w:r>
            <w:r>
              <w:rPr>
                <w:noProof/>
                <w:webHidden/>
              </w:rPr>
              <w:fldChar w:fldCharType="separate"/>
            </w:r>
            <w:r>
              <w:rPr>
                <w:noProof/>
                <w:webHidden/>
              </w:rPr>
              <w:t>5</w:t>
            </w:r>
            <w:r>
              <w:rPr>
                <w:noProof/>
                <w:webHidden/>
              </w:rPr>
              <w:fldChar w:fldCharType="end"/>
            </w:r>
          </w:hyperlink>
        </w:p>
        <w:p w14:paraId="667C08FA" w14:textId="59D72E4B" w:rsidR="00BC77A4" w:rsidRDefault="00BC77A4">
          <w:pPr>
            <w:pStyle w:val="Inhopg2"/>
            <w:tabs>
              <w:tab w:val="right" w:leader="dot" w:pos="9016"/>
            </w:tabs>
            <w:rPr>
              <w:rFonts w:eastAsiaTheme="minorEastAsia"/>
              <w:noProof/>
              <w:lang w:eastAsia="nl-NL"/>
            </w:rPr>
          </w:pPr>
          <w:hyperlink w:anchor="_Toc44083883" w:history="1">
            <w:r w:rsidRPr="00783140">
              <w:rPr>
                <w:rStyle w:val="Hyperlink"/>
                <w:noProof/>
              </w:rPr>
              <w:t>Uitleg</w:t>
            </w:r>
            <w:r>
              <w:rPr>
                <w:noProof/>
                <w:webHidden/>
              </w:rPr>
              <w:tab/>
            </w:r>
            <w:r>
              <w:rPr>
                <w:noProof/>
                <w:webHidden/>
              </w:rPr>
              <w:fldChar w:fldCharType="begin"/>
            </w:r>
            <w:r>
              <w:rPr>
                <w:noProof/>
                <w:webHidden/>
              </w:rPr>
              <w:instrText xml:space="preserve"> PAGEREF _Toc44083883 \h </w:instrText>
            </w:r>
            <w:r>
              <w:rPr>
                <w:noProof/>
                <w:webHidden/>
              </w:rPr>
            </w:r>
            <w:r>
              <w:rPr>
                <w:noProof/>
                <w:webHidden/>
              </w:rPr>
              <w:fldChar w:fldCharType="separate"/>
            </w:r>
            <w:r>
              <w:rPr>
                <w:noProof/>
                <w:webHidden/>
              </w:rPr>
              <w:t>7</w:t>
            </w:r>
            <w:r>
              <w:rPr>
                <w:noProof/>
                <w:webHidden/>
              </w:rPr>
              <w:fldChar w:fldCharType="end"/>
            </w:r>
          </w:hyperlink>
        </w:p>
        <w:p w14:paraId="3F715C07" w14:textId="4EA8CDFC" w:rsidR="00BC77A4" w:rsidRDefault="00BC77A4">
          <w:pPr>
            <w:pStyle w:val="Inhopg1"/>
            <w:tabs>
              <w:tab w:val="right" w:leader="dot" w:pos="9016"/>
            </w:tabs>
            <w:rPr>
              <w:rFonts w:eastAsiaTheme="minorEastAsia"/>
              <w:noProof/>
              <w:lang w:eastAsia="nl-NL"/>
            </w:rPr>
          </w:pPr>
          <w:hyperlink w:anchor="_Toc44083884" w:history="1">
            <w:r w:rsidRPr="00783140">
              <w:rPr>
                <w:rStyle w:val="Hyperlink"/>
                <w:noProof/>
              </w:rPr>
              <w:t>Validatie</w:t>
            </w:r>
            <w:r>
              <w:rPr>
                <w:noProof/>
                <w:webHidden/>
              </w:rPr>
              <w:tab/>
            </w:r>
            <w:r>
              <w:rPr>
                <w:noProof/>
                <w:webHidden/>
              </w:rPr>
              <w:fldChar w:fldCharType="begin"/>
            </w:r>
            <w:r>
              <w:rPr>
                <w:noProof/>
                <w:webHidden/>
              </w:rPr>
              <w:instrText xml:space="preserve"> PAGEREF _Toc44083884 \h </w:instrText>
            </w:r>
            <w:r>
              <w:rPr>
                <w:noProof/>
                <w:webHidden/>
              </w:rPr>
            </w:r>
            <w:r>
              <w:rPr>
                <w:noProof/>
                <w:webHidden/>
              </w:rPr>
              <w:fldChar w:fldCharType="separate"/>
            </w:r>
            <w:r>
              <w:rPr>
                <w:noProof/>
                <w:webHidden/>
              </w:rPr>
              <w:t>8</w:t>
            </w:r>
            <w:r>
              <w:rPr>
                <w:noProof/>
                <w:webHidden/>
              </w:rPr>
              <w:fldChar w:fldCharType="end"/>
            </w:r>
          </w:hyperlink>
        </w:p>
        <w:p w14:paraId="7AE44005" w14:textId="7ACB72A6" w:rsidR="00BC77A4" w:rsidRDefault="00BC77A4">
          <w:pPr>
            <w:pStyle w:val="Inhopg2"/>
            <w:tabs>
              <w:tab w:val="right" w:leader="dot" w:pos="9016"/>
            </w:tabs>
            <w:rPr>
              <w:rFonts w:eastAsiaTheme="minorEastAsia"/>
              <w:noProof/>
              <w:lang w:eastAsia="nl-NL"/>
            </w:rPr>
          </w:pPr>
          <w:hyperlink w:anchor="_Toc44083885" w:history="1">
            <w:r w:rsidRPr="00783140">
              <w:rPr>
                <w:rStyle w:val="Hyperlink"/>
                <w:noProof/>
              </w:rPr>
              <w:t>Persoonlijke data</w:t>
            </w:r>
            <w:r>
              <w:rPr>
                <w:noProof/>
                <w:webHidden/>
              </w:rPr>
              <w:tab/>
            </w:r>
            <w:r>
              <w:rPr>
                <w:noProof/>
                <w:webHidden/>
              </w:rPr>
              <w:fldChar w:fldCharType="begin"/>
            </w:r>
            <w:r>
              <w:rPr>
                <w:noProof/>
                <w:webHidden/>
              </w:rPr>
              <w:instrText xml:space="preserve"> PAGEREF _Toc44083885 \h </w:instrText>
            </w:r>
            <w:r>
              <w:rPr>
                <w:noProof/>
                <w:webHidden/>
              </w:rPr>
            </w:r>
            <w:r>
              <w:rPr>
                <w:noProof/>
                <w:webHidden/>
              </w:rPr>
              <w:fldChar w:fldCharType="separate"/>
            </w:r>
            <w:r>
              <w:rPr>
                <w:noProof/>
                <w:webHidden/>
              </w:rPr>
              <w:t>8</w:t>
            </w:r>
            <w:r>
              <w:rPr>
                <w:noProof/>
                <w:webHidden/>
              </w:rPr>
              <w:fldChar w:fldCharType="end"/>
            </w:r>
          </w:hyperlink>
        </w:p>
        <w:p w14:paraId="21790AF6" w14:textId="5660D72B" w:rsidR="00BC77A4" w:rsidRDefault="00BC77A4">
          <w:pPr>
            <w:pStyle w:val="Inhopg2"/>
            <w:tabs>
              <w:tab w:val="right" w:leader="dot" w:pos="9016"/>
            </w:tabs>
            <w:rPr>
              <w:rFonts w:eastAsiaTheme="minorEastAsia"/>
              <w:noProof/>
              <w:lang w:eastAsia="nl-NL"/>
            </w:rPr>
          </w:pPr>
          <w:hyperlink w:anchor="_Toc44083886" w:history="1">
            <w:r w:rsidRPr="00783140">
              <w:rPr>
                <w:rStyle w:val="Hyperlink"/>
                <w:noProof/>
                <w:lang w:val="en-US"/>
              </w:rPr>
              <w:t>Harris Benedict validatie</w:t>
            </w:r>
            <w:r>
              <w:rPr>
                <w:noProof/>
                <w:webHidden/>
              </w:rPr>
              <w:tab/>
            </w:r>
            <w:r>
              <w:rPr>
                <w:noProof/>
                <w:webHidden/>
              </w:rPr>
              <w:fldChar w:fldCharType="begin"/>
            </w:r>
            <w:r>
              <w:rPr>
                <w:noProof/>
                <w:webHidden/>
              </w:rPr>
              <w:instrText xml:space="preserve"> PAGEREF _Toc44083886 \h </w:instrText>
            </w:r>
            <w:r>
              <w:rPr>
                <w:noProof/>
                <w:webHidden/>
              </w:rPr>
            </w:r>
            <w:r>
              <w:rPr>
                <w:noProof/>
                <w:webHidden/>
              </w:rPr>
              <w:fldChar w:fldCharType="separate"/>
            </w:r>
            <w:r>
              <w:rPr>
                <w:noProof/>
                <w:webHidden/>
              </w:rPr>
              <w:t>9</w:t>
            </w:r>
            <w:r>
              <w:rPr>
                <w:noProof/>
                <w:webHidden/>
              </w:rPr>
              <w:fldChar w:fldCharType="end"/>
            </w:r>
          </w:hyperlink>
        </w:p>
        <w:p w14:paraId="3BA63EAF" w14:textId="17F246A7" w:rsidR="00BC77A4" w:rsidRDefault="00BC77A4">
          <w:pPr>
            <w:pStyle w:val="Inhopg2"/>
            <w:tabs>
              <w:tab w:val="right" w:leader="dot" w:pos="9016"/>
            </w:tabs>
            <w:rPr>
              <w:rFonts w:eastAsiaTheme="minorEastAsia"/>
              <w:noProof/>
              <w:lang w:eastAsia="nl-NL"/>
            </w:rPr>
          </w:pPr>
          <w:hyperlink w:anchor="_Toc44083887" w:history="1">
            <w:r w:rsidRPr="00783140">
              <w:rPr>
                <w:rStyle w:val="Hyperlink"/>
                <w:noProof/>
              </w:rPr>
              <w:t>Harris Benedict reversed validatie</w:t>
            </w:r>
            <w:r>
              <w:rPr>
                <w:noProof/>
                <w:webHidden/>
              </w:rPr>
              <w:tab/>
            </w:r>
            <w:r>
              <w:rPr>
                <w:noProof/>
                <w:webHidden/>
              </w:rPr>
              <w:fldChar w:fldCharType="begin"/>
            </w:r>
            <w:r>
              <w:rPr>
                <w:noProof/>
                <w:webHidden/>
              </w:rPr>
              <w:instrText xml:space="preserve"> PAGEREF _Toc44083887 \h </w:instrText>
            </w:r>
            <w:r>
              <w:rPr>
                <w:noProof/>
                <w:webHidden/>
              </w:rPr>
            </w:r>
            <w:r>
              <w:rPr>
                <w:noProof/>
                <w:webHidden/>
              </w:rPr>
              <w:fldChar w:fldCharType="separate"/>
            </w:r>
            <w:r>
              <w:rPr>
                <w:noProof/>
                <w:webHidden/>
              </w:rPr>
              <w:t>9</w:t>
            </w:r>
            <w:r>
              <w:rPr>
                <w:noProof/>
                <w:webHidden/>
              </w:rPr>
              <w:fldChar w:fldCharType="end"/>
            </w:r>
          </w:hyperlink>
        </w:p>
        <w:p w14:paraId="73BF85B4" w14:textId="70AA8AB7" w:rsidR="00BC77A4" w:rsidRDefault="00BC77A4">
          <w:pPr>
            <w:pStyle w:val="Inhopg2"/>
            <w:tabs>
              <w:tab w:val="right" w:leader="dot" w:pos="9016"/>
            </w:tabs>
            <w:rPr>
              <w:rFonts w:eastAsiaTheme="minorEastAsia"/>
              <w:noProof/>
              <w:lang w:eastAsia="nl-NL"/>
            </w:rPr>
          </w:pPr>
          <w:hyperlink w:anchor="_Toc44083888" w:history="1">
            <w:r w:rsidRPr="00783140">
              <w:rPr>
                <w:rStyle w:val="Hyperlink"/>
                <w:noProof/>
                <w:lang w:val="en-US"/>
              </w:rPr>
              <w:t>Mifflin-st. Jeor validatie</w:t>
            </w:r>
            <w:r>
              <w:rPr>
                <w:noProof/>
                <w:webHidden/>
              </w:rPr>
              <w:tab/>
            </w:r>
            <w:r>
              <w:rPr>
                <w:noProof/>
                <w:webHidden/>
              </w:rPr>
              <w:fldChar w:fldCharType="begin"/>
            </w:r>
            <w:r>
              <w:rPr>
                <w:noProof/>
                <w:webHidden/>
              </w:rPr>
              <w:instrText xml:space="preserve"> PAGEREF _Toc44083888 \h </w:instrText>
            </w:r>
            <w:r>
              <w:rPr>
                <w:noProof/>
                <w:webHidden/>
              </w:rPr>
            </w:r>
            <w:r>
              <w:rPr>
                <w:noProof/>
                <w:webHidden/>
              </w:rPr>
              <w:fldChar w:fldCharType="separate"/>
            </w:r>
            <w:r>
              <w:rPr>
                <w:noProof/>
                <w:webHidden/>
              </w:rPr>
              <w:t>10</w:t>
            </w:r>
            <w:r>
              <w:rPr>
                <w:noProof/>
                <w:webHidden/>
              </w:rPr>
              <w:fldChar w:fldCharType="end"/>
            </w:r>
          </w:hyperlink>
        </w:p>
        <w:p w14:paraId="15794B32" w14:textId="756D0B1F" w:rsidR="00BC77A4" w:rsidRDefault="00BC77A4">
          <w:pPr>
            <w:pStyle w:val="Inhopg2"/>
            <w:tabs>
              <w:tab w:val="right" w:leader="dot" w:pos="9016"/>
            </w:tabs>
            <w:rPr>
              <w:rFonts w:eastAsiaTheme="minorEastAsia"/>
              <w:noProof/>
              <w:lang w:eastAsia="nl-NL"/>
            </w:rPr>
          </w:pPr>
          <w:hyperlink w:anchor="_Toc44083889" w:history="1">
            <w:r w:rsidRPr="00783140">
              <w:rPr>
                <w:rStyle w:val="Hyperlink"/>
                <w:noProof/>
              </w:rPr>
              <w:t>Katch Mcardle validatie</w:t>
            </w:r>
            <w:r>
              <w:rPr>
                <w:noProof/>
                <w:webHidden/>
              </w:rPr>
              <w:tab/>
            </w:r>
            <w:r>
              <w:rPr>
                <w:noProof/>
                <w:webHidden/>
              </w:rPr>
              <w:fldChar w:fldCharType="begin"/>
            </w:r>
            <w:r>
              <w:rPr>
                <w:noProof/>
                <w:webHidden/>
              </w:rPr>
              <w:instrText xml:space="preserve"> PAGEREF _Toc44083889 \h </w:instrText>
            </w:r>
            <w:r>
              <w:rPr>
                <w:noProof/>
                <w:webHidden/>
              </w:rPr>
            </w:r>
            <w:r>
              <w:rPr>
                <w:noProof/>
                <w:webHidden/>
              </w:rPr>
              <w:fldChar w:fldCharType="separate"/>
            </w:r>
            <w:r>
              <w:rPr>
                <w:noProof/>
                <w:webHidden/>
              </w:rPr>
              <w:t>10</w:t>
            </w:r>
            <w:r>
              <w:rPr>
                <w:noProof/>
                <w:webHidden/>
              </w:rPr>
              <w:fldChar w:fldCharType="end"/>
            </w:r>
          </w:hyperlink>
        </w:p>
        <w:p w14:paraId="694679EE" w14:textId="66B61F56" w:rsidR="00BC77A4" w:rsidRDefault="00BC77A4">
          <w:pPr>
            <w:pStyle w:val="Inhopg2"/>
            <w:tabs>
              <w:tab w:val="right" w:leader="dot" w:pos="9016"/>
            </w:tabs>
            <w:rPr>
              <w:rFonts w:eastAsiaTheme="minorEastAsia"/>
              <w:noProof/>
              <w:lang w:eastAsia="nl-NL"/>
            </w:rPr>
          </w:pPr>
          <w:hyperlink w:anchor="_Toc44083890" w:history="1">
            <w:r w:rsidRPr="00783140">
              <w:rPr>
                <w:rStyle w:val="Hyperlink"/>
                <w:noProof/>
              </w:rPr>
              <w:t>Oorzaak afwijkingen algoritme</w:t>
            </w:r>
            <w:r>
              <w:rPr>
                <w:noProof/>
                <w:webHidden/>
              </w:rPr>
              <w:tab/>
            </w:r>
            <w:r>
              <w:rPr>
                <w:noProof/>
                <w:webHidden/>
              </w:rPr>
              <w:fldChar w:fldCharType="begin"/>
            </w:r>
            <w:r>
              <w:rPr>
                <w:noProof/>
                <w:webHidden/>
              </w:rPr>
              <w:instrText xml:space="preserve"> PAGEREF _Toc44083890 \h </w:instrText>
            </w:r>
            <w:r>
              <w:rPr>
                <w:noProof/>
                <w:webHidden/>
              </w:rPr>
            </w:r>
            <w:r>
              <w:rPr>
                <w:noProof/>
                <w:webHidden/>
              </w:rPr>
              <w:fldChar w:fldCharType="separate"/>
            </w:r>
            <w:r>
              <w:rPr>
                <w:noProof/>
                <w:webHidden/>
              </w:rPr>
              <w:t>11</w:t>
            </w:r>
            <w:r>
              <w:rPr>
                <w:noProof/>
                <w:webHidden/>
              </w:rPr>
              <w:fldChar w:fldCharType="end"/>
            </w:r>
          </w:hyperlink>
        </w:p>
        <w:p w14:paraId="4FC08537" w14:textId="5D9E3A5F" w:rsidR="00BC77A4" w:rsidRDefault="00BC77A4">
          <w:pPr>
            <w:pStyle w:val="Inhopg1"/>
            <w:tabs>
              <w:tab w:val="right" w:leader="dot" w:pos="9016"/>
            </w:tabs>
            <w:rPr>
              <w:rFonts w:eastAsiaTheme="minorEastAsia"/>
              <w:noProof/>
              <w:lang w:eastAsia="nl-NL"/>
            </w:rPr>
          </w:pPr>
          <w:hyperlink w:anchor="_Toc44083891" w:history="1">
            <w:r w:rsidRPr="00783140">
              <w:rPr>
                <w:rStyle w:val="Hyperlink"/>
                <w:noProof/>
              </w:rPr>
              <w:t>Conclusie</w:t>
            </w:r>
            <w:r>
              <w:rPr>
                <w:noProof/>
                <w:webHidden/>
              </w:rPr>
              <w:tab/>
            </w:r>
            <w:r>
              <w:rPr>
                <w:noProof/>
                <w:webHidden/>
              </w:rPr>
              <w:fldChar w:fldCharType="begin"/>
            </w:r>
            <w:r>
              <w:rPr>
                <w:noProof/>
                <w:webHidden/>
              </w:rPr>
              <w:instrText xml:space="preserve"> PAGEREF _Toc44083891 \h </w:instrText>
            </w:r>
            <w:r>
              <w:rPr>
                <w:noProof/>
                <w:webHidden/>
              </w:rPr>
            </w:r>
            <w:r>
              <w:rPr>
                <w:noProof/>
                <w:webHidden/>
              </w:rPr>
              <w:fldChar w:fldCharType="separate"/>
            </w:r>
            <w:r>
              <w:rPr>
                <w:noProof/>
                <w:webHidden/>
              </w:rPr>
              <w:t>12</w:t>
            </w:r>
            <w:r>
              <w:rPr>
                <w:noProof/>
                <w:webHidden/>
              </w:rPr>
              <w:fldChar w:fldCharType="end"/>
            </w:r>
          </w:hyperlink>
        </w:p>
        <w:p w14:paraId="27C35C15" w14:textId="3513F9C6" w:rsidR="00BC77A4" w:rsidRDefault="00BC77A4">
          <w:pPr>
            <w:pStyle w:val="Inhopg1"/>
            <w:tabs>
              <w:tab w:val="right" w:leader="dot" w:pos="9016"/>
            </w:tabs>
            <w:rPr>
              <w:rFonts w:eastAsiaTheme="minorEastAsia"/>
              <w:noProof/>
              <w:lang w:eastAsia="nl-NL"/>
            </w:rPr>
          </w:pPr>
          <w:hyperlink w:anchor="_Toc44083892" w:history="1">
            <w:r w:rsidRPr="00783140">
              <w:rPr>
                <w:rStyle w:val="Hyperlink"/>
                <w:noProof/>
              </w:rPr>
              <w:t>Bronnen</w:t>
            </w:r>
            <w:r>
              <w:rPr>
                <w:noProof/>
                <w:webHidden/>
              </w:rPr>
              <w:tab/>
            </w:r>
            <w:r>
              <w:rPr>
                <w:noProof/>
                <w:webHidden/>
              </w:rPr>
              <w:fldChar w:fldCharType="begin"/>
            </w:r>
            <w:r>
              <w:rPr>
                <w:noProof/>
                <w:webHidden/>
              </w:rPr>
              <w:instrText xml:space="preserve"> PAGEREF _Toc44083892 \h </w:instrText>
            </w:r>
            <w:r>
              <w:rPr>
                <w:noProof/>
                <w:webHidden/>
              </w:rPr>
            </w:r>
            <w:r>
              <w:rPr>
                <w:noProof/>
                <w:webHidden/>
              </w:rPr>
              <w:fldChar w:fldCharType="separate"/>
            </w:r>
            <w:r>
              <w:rPr>
                <w:noProof/>
                <w:webHidden/>
              </w:rPr>
              <w:t>13</w:t>
            </w:r>
            <w:r>
              <w:rPr>
                <w:noProof/>
                <w:webHidden/>
              </w:rPr>
              <w:fldChar w:fldCharType="end"/>
            </w:r>
          </w:hyperlink>
        </w:p>
        <w:p w14:paraId="0781A041" w14:textId="0CB067F3" w:rsidR="00267973" w:rsidRDefault="00267973">
          <w:r>
            <w:rPr>
              <w:b/>
              <w:bCs/>
            </w:rPr>
            <w:fldChar w:fldCharType="end"/>
          </w:r>
        </w:p>
      </w:sdtContent>
    </w:sdt>
    <w:p w14:paraId="4758CE4C" w14:textId="34EF04A6" w:rsidR="00267973" w:rsidRDefault="00267973" w:rsidP="00267973"/>
    <w:p w14:paraId="11ACF1DA" w14:textId="32C70526" w:rsidR="00267973" w:rsidRDefault="00267973" w:rsidP="00267973"/>
    <w:p w14:paraId="181D4B30" w14:textId="36DA35BF" w:rsidR="00267973" w:rsidRDefault="00267973" w:rsidP="00267973"/>
    <w:p w14:paraId="6C4CBAE6" w14:textId="56AAF394" w:rsidR="00267973" w:rsidRDefault="00267973" w:rsidP="00267973"/>
    <w:p w14:paraId="774F4F80" w14:textId="38A9E06E" w:rsidR="00267973" w:rsidRDefault="00267973" w:rsidP="00267973"/>
    <w:p w14:paraId="6813AA69" w14:textId="557D5ECD" w:rsidR="00267973" w:rsidRDefault="00267973" w:rsidP="00267973"/>
    <w:p w14:paraId="45AAC473" w14:textId="433F51C9" w:rsidR="00267973" w:rsidRDefault="00267973" w:rsidP="00267973"/>
    <w:p w14:paraId="6F3155F9" w14:textId="45404BCE" w:rsidR="00267973" w:rsidRDefault="00267973" w:rsidP="00267973"/>
    <w:p w14:paraId="4EA8F5A7" w14:textId="42E4DD03" w:rsidR="00BC77A4" w:rsidRDefault="00BC77A4" w:rsidP="00267973"/>
    <w:p w14:paraId="60FF91A8" w14:textId="77777777" w:rsidR="00BC77A4" w:rsidRDefault="00BC77A4" w:rsidP="00267973"/>
    <w:p w14:paraId="14A541F1" w14:textId="22DF6DA7" w:rsidR="00267973" w:rsidRDefault="00267973" w:rsidP="00267973"/>
    <w:p w14:paraId="707E74DC" w14:textId="3E5609EB" w:rsidR="00267973" w:rsidRDefault="00267973" w:rsidP="00267973"/>
    <w:p w14:paraId="05C748BA" w14:textId="493DBE91" w:rsidR="00267973" w:rsidRDefault="00267973" w:rsidP="00267973"/>
    <w:p w14:paraId="1F1D387C" w14:textId="77777777" w:rsidR="00FF2677" w:rsidRDefault="00FF2677" w:rsidP="00267973">
      <w:pPr>
        <w:pStyle w:val="Kop1"/>
      </w:pPr>
      <w:bookmarkStart w:id="1" w:name="_Toc44083876"/>
      <w:r>
        <w:t>Probleembeschrijving</w:t>
      </w:r>
      <w:bookmarkEnd w:id="1"/>
    </w:p>
    <w:p w14:paraId="3F0CBAD3" w14:textId="7F00002A" w:rsidR="00FF2677" w:rsidRDefault="00FF2677" w:rsidP="00FF2677">
      <w:r w:rsidRPr="00FF2677">
        <w:t xml:space="preserve">Veel mensen willen graag hun vetpercentage omlaag brengen, maar dit kost fysiek en mentaal veel moeite. Om hen een duidelijk doel te geven, wordt </w:t>
      </w:r>
      <w:r>
        <w:t xml:space="preserve">hiervoor </w:t>
      </w:r>
      <w:r w:rsidRPr="00FF2677">
        <w:t>een applicatie ontwikkeld.</w:t>
      </w:r>
      <w:r>
        <w:t xml:space="preserve"> Zodat je kunt zien hoe jouw lichaam zich aanpast over een gegeven periode, zodat jij een beeld voor je </w:t>
      </w:r>
      <w:proofErr w:type="gramStart"/>
      <w:r>
        <w:t>heb</w:t>
      </w:r>
      <w:proofErr w:type="gramEnd"/>
      <w:r>
        <w:t xml:space="preserve"> hoelang het kan duren en hoe zwaar/lastig dit gaat worden. Met een fysiek beeld voor je heb je een duidelijk doel, waardoor het makkelijker wordt om jouw doel te halen. Deze applicatie gaat jou helpen met jouw eigen “</w:t>
      </w:r>
      <w:r w:rsidRPr="0095712F">
        <w:t xml:space="preserve">fat </w:t>
      </w:r>
      <w:proofErr w:type="spellStart"/>
      <w:r w:rsidRPr="0095712F">
        <w:t>loss</w:t>
      </w:r>
      <w:proofErr w:type="spellEnd"/>
      <w:r w:rsidRPr="0095712F">
        <w:t xml:space="preserve"> </w:t>
      </w:r>
      <w:proofErr w:type="spellStart"/>
      <w:r w:rsidRPr="0095712F">
        <w:t>journey</w:t>
      </w:r>
      <w:proofErr w:type="spellEnd"/>
      <w:r>
        <w:t>”.</w:t>
      </w:r>
    </w:p>
    <w:p w14:paraId="3E135487" w14:textId="069E8FE5" w:rsidR="00267973" w:rsidRDefault="00267973" w:rsidP="00FF2677"/>
    <w:p w14:paraId="0C02F74C" w14:textId="5CB1DE85" w:rsidR="00267973" w:rsidRDefault="00267973" w:rsidP="00267973">
      <w:pPr>
        <w:pStyle w:val="Kop1"/>
      </w:pPr>
      <w:bookmarkStart w:id="2" w:name="_Toc44083877"/>
      <w:r>
        <w:t>Eisen</w:t>
      </w:r>
      <w:bookmarkEnd w:id="2"/>
    </w:p>
    <w:p w14:paraId="2EB280E4" w14:textId="3303A40E" w:rsidR="003B4524" w:rsidRPr="003B4524" w:rsidRDefault="003B4524" w:rsidP="003B4524">
      <w:pPr>
        <w:pStyle w:val="Kop2"/>
      </w:pPr>
      <w:bookmarkStart w:id="3" w:name="_Toc44083878"/>
      <w:r>
        <w:t>Algoritme</w:t>
      </w:r>
      <w:bookmarkEnd w:id="3"/>
    </w:p>
    <w:p w14:paraId="78688F78" w14:textId="56378949" w:rsidR="00267973" w:rsidRDefault="00267973" w:rsidP="003B4524">
      <w:pPr>
        <w:pStyle w:val="Lijstalinea"/>
        <w:numPr>
          <w:ilvl w:val="0"/>
          <w:numId w:val="5"/>
        </w:numPr>
      </w:pPr>
      <w:r>
        <w:t>Het algoritme moet</w:t>
      </w:r>
      <w:r w:rsidR="003B4524">
        <w:t xml:space="preserve"> wetenschappelijk onderbouwd zijn, door middel van </w:t>
      </w:r>
      <w:r w:rsidR="007151C3">
        <w:t xml:space="preserve">betrouwbare </w:t>
      </w:r>
      <w:r w:rsidR="003B4524">
        <w:t>wetenschappelijke artikelen, boeken of dergelijke.</w:t>
      </w:r>
    </w:p>
    <w:p w14:paraId="3FB09101" w14:textId="513E33B5" w:rsidR="003B4524" w:rsidRDefault="003B4524" w:rsidP="003B4524">
      <w:pPr>
        <w:pStyle w:val="Lijstalinea"/>
        <w:numPr>
          <w:ilvl w:val="0"/>
          <w:numId w:val="5"/>
        </w:numPr>
      </w:pPr>
      <w:r>
        <w:t>Het algoritme moet gescheiden zijn van de applicatie.</w:t>
      </w:r>
    </w:p>
    <w:p w14:paraId="38B15E35" w14:textId="5CD9E7D3" w:rsidR="003B4524" w:rsidRDefault="003B4524" w:rsidP="003B4524">
      <w:pPr>
        <w:pStyle w:val="Lijstalinea"/>
        <w:numPr>
          <w:ilvl w:val="0"/>
          <w:numId w:val="5"/>
        </w:numPr>
      </w:pPr>
      <w:r>
        <w:t>Het algoritme moet herbruikbaar zijn en makkelijk uit te breiden indien nodig.</w:t>
      </w:r>
    </w:p>
    <w:p w14:paraId="2E9F7AB8" w14:textId="195EEE3E" w:rsidR="003B4524" w:rsidRDefault="003B4524" w:rsidP="003B4524">
      <w:pPr>
        <w:pStyle w:val="Lijstalinea"/>
        <w:numPr>
          <w:ilvl w:val="0"/>
          <w:numId w:val="5"/>
        </w:numPr>
      </w:pPr>
      <w:r>
        <w:t>Het algoritme moet voorzien zijn van testen.</w:t>
      </w:r>
    </w:p>
    <w:p w14:paraId="69E68527" w14:textId="6305D102" w:rsidR="003B4524" w:rsidRDefault="003B4524" w:rsidP="003B4524">
      <w:pPr>
        <w:pStyle w:val="Lijstalinea"/>
        <w:numPr>
          <w:ilvl w:val="0"/>
          <w:numId w:val="5"/>
        </w:numPr>
      </w:pPr>
      <w:r>
        <w:t>Het algoritme moet persoonlijke invoer kunnen verwerken.</w:t>
      </w:r>
    </w:p>
    <w:p w14:paraId="0914FEDF" w14:textId="117877C5" w:rsidR="003B4524" w:rsidRDefault="003B4524" w:rsidP="003B4524">
      <w:pPr>
        <w:pStyle w:val="Kop2"/>
      </w:pPr>
      <w:bookmarkStart w:id="4" w:name="_Toc44083879"/>
      <w:r>
        <w:t>Applicatie</w:t>
      </w:r>
      <w:bookmarkEnd w:id="4"/>
    </w:p>
    <w:p w14:paraId="3AAF25D0" w14:textId="71E8DD19" w:rsidR="003B4524" w:rsidRDefault="003B4524" w:rsidP="003B4524">
      <w:pPr>
        <w:pStyle w:val="Lijstalinea"/>
        <w:numPr>
          <w:ilvl w:val="0"/>
          <w:numId w:val="6"/>
        </w:numPr>
      </w:pPr>
      <w:r>
        <w:t>De applicatie moet gebruik maken van het algoritme maar wel los staan van het algoritme.</w:t>
      </w:r>
    </w:p>
    <w:p w14:paraId="55978127" w14:textId="50DC9E3B" w:rsidR="003B4524" w:rsidRDefault="003B4524" w:rsidP="003B4524">
      <w:pPr>
        <w:pStyle w:val="Lijstalinea"/>
        <w:numPr>
          <w:ilvl w:val="0"/>
          <w:numId w:val="6"/>
        </w:numPr>
      </w:pPr>
      <w:r>
        <w:t>De applicatie moet makkelijk te gebruiken zijn.</w:t>
      </w:r>
    </w:p>
    <w:p w14:paraId="4EDE4BBA" w14:textId="56B58392" w:rsidR="003B4524" w:rsidRDefault="003B4524" w:rsidP="003B4524">
      <w:pPr>
        <w:pStyle w:val="Lijstalinea"/>
        <w:numPr>
          <w:ilvl w:val="0"/>
          <w:numId w:val="6"/>
        </w:numPr>
      </w:pPr>
      <w:r>
        <w:t>De applicatie moet een visueel beeld geven van de uitkomst van het algoritme (door middel van een animatie of grafiek).</w:t>
      </w:r>
    </w:p>
    <w:p w14:paraId="020C4E88" w14:textId="6041456A" w:rsidR="003B4524" w:rsidRDefault="003B4524" w:rsidP="003B4524">
      <w:pPr>
        <w:pStyle w:val="Lijstalinea"/>
        <w:numPr>
          <w:ilvl w:val="0"/>
          <w:numId w:val="6"/>
        </w:numPr>
      </w:pPr>
      <w:r>
        <w:t>De applicatie moet persoonlijke invoer kunnen ontvangen en verwerken.</w:t>
      </w:r>
    </w:p>
    <w:p w14:paraId="4310D00B" w14:textId="2B9A9714" w:rsidR="003B4524" w:rsidRDefault="003B4524" w:rsidP="003B4524">
      <w:pPr>
        <w:pStyle w:val="Lijstalinea"/>
        <w:numPr>
          <w:ilvl w:val="0"/>
          <w:numId w:val="6"/>
        </w:numPr>
      </w:pPr>
      <w:r>
        <w:t>De applicatie moet de gebruiker de mogelijkheid geven om te kiezen welke formule er gebruikt wordt.</w:t>
      </w:r>
    </w:p>
    <w:p w14:paraId="64A2A0C5" w14:textId="5337AA41" w:rsidR="007151C3" w:rsidRPr="003B4524" w:rsidRDefault="007151C3" w:rsidP="007151C3">
      <w:pPr>
        <w:ind w:left="360"/>
      </w:pPr>
    </w:p>
    <w:p w14:paraId="55AE59DC" w14:textId="77777777" w:rsidR="003B4524" w:rsidRPr="00267973" w:rsidRDefault="003B4524" w:rsidP="00267973"/>
    <w:p w14:paraId="231520D8" w14:textId="3277D4B4" w:rsidR="00FF2677" w:rsidRDefault="00FF2677" w:rsidP="00FF2677"/>
    <w:p w14:paraId="3A27C074" w14:textId="581C4A1C" w:rsidR="007151C3" w:rsidRDefault="007151C3" w:rsidP="00FF2677"/>
    <w:p w14:paraId="505402B1" w14:textId="5882B19F" w:rsidR="007151C3" w:rsidRDefault="007151C3" w:rsidP="00FF2677"/>
    <w:p w14:paraId="28E505FE" w14:textId="40AC0F81" w:rsidR="007151C3" w:rsidRDefault="007151C3" w:rsidP="00FF2677"/>
    <w:p w14:paraId="23DB9C76" w14:textId="27D81E72" w:rsidR="007151C3" w:rsidRDefault="007151C3" w:rsidP="00FF2677"/>
    <w:p w14:paraId="2914D0FC" w14:textId="1EA217A9" w:rsidR="007151C3" w:rsidRDefault="007151C3" w:rsidP="00FF2677"/>
    <w:p w14:paraId="4F2478EF" w14:textId="3B0CAD4C" w:rsidR="00BC77A4" w:rsidRDefault="00BC77A4" w:rsidP="00267973">
      <w:pPr>
        <w:pStyle w:val="Kop1"/>
      </w:pPr>
    </w:p>
    <w:p w14:paraId="7060FD58" w14:textId="53E416C6" w:rsidR="00BC77A4" w:rsidRDefault="00BC77A4" w:rsidP="00BC77A4"/>
    <w:p w14:paraId="704A82DE" w14:textId="77777777" w:rsidR="00BC77A4" w:rsidRPr="00BC77A4" w:rsidRDefault="00BC77A4" w:rsidP="00BC77A4"/>
    <w:p w14:paraId="25789B9A" w14:textId="15E3619D" w:rsidR="00FF2677" w:rsidRDefault="00FF2677" w:rsidP="00267973">
      <w:pPr>
        <w:pStyle w:val="Kop1"/>
      </w:pPr>
      <w:bookmarkStart w:id="5" w:name="_Toc44083880"/>
      <w:r>
        <w:t>Algoritme</w:t>
      </w:r>
      <w:bookmarkEnd w:id="5"/>
    </w:p>
    <w:p w14:paraId="647E7D9F" w14:textId="4C909EBA" w:rsidR="00FF2677" w:rsidRDefault="00FF2677" w:rsidP="00FF2677">
      <w:r>
        <w:t xml:space="preserve">Voor het algoritme is er gefocust op het berekenen van je persoonlijke BMR (Basal </w:t>
      </w:r>
      <w:proofErr w:type="spellStart"/>
      <w:r>
        <w:t>Metabolic</w:t>
      </w:r>
      <w:proofErr w:type="spellEnd"/>
      <w:r>
        <w:t xml:space="preserve"> </w:t>
      </w:r>
      <w:proofErr w:type="spellStart"/>
      <w:r>
        <w:t>Rate</w:t>
      </w:r>
      <w:proofErr w:type="spellEnd"/>
      <w:r>
        <w:t>). Dit wordt gedaan door de volgende biologische formules:</w:t>
      </w:r>
    </w:p>
    <w:p w14:paraId="632615BE" w14:textId="10F21355" w:rsidR="00FF2677" w:rsidRDefault="002406C0" w:rsidP="00FF2677">
      <w:pPr>
        <w:pStyle w:val="Lijstalinea"/>
        <w:numPr>
          <w:ilvl w:val="0"/>
          <w:numId w:val="1"/>
        </w:numPr>
      </w:pPr>
      <w:proofErr w:type="spellStart"/>
      <w:r>
        <w:t>M</w:t>
      </w:r>
      <w:r w:rsidRPr="002406C0">
        <w:t>ifflin</w:t>
      </w:r>
      <w:proofErr w:type="spellEnd"/>
      <w:r w:rsidRPr="002406C0">
        <w:t xml:space="preserve">-st. </w:t>
      </w:r>
      <w:proofErr w:type="spellStart"/>
      <w:r>
        <w:t>J</w:t>
      </w:r>
      <w:r w:rsidRPr="002406C0">
        <w:t>eor</w:t>
      </w:r>
      <w:proofErr w:type="spellEnd"/>
      <w:r w:rsidR="006505DB">
        <w:t xml:space="preserve"> [6]</w:t>
      </w:r>
    </w:p>
    <w:p w14:paraId="05EBB7E4" w14:textId="718C4929" w:rsidR="002406C0" w:rsidRDefault="002406C0" w:rsidP="00FF2677">
      <w:pPr>
        <w:pStyle w:val="Lijstalinea"/>
        <w:numPr>
          <w:ilvl w:val="0"/>
          <w:numId w:val="1"/>
        </w:numPr>
      </w:pPr>
      <w:r>
        <w:t>H</w:t>
      </w:r>
      <w:r w:rsidRPr="002406C0">
        <w:t xml:space="preserve">arris </w:t>
      </w:r>
      <w:r>
        <w:t>B</w:t>
      </w:r>
      <w:r w:rsidRPr="002406C0">
        <w:t>enedict</w:t>
      </w:r>
      <w:r w:rsidR="006505DB">
        <w:t xml:space="preserve"> [7][8]</w:t>
      </w:r>
    </w:p>
    <w:p w14:paraId="77B506E3" w14:textId="0FD437D0" w:rsidR="002406C0" w:rsidRDefault="002406C0" w:rsidP="00FF2677">
      <w:pPr>
        <w:pStyle w:val="Lijstalinea"/>
        <w:numPr>
          <w:ilvl w:val="0"/>
          <w:numId w:val="1"/>
        </w:numPr>
      </w:pPr>
      <w:r>
        <w:t>H</w:t>
      </w:r>
      <w:r w:rsidRPr="002406C0">
        <w:t xml:space="preserve">arris </w:t>
      </w:r>
      <w:r>
        <w:t>B</w:t>
      </w:r>
      <w:r w:rsidRPr="002406C0">
        <w:t xml:space="preserve">enedict </w:t>
      </w:r>
      <w:proofErr w:type="spellStart"/>
      <w:r w:rsidRPr="002406C0">
        <w:t>reversed</w:t>
      </w:r>
      <w:proofErr w:type="spellEnd"/>
      <w:r w:rsidR="006505DB">
        <w:t xml:space="preserve"> [8]</w:t>
      </w:r>
    </w:p>
    <w:p w14:paraId="3A1AC6C7" w14:textId="51161A2B" w:rsidR="002406C0" w:rsidRDefault="002406C0" w:rsidP="00FF2677">
      <w:pPr>
        <w:pStyle w:val="Lijstalinea"/>
        <w:numPr>
          <w:ilvl w:val="0"/>
          <w:numId w:val="1"/>
        </w:numPr>
      </w:pPr>
      <w:proofErr w:type="spellStart"/>
      <w:r w:rsidRPr="002406C0">
        <w:t>Katch</w:t>
      </w:r>
      <w:proofErr w:type="spellEnd"/>
      <w:r w:rsidRPr="002406C0">
        <w:t xml:space="preserve"> </w:t>
      </w:r>
      <w:proofErr w:type="spellStart"/>
      <w:r w:rsidRPr="002406C0">
        <w:t>Mcardle</w:t>
      </w:r>
      <w:proofErr w:type="spellEnd"/>
      <w:r w:rsidR="006505DB">
        <w:t xml:space="preserve"> [9][10]</w:t>
      </w:r>
    </w:p>
    <w:p w14:paraId="5EC6D94F" w14:textId="40717B93" w:rsidR="006B5738" w:rsidRDefault="006B5738" w:rsidP="006B5738">
      <w:r>
        <w:t>Het BMR heeft de volgende invoer nodig:</w:t>
      </w:r>
    </w:p>
    <w:p w14:paraId="5C9E7CAF" w14:textId="44C7AF7A" w:rsidR="006B5738" w:rsidRDefault="006B5738" w:rsidP="006B5738">
      <w:pPr>
        <w:pStyle w:val="Lijstalinea"/>
        <w:numPr>
          <w:ilvl w:val="0"/>
          <w:numId w:val="2"/>
        </w:numPr>
      </w:pPr>
      <w:r>
        <w:t>Gewicht (kg)</w:t>
      </w:r>
    </w:p>
    <w:p w14:paraId="11EF6963" w14:textId="4D94ABBF" w:rsidR="006B5738" w:rsidRDefault="006B5738" w:rsidP="006B5738">
      <w:pPr>
        <w:pStyle w:val="Lijstalinea"/>
        <w:numPr>
          <w:ilvl w:val="0"/>
          <w:numId w:val="2"/>
        </w:numPr>
      </w:pPr>
      <w:r>
        <w:t>Lengte(cm)</w:t>
      </w:r>
    </w:p>
    <w:p w14:paraId="5B8D9561" w14:textId="24DD6AD5" w:rsidR="006B5738" w:rsidRDefault="006B5738" w:rsidP="006B5738">
      <w:pPr>
        <w:pStyle w:val="Lijstalinea"/>
        <w:numPr>
          <w:ilvl w:val="0"/>
          <w:numId w:val="2"/>
        </w:numPr>
      </w:pPr>
      <w:r>
        <w:t>Leeftijd (jaren)</w:t>
      </w:r>
    </w:p>
    <w:p w14:paraId="5D582559" w14:textId="4DD55422" w:rsidR="006B5738" w:rsidRDefault="006B5738" w:rsidP="006B5738">
      <w:pPr>
        <w:pStyle w:val="Lijstalinea"/>
        <w:numPr>
          <w:ilvl w:val="0"/>
          <w:numId w:val="2"/>
        </w:numPr>
      </w:pPr>
      <w:r>
        <w:t>Geslacht</w:t>
      </w:r>
    </w:p>
    <w:p w14:paraId="0C098208" w14:textId="529485E9" w:rsidR="006B5738" w:rsidRDefault="006B5738" w:rsidP="006B5738">
      <w:pPr>
        <w:pStyle w:val="Lijstalinea"/>
        <w:numPr>
          <w:ilvl w:val="0"/>
          <w:numId w:val="1"/>
        </w:numPr>
      </w:pPr>
      <w:r>
        <w:t xml:space="preserve">Lichaamsvet percentage (%) (alleen bij </w:t>
      </w:r>
      <w:proofErr w:type="spellStart"/>
      <w:r w:rsidRPr="002406C0">
        <w:t>Katch</w:t>
      </w:r>
      <w:proofErr w:type="spellEnd"/>
      <w:r w:rsidRPr="002406C0">
        <w:t xml:space="preserve"> </w:t>
      </w:r>
      <w:proofErr w:type="spellStart"/>
      <w:r w:rsidRPr="002406C0">
        <w:t>Mcardle</w:t>
      </w:r>
      <w:proofErr w:type="spellEnd"/>
      <w:r>
        <w:t>)</w:t>
      </w:r>
    </w:p>
    <w:p w14:paraId="59C1C9CA" w14:textId="7BCC91AD" w:rsidR="006B5738" w:rsidRDefault="002B27D5" w:rsidP="006B5738">
      <w:r>
        <w:t>Verder berekent het algoritme jouw persoonlijke TDEE (</w:t>
      </w:r>
      <w:proofErr w:type="spellStart"/>
      <w:r w:rsidRPr="002B27D5">
        <w:t>total</w:t>
      </w:r>
      <w:proofErr w:type="spellEnd"/>
      <w:r w:rsidRPr="002B27D5">
        <w:t xml:space="preserve"> </w:t>
      </w:r>
      <w:proofErr w:type="spellStart"/>
      <w:r w:rsidRPr="002B27D5">
        <w:t>daily</w:t>
      </w:r>
      <w:proofErr w:type="spellEnd"/>
      <w:r w:rsidRPr="002B27D5">
        <w:t xml:space="preserve"> energy </w:t>
      </w:r>
      <w:proofErr w:type="spellStart"/>
      <w:r w:rsidRPr="002B27D5">
        <w:t>expenditure</w:t>
      </w:r>
      <w:proofErr w:type="spellEnd"/>
      <w:r>
        <w:t>). Daar is de volgende invoer voor nodig:</w:t>
      </w:r>
    </w:p>
    <w:p w14:paraId="4B1D6278" w14:textId="31C8B122" w:rsidR="002B27D5" w:rsidRDefault="002B27D5" w:rsidP="002B27D5">
      <w:pPr>
        <w:pStyle w:val="Lijstalinea"/>
        <w:numPr>
          <w:ilvl w:val="0"/>
          <w:numId w:val="3"/>
        </w:numPr>
      </w:pPr>
      <w:r>
        <w:t xml:space="preserve">BMR (Basal </w:t>
      </w:r>
      <w:proofErr w:type="spellStart"/>
      <w:r>
        <w:t>Metabolic</w:t>
      </w:r>
      <w:proofErr w:type="spellEnd"/>
      <w:r>
        <w:t xml:space="preserve"> </w:t>
      </w:r>
      <w:proofErr w:type="spellStart"/>
      <w:r>
        <w:t>Rate</w:t>
      </w:r>
      <w:proofErr w:type="spellEnd"/>
      <w:r>
        <w:t>)</w:t>
      </w:r>
    </w:p>
    <w:p w14:paraId="7B402676" w14:textId="2369B8EC" w:rsidR="002B27D5" w:rsidRDefault="002B27D5" w:rsidP="002B27D5">
      <w:pPr>
        <w:pStyle w:val="Lijstalinea"/>
        <w:numPr>
          <w:ilvl w:val="0"/>
          <w:numId w:val="3"/>
        </w:numPr>
      </w:pPr>
      <w:r>
        <w:t>PAL (</w:t>
      </w:r>
      <w:r w:rsidRPr="002B27D5">
        <w:t xml:space="preserve">Physical </w:t>
      </w:r>
      <w:proofErr w:type="spellStart"/>
      <w:r w:rsidRPr="002B27D5">
        <w:t>Acitivity</w:t>
      </w:r>
      <w:proofErr w:type="spellEnd"/>
      <w:r w:rsidRPr="002B27D5">
        <w:t xml:space="preserve"> Level</w:t>
      </w:r>
      <w:r>
        <w:t>)</w:t>
      </w:r>
      <w:r w:rsidR="006505DB">
        <w:t xml:space="preserve"> [11]</w:t>
      </w:r>
    </w:p>
    <w:p w14:paraId="4BC23E34" w14:textId="28EAF8A9" w:rsidR="002B27D5" w:rsidRDefault="002B27D5" w:rsidP="002B27D5">
      <w:r>
        <w:t xml:space="preserve">Het algoritme berekent een heel plan hoeveel calorieën je zou moeten eten om je doel te behalen. Dit kan omdat er uit onderzoek is gekomen dat 1 </w:t>
      </w:r>
      <w:r w:rsidR="006505DB">
        <w:t>pond</w:t>
      </w:r>
      <w:r>
        <w:t xml:space="preserve"> lichaamsvet ongeveer 3500 calorieën </w:t>
      </w:r>
      <w:r w:rsidR="006505DB">
        <w:br/>
      </w:r>
      <w:r>
        <w:t>bevat</w:t>
      </w:r>
      <w:r w:rsidR="006505DB">
        <w:t xml:space="preserve"> </w:t>
      </w:r>
      <w:r w:rsidR="006505DB" w:rsidRPr="006505DB">
        <w:rPr>
          <w:b/>
          <w:bCs/>
        </w:rPr>
        <w:t>[1][2][3][4][5]</w:t>
      </w:r>
      <w:r w:rsidRPr="006505DB">
        <w:rPr>
          <w:b/>
          <w:bCs/>
        </w:rPr>
        <w:t>.</w:t>
      </w:r>
      <w:r>
        <w:t xml:space="preserve"> Dus als jij 3500 </w:t>
      </w:r>
      <w:r w:rsidR="006505DB">
        <w:t>calorieën</w:t>
      </w:r>
      <w:r>
        <w:t xml:space="preserve"> minder eet verlies je ongeveer 1 </w:t>
      </w:r>
      <w:r w:rsidR="006505DB">
        <w:t>pond</w:t>
      </w:r>
      <w:r>
        <w:t xml:space="preserve"> lichaamsvet. Dit </w:t>
      </w:r>
      <w:r w:rsidR="006505DB">
        <w:t>verschilt</w:t>
      </w:r>
      <w:r>
        <w:t xml:space="preserve"> per lichaam vandaar dat het ongeveer is.</w:t>
      </w:r>
    </w:p>
    <w:p w14:paraId="79BD446F" w14:textId="31D93956" w:rsidR="002B27D5" w:rsidRDefault="002B27D5" w:rsidP="002B27D5">
      <w:r>
        <w:t>Het algoritme blijft een indicatie, omdat elk lichaam verschillend is</w:t>
      </w:r>
      <w:r w:rsidR="006505DB">
        <w:t>.</w:t>
      </w:r>
    </w:p>
    <w:p w14:paraId="75796A23" w14:textId="4DE9AF02" w:rsidR="003B4524" w:rsidRDefault="003B4524" w:rsidP="002B27D5"/>
    <w:p w14:paraId="18EBC7F4" w14:textId="28DB88D8" w:rsidR="003B4524" w:rsidRDefault="003B4524" w:rsidP="002B27D5"/>
    <w:p w14:paraId="091D955F" w14:textId="4EF81B41" w:rsidR="007151C3" w:rsidRDefault="007151C3" w:rsidP="002B27D5"/>
    <w:p w14:paraId="1F3A59DE" w14:textId="1C96578B" w:rsidR="007151C3" w:rsidRDefault="007151C3" w:rsidP="002B27D5"/>
    <w:p w14:paraId="4EA92452" w14:textId="49E339CD" w:rsidR="007151C3" w:rsidRDefault="007151C3" w:rsidP="002B27D5"/>
    <w:p w14:paraId="2D2D4969" w14:textId="3D66161D" w:rsidR="007151C3" w:rsidRDefault="007151C3" w:rsidP="002B27D5"/>
    <w:p w14:paraId="106B2FA1" w14:textId="7B0EE5D6" w:rsidR="007151C3" w:rsidRDefault="007151C3" w:rsidP="002B27D5"/>
    <w:p w14:paraId="05944559" w14:textId="24350B86" w:rsidR="007151C3" w:rsidRDefault="007151C3" w:rsidP="002B27D5"/>
    <w:p w14:paraId="739934E3" w14:textId="77777777" w:rsidR="007151C3" w:rsidRDefault="007151C3" w:rsidP="002B27D5"/>
    <w:p w14:paraId="6BE7B7BA" w14:textId="3EC2CB99" w:rsidR="003B4524" w:rsidRDefault="007151C3" w:rsidP="007151C3">
      <w:pPr>
        <w:pStyle w:val="Kop1"/>
      </w:pPr>
      <w:bookmarkStart w:id="6" w:name="_Toc44083881"/>
      <w:r>
        <w:t>Applicatie</w:t>
      </w:r>
      <w:bookmarkEnd w:id="6"/>
    </w:p>
    <w:p w14:paraId="2BED9D8C" w14:textId="2092E57F" w:rsidR="007151C3" w:rsidRPr="007151C3" w:rsidRDefault="007151C3" w:rsidP="007151C3">
      <w:pPr>
        <w:pStyle w:val="Kop2"/>
      </w:pPr>
      <w:bookmarkStart w:id="7" w:name="_Toc44083882"/>
      <w:r>
        <w:t>Foto’s</w:t>
      </w:r>
      <w:bookmarkEnd w:id="7"/>
    </w:p>
    <w:p w14:paraId="5BB1ABEC" w14:textId="578EDD80" w:rsidR="003B4524" w:rsidRDefault="007151C3" w:rsidP="002B27D5">
      <w:r>
        <w:rPr>
          <w:noProof/>
        </w:rPr>
        <w:drawing>
          <wp:inline distT="0" distB="0" distL="0" distR="0" wp14:anchorId="79049645" wp14:editId="4C8406A5">
            <wp:extent cx="4490862" cy="267652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8994" cy="2693291"/>
                    </a:xfrm>
                    <a:prstGeom prst="rect">
                      <a:avLst/>
                    </a:prstGeom>
                    <a:noFill/>
                    <a:ln>
                      <a:noFill/>
                    </a:ln>
                  </pic:spPr>
                </pic:pic>
              </a:graphicData>
            </a:graphic>
          </wp:inline>
        </w:drawing>
      </w:r>
    </w:p>
    <w:p w14:paraId="1ED46D37" w14:textId="72F83998" w:rsidR="007151C3" w:rsidRDefault="007151C3" w:rsidP="002B27D5">
      <w:r>
        <w:rPr>
          <w:noProof/>
        </w:rPr>
        <w:drawing>
          <wp:inline distT="0" distB="0" distL="0" distR="0" wp14:anchorId="587DACFE" wp14:editId="7FCB8BE5">
            <wp:extent cx="4467225" cy="266844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1513" cy="2694896"/>
                    </a:xfrm>
                    <a:prstGeom prst="rect">
                      <a:avLst/>
                    </a:prstGeom>
                    <a:noFill/>
                    <a:ln>
                      <a:noFill/>
                    </a:ln>
                  </pic:spPr>
                </pic:pic>
              </a:graphicData>
            </a:graphic>
          </wp:inline>
        </w:drawing>
      </w:r>
    </w:p>
    <w:p w14:paraId="37C67F58" w14:textId="2D329121" w:rsidR="007151C3" w:rsidRDefault="007151C3" w:rsidP="002B27D5">
      <w:r>
        <w:rPr>
          <w:noProof/>
        </w:rPr>
        <w:drawing>
          <wp:inline distT="0" distB="0" distL="0" distR="0" wp14:anchorId="152D6E73" wp14:editId="770FD072">
            <wp:extent cx="4476750" cy="26860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0" cy="2686050"/>
                    </a:xfrm>
                    <a:prstGeom prst="rect">
                      <a:avLst/>
                    </a:prstGeom>
                    <a:noFill/>
                    <a:ln>
                      <a:noFill/>
                    </a:ln>
                  </pic:spPr>
                </pic:pic>
              </a:graphicData>
            </a:graphic>
          </wp:inline>
        </w:drawing>
      </w:r>
    </w:p>
    <w:p w14:paraId="07F6601B" w14:textId="0758C16E" w:rsidR="007151C3" w:rsidRDefault="007151C3" w:rsidP="002B27D5">
      <w:r>
        <w:rPr>
          <w:noProof/>
        </w:rPr>
        <w:drawing>
          <wp:inline distT="0" distB="0" distL="0" distR="0" wp14:anchorId="2C3C9A2D" wp14:editId="268AC9FE">
            <wp:extent cx="4680251" cy="2800350"/>
            <wp:effectExtent l="0" t="0" r="635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257" cy="2808132"/>
                    </a:xfrm>
                    <a:prstGeom prst="rect">
                      <a:avLst/>
                    </a:prstGeom>
                    <a:noFill/>
                    <a:ln>
                      <a:noFill/>
                    </a:ln>
                  </pic:spPr>
                </pic:pic>
              </a:graphicData>
            </a:graphic>
          </wp:inline>
        </w:drawing>
      </w:r>
    </w:p>
    <w:p w14:paraId="6FC0E0F0" w14:textId="0D5242D6" w:rsidR="007151C3" w:rsidRDefault="007151C3" w:rsidP="002B27D5">
      <w:r>
        <w:rPr>
          <w:noProof/>
        </w:rPr>
        <w:drawing>
          <wp:inline distT="0" distB="0" distL="0" distR="0" wp14:anchorId="2CA03C7A" wp14:editId="7C5F91FD">
            <wp:extent cx="4682245" cy="2781300"/>
            <wp:effectExtent l="0" t="0" r="444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1664" cy="2786895"/>
                    </a:xfrm>
                    <a:prstGeom prst="rect">
                      <a:avLst/>
                    </a:prstGeom>
                    <a:noFill/>
                    <a:ln>
                      <a:noFill/>
                    </a:ln>
                  </pic:spPr>
                </pic:pic>
              </a:graphicData>
            </a:graphic>
          </wp:inline>
        </w:drawing>
      </w:r>
    </w:p>
    <w:p w14:paraId="530880DC" w14:textId="153D1B10" w:rsidR="007151C3" w:rsidRDefault="007151C3" w:rsidP="002B27D5">
      <w:r>
        <w:rPr>
          <w:noProof/>
        </w:rPr>
        <w:drawing>
          <wp:inline distT="0" distB="0" distL="0" distR="0" wp14:anchorId="6443E969" wp14:editId="5867486C">
            <wp:extent cx="4724400" cy="2812519"/>
            <wp:effectExtent l="0" t="0" r="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0972" cy="2816431"/>
                    </a:xfrm>
                    <a:prstGeom prst="rect">
                      <a:avLst/>
                    </a:prstGeom>
                    <a:noFill/>
                    <a:ln>
                      <a:noFill/>
                    </a:ln>
                  </pic:spPr>
                </pic:pic>
              </a:graphicData>
            </a:graphic>
          </wp:inline>
        </w:drawing>
      </w:r>
    </w:p>
    <w:p w14:paraId="0960B668" w14:textId="3E76439D" w:rsidR="007151C3" w:rsidRPr="007151C3" w:rsidRDefault="007151C3" w:rsidP="007151C3">
      <w:pPr>
        <w:pStyle w:val="Kop2"/>
      </w:pPr>
      <w:bookmarkStart w:id="8" w:name="_Toc44083883"/>
      <w:r>
        <w:t>Uitleg</w:t>
      </w:r>
      <w:bookmarkEnd w:id="8"/>
    </w:p>
    <w:p w14:paraId="1C58F237" w14:textId="77777777" w:rsidR="00192245" w:rsidRDefault="007151C3" w:rsidP="002B27D5">
      <w:r>
        <w:t xml:space="preserve">De applicatie is voorzien van verschillende pagina’s met links een menu. Via dat menu kan je switchen tussen de pagina’s. </w:t>
      </w:r>
    </w:p>
    <w:p w14:paraId="1CB9C9CD" w14:textId="1E7F7FDD" w:rsidR="00192245" w:rsidRDefault="00192245" w:rsidP="002B27D5">
      <w:r>
        <w:t>Rechtsboven</w:t>
      </w:r>
      <w:r w:rsidR="007151C3">
        <w:t xml:space="preserve"> heb je een instellingen knop, daar kan je kiezen welke </w:t>
      </w:r>
      <w:r>
        <w:t>BMR-formule</w:t>
      </w:r>
      <w:r w:rsidR="007151C3">
        <w:t xml:space="preserve"> je wilt gebruiken. </w:t>
      </w:r>
      <w:r>
        <w:t xml:space="preserve">Op de pagina body properties kun je jouw persoonlijke gegevens invoeren. </w:t>
      </w:r>
    </w:p>
    <w:p w14:paraId="39FD0C93" w14:textId="1B50F2E9" w:rsidR="007151C3" w:rsidRDefault="00192245" w:rsidP="002B27D5">
      <w:r>
        <w:t xml:space="preserve">De simulatie werkt helaas nog niet, dit komt door tijdsgebrek. </w:t>
      </w:r>
    </w:p>
    <w:p w14:paraId="0B83A0B3" w14:textId="0838BEF0" w:rsidR="00192245" w:rsidRDefault="00192245" w:rsidP="002B27D5">
      <w:r>
        <w:t>Op de charts pagina kun je de uitkomst van het algoritme vinden. Daar is jouw rust stofwisseling (TDEE) te zien. Ook is er een calorie plan te zien hoeveel jij zou moeten eten om je gestelde doel te behalen. Als je je aan het plan houdt is in de onderste grafiek te zien hoeveel lichaamsvet je hebt verloren, of hoeveel lichaamsvet je bent aangekomen als dat je doel was.</w:t>
      </w:r>
    </w:p>
    <w:p w14:paraId="7602F3BE" w14:textId="002B1F39" w:rsidR="00192245" w:rsidRDefault="00192245" w:rsidP="002B27D5">
      <w:r>
        <w:t>Als je de charts pagina opent maar je hebt je persoonlijke gegevens nog niet ingevuld kan hij jou geen uitkomst geven. Hier komt dan een pop-up tevoorschijn met de vraag of je jouw persoonlijke gegevens nog even zou willen invullen.</w:t>
      </w:r>
    </w:p>
    <w:p w14:paraId="32DA765C" w14:textId="01FB884F" w:rsidR="007151C3" w:rsidRDefault="007151C3" w:rsidP="002B27D5"/>
    <w:p w14:paraId="29A8ECDB" w14:textId="740C5860" w:rsidR="007151C3" w:rsidRDefault="007151C3" w:rsidP="002B27D5"/>
    <w:p w14:paraId="2DB10EC7" w14:textId="0E8A53B7" w:rsidR="007151C3" w:rsidRDefault="007151C3" w:rsidP="002B27D5"/>
    <w:p w14:paraId="6BBA4E5F" w14:textId="36B4EA55" w:rsidR="007151C3" w:rsidRDefault="007151C3" w:rsidP="002B27D5"/>
    <w:p w14:paraId="558E8323" w14:textId="7B868CB6" w:rsidR="007151C3" w:rsidRDefault="007151C3" w:rsidP="002B27D5"/>
    <w:p w14:paraId="73D12A69" w14:textId="3A54E792" w:rsidR="00737A7C" w:rsidRDefault="00737A7C" w:rsidP="002B27D5"/>
    <w:p w14:paraId="66449564" w14:textId="702416DC" w:rsidR="00737A7C" w:rsidRDefault="00737A7C" w:rsidP="002B27D5"/>
    <w:p w14:paraId="338DE797" w14:textId="65FA5476" w:rsidR="00737A7C" w:rsidRDefault="00737A7C" w:rsidP="002B27D5"/>
    <w:p w14:paraId="4F870D15" w14:textId="0B0DACC8" w:rsidR="00737A7C" w:rsidRDefault="00737A7C" w:rsidP="002B27D5"/>
    <w:p w14:paraId="26AA3971" w14:textId="6B6A7426" w:rsidR="00737A7C" w:rsidRDefault="00737A7C" w:rsidP="002B27D5"/>
    <w:p w14:paraId="6DF6B64F" w14:textId="2CBCF31B" w:rsidR="00737A7C" w:rsidRDefault="00737A7C" w:rsidP="002B27D5"/>
    <w:p w14:paraId="67C716C4" w14:textId="5BC153BD" w:rsidR="00737A7C" w:rsidRDefault="00737A7C" w:rsidP="002B27D5"/>
    <w:p w14:paraId="22B66123" w14:textId="49B94FA2" w:rsidR="00737A7C" w:rsidRDefault="00737A7C" w:rsidP="002B27D5"/>
    <w:p w14:paraId="6530E479" w14:textId="1FB9E202" w:rsidR="00737A7C" w:rsidRDefault="00737A7C" w:rsidP="002B27D5"/>
    <w:p w14:paraId="3920175B" w14:textId="1F2CD37B" w:rsidR="00737A7C" w:rsidRDefault="00737A7C" w:rsidP="002B27D5"/>
    <w:p w14:paraId="15B9CBDC" w14:textId="13CE76EA" w:rsidR="00737A7C" w:rsidRDefault="00737A7C" w:rsidP="002B27D5"/>
    <w:p w14:paraId="72B4A720" w14:textId="177C78B4" w:rsidR="00737A7C" w:rsidRDefault="00737A7C" w:rsidP="002B27D5"/>
    <w:p w14:paraId="1D2F5175" w14:textId="77777777" w:rsidR="00737A7C" w:rsidRDefault="00737A7C" w:rsidP="002B27D5"/>
    <w:p w14:paraId="173EBAA6" w14:textId="77777777" w:rsidR="007151C3" w:rsidRDefault="007151C3" w:rsidP="002B27D5"/>
    <w:p w14:paraId="7B485309" w14:textId="77777777" w:rsidR="004B46A1" w:rsidRDefault="003B4524" w:rsidP="004B46A1">
      <w:pPr>
        <w:pStyle w:val="Kop1"/>
      </w:pPr>
      <w:bookmarkStart w:id="9" w:name="_Toc44083884"/>
      <w:r>
        <w:t>Validatie</w:t>
      </w:r>
      <w:bookmarkEnd w:id="9"/>
    </w:p>
    <w:p w14:paraId="3DD99746" w14:textId="4F473EFD" w:rsidR="002406C0" w:rsidRDefault="004B46A1" w:rsidP="00737A7C">
      <w:pPr>
        <w:pStyle w:val="Kop2"/>
      </w:pPr>
      <w:bookmarkStart w:id="10" w:name="_Toc44083885"/>
      <w:r>
        <w:t>Persoonlijke data</w:t>
      </w:r>
      <w:bookmarkEnd w:id="10"/>
    </w:p>
    <w:p w14:paraId="73916F0E" w14:textId="2CD7D9E6" w:rsidR="004B46A1" w:rsidRDefault="004B46A1" w:rsidP="004B46A1">
      <w:r>
        <w:t>Ik ben zelf bezig geweest om lichaamsvet te verliezen en heb hierbij persoonlijke data bijgehouden. Waaronder mijn gewicht en dagelijkse calorie innamen. Mijn gewicht is een gemiddelde van de week. Ik heb elke dag gewogen en hier het gemiddelde van genomen. Mijn calorieën heb ik bijgehouden in de app myfitnesspal. In de dagelijkse calorieën zou een kleine afwijking in kunnen zitten, omdat de vermelde calorieën niet altijd helemaal kloppen.</w:t>
      </w:r>
    </w:p>
    <w:p w14:paraId="4A307577" w14:textId="77777777" w:rsidR="004B46A1" w:rsidRDefault="004B46A1" w:rsidP="004B46A1">
      <w:r>
        <w:t xml:space="preserve">Ik ben 185cm lang, van het mannelijk geslacht, met een geschat vetpercentage van ongeveer 17% en een physical activity level van ongeveer 1.2 (door corona zit ik veel thuis waardoor dit aardig laag is). </w:t>
      </w:r>
    </w:p>
    <w:p w14:paraId="6FCF15D5" w14:textId="362FB1A1" w:rsidR="004B46A1" w:rsidRDefault="004B46A1" w:rsidP="004B46A1">
      <w:r>
        <w:t>Toen ik 85 kilo woog at ik dagelijks 2100 calorieën. Ik viel hierbij wekelijks 0.6/0.5 kg lichaamsgewicht af.</w:t>
      </w:r>
      <w:r w:rsidR="00737A7C">
        <w:t xml:space="preserve"> Dit was ook het doel om 0.6/0.5kg lichaamsgewicht te verliezen.</w:t>
      </w:r>
      <w:r w:rsidR="00737A7C">
        <w:br/>
        <w:t>Bij 82,5 kilo at ik dagelijks 2000 calorieën en bij 80 kilo at ik 1900. De gehele periode ben ik gemiddeld per week 0.5kg lichaamsgewicht kwijtgeraakt. Ik heb ook de gehele periode aan krachttraining gedaan om het spierverlies te voorkomen. Die wekelijkse 0.5kg zou dus voor grotendeels bestaan uit lichaamsvet en lichaamsvocht. Hoeveel procent daarvan lichaamsvet is, is moeilijk te zeggen.</w:t>
      </w:r>
    </w:p>
    <w:p w14:paraId="5EBE2CCD" w14:textId="40C9A0F8" w:rsidR="00AF4255" w:rsidRDefault="00AF4255" w:rsidP="004B46A1"/>
    <w:p w14:paraId="12312489" w14:textId="02535877" w:rsidR="00AF4255" w:rsidRDefault="00AF4255" w:rsidP="004B46A1"/>
    <w:p w14:paraId="527585A7" w14:textId="019528E6" w:rsidR="00AF4255" w:rsidRDefault="00AF4255" w:rsidP="004B46A1"/>
    <w:p w14:paraId="524E9FC6" w14:textId="2D544CD1" w:rsidR="00AF4255" w:rsidRDefault="00AF4255" w:rsidP="004B46A1"/>
    <w:p w14:paraId="1613C3B9" w14:textId="0F4842DD" w:rsidR="00AF4255" w:rsidRDefault="00AF4255" w:rsidP="004B46A1"/>
    <w:p w14:paraId="6239C3AB" w14:textId="5D14577A" w:rsidR="00AF4255" w:rsidRDefault="00AF4255" w:rsidP="004B46A1"/>
    <w:p w14:paraId="706CD3C9" w14:textId="1A05B883" w:rsidR="00AF4255" w:rsidRDefault="00AF4255" w:rsidP="004B46A1"/>
    <w:p w14:paraId="6884420B" w14:textId="34E692A3" w:rsidR="00AF4255" w:rsidRDefault="00AF4255" w:rsidP="004B46A1"/>
    <w:p w14:paraId="0C944D9C" w14:textId="77777777" w:rsidR="00AF4255" w:rsidRDefault="00AF4255" w:rsidP="004B46A1"/>
    <w:p w14:paraId="0AB8157C" w14:textId="58184D00" w:rsidR="00737A7C" w:rsidRDefault="00737A7C" w:rsidP="00737A7C">
      <w:pPr>
        <w:pStyle w:val="Kop2"/>
        <w:rPr>
          <w:lang w:val="en-US"/>
        </w:rPr>
      </w:pPr>
      <w:bookmarkStart w:id="11" w:name="_Toc44083886"/>
      <w:r w:rsidRPr="00737A7C">
        <w:rPr>
          <w:lang w:val="en-US"/>
        </w:rPr>
        <w:t>Harris Benedict</w:t>
      </w:r>
      <w:r>
        <w:rPr>
          <w:lang w:val="en-US"/>
        </w:rPr>
        <w:t xml:space="preserve"> </w:t>
      </w:r>
      <w:proofErr w:type="spellStart"/>
      <w:r>
        <w:rPr>
          <w:lang w:val="en-US"/>
        </w:rPr>
        <w:t>validatie</w:t>
      </w:r>
      <w:bookmarkEnd w:id="11"/>
      <w:proofErr w:type="spellEnd"/>
    </w:p>
    <w:p w14:paraId="5052583D" w14:textId="5EA7657D" w:rsidR="00737A7C" w:rsidRPr="00AF4255" w:rsidRDefault="00737A7C" w:rsidP="00737A7C">
      <w:r>
        <w:rPr>
          <w:noProof/>
          <w:lang w:val="en-US"/>
        </w:rPr>
        <w:drawing>
          <wp:inline distT="0" distB="0" distL="0" distR="0" wp14:anchorId="1D0C026B" wp14:editId="43C431AC">
            <wp:extent cx="4857750" cy="3136118"/>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418" cy="3173348"/>
                    </a:xfrm>
                    <a:prstGeom prst="rect">
                      <a:avLst/>
                    </a:prstGeom>
                    <a:noFill/>
                    <a:ln>
                      <a:noFill/>
                    </a:ln>
                  </pic:spPr>
                </pic:pic>
              </a:graphicData>
            </a:graphic>
          </wp:inline>
        </w:drawing>
      </w:r>
      <w:r w:rsidR="00AF4255" w:rsidRPr="00AF4255">
        <w:br/>
      </w:r>
      <w:r w:rsidRPr="00737A7C">
        <w:t>Dit is berekend van m</w:t>
      </w:r>
      <w:r>
        <w:t>ijn 85 kilo lichaamsgewicht</w:t>
      </w:r>
      <w:r w:rsidR="00AF4255">
        <w:t>.</w:t>
      </w:r>
    </w:p>
    <w:p w14:paraId="11E2AF31" w14:textId="2B8EB221" w:rsidR="00737A7C" w:rsidRPr="00737A7C" w:rsidRDefault="00AF4255" w:rsidP="00737A7C">
      <w:r>
        <w:t xml:space="preserve">Zoals je kunt zien om 0,5kg lichaamsvet te verliezen zou ik 1950 calorieën moeten eten. Dit zou betekenen dat als alle data klopt (waar ik van uit ga) er een afwijking van 150 calorieën is.  </w:t>
      </w:r>
    </w:p>
    <w:p w14:paraId="531CF8E2" w14:textId="1C5460B3" w:rsidR="00737A7C" w:rsidRDefault="00737A7C" w:rsidP="00737A7C">
      <w:pPr>
        <w:pStyle w:val="Kop2"/>
      </w:pPr>
      <w:bookmarkStart w:id="12" w:name="_Toc44083887"/>
      <w:r w:rsidRPr="00AF4255">
        <w:t xml:space="preserve">Harris Benedict </w:t>
      </w:r>
      <w:proofErr w:type="spellStart"/>
      <w:r w:rsidRPr="00AF4255">
        <w:t>reversed</w:t>
      </w:r>
      <w:proofErr w:type="spellEnd"/>
      <w:r w:rsidRPr="00AF4255">
        <w:t xml:space="preserve"> validatie</w:t>
      </w:r>
      <w:bookmarkEnd w:id="12"/>
    </w:p>
    <w:p w14:paraId="6C0E7C28" w14:textId="408703C7" w:rsidR="00AF4255" w:rsidRDefault="00AF4255" w:rsidP="00AF4255">
      <w:r>
        <w:rPr>
          <w:noProof/>
        </w:rPr>
        <w:drawing>
          <wp:inline distT="0" distB="0" distL="0" distR="0" wp14:anchorId="35CD878C" wp14:editId="767FD0C4">
            <wp:extent cx="4981648" cy="325755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4129" cy="3265712"/>
                    </a:xfrm>
                    <a:prstGeom prst="rect">
                      <a:avLst/>
                    </a:prstGeom>
                    <a:noFill/>
                    <a:ln>
                      <a:noFill/>
                    </a:ln>
                  </pic:spPr>
                </pic:pic>
              </a:graphicData>
            </a:graphic>
          </wp:inline>
        </w:drawing>
      </w:r>
      <w:r>
        <w:br/>
      </w:r>
      <w:r w:rsidRPr="00737A7C">
        <w:t>Dit is berekend van m</w:t>
      </w:r>
      <w:r>
        <w:t>ijn 85 kilo lichaamsgewicht.</w:t>
      </w:r>
    </w:p>
    <w:p w14:paraId="6A00A7DC" w14:textId="0856752E" w:rsidR="00AF4255" w:rsidRDefault="00AF4255" w:rsidP="00AF4255">
      <w:r>
        <w:t>Zoals je kunt zien om 0,5kg lichaamsvet te verliezen zou ik 1920 calorieën moeten eten. Dit zou betekenen dat als alle data klopt (waar ik van uit ga) er een afwijking van 180 calorieën is. Deze afwijking is groter dan de originele Harris Benedict formule.</w:t>
      </w:r>
    </w:p>
    <w:p w14:paraId="0C08519D" w14:textId="77777777" w:rsidR="00AF4255" w:rsidRPr="00AF4255" w:rsidRDefault="00AF4255" w:rsidP="00AF4255"/>
    <w:p w14:paraId="71D50870" w14:textId="77DA0BFF" w:rsidR="00737A7C" w:rsidRDefault="00737A7C" w:rsidP="00737A7C">
      <w:pPr>
        <w:pStyle w:val="Kop2"/>
        <w:rPr>
          <w:lang w:val="en-US"/>
        </w:rPr>
      </w:pPr>
      <w:bookmarkStart w:id="13" w:name="_Toc44083888"/>
      <w:r w:rsidRPr="00737A7C">
        <w:rPr>
          <w:lang w:val="en-US"/>
        </w:rPr>
        <w:t>Mifflin-</w:t>
      </w:r>
      <w:proofErr w:type="spellStart"/>
      <w:r w:rsidRPr="00737A7C">
        <w:rPr>
          <w:lang w:val="en-US"/>
        </w:rPr>
        <w:t>st.</w:t>
      </w:r>
      <w:proofErr w:type="spellEnd"/>
      <w:r w:rsidRPr="00737A7C">
        <w:rPr>
          <w:lang w:val="en-US"/>
        </w:rPr>
        <w:t xml:space="preserve"> Jeor </w:t>
      </w:r>
      <w:proofErr w:type="spellStart"/>
      <w:r>
        <w:rPr>
          <w:lang w:val="en-US"/>
        </w:rPr>
        <w:t>validatie</w:t>
      </w:r>
      <w:bookmarkEnd w:id="13"/>
      <w:proofErr w:type="spellEnd"/>
    </w:p>
    <w:p w14:paraId="7AE24387" w14:textId="77777777" w:rsidR="00AF4255" w:rsidRPr="00AF4255" w:rsidRDefault="00AF4255" w:rsidP="00AF4255">
      <w:r>
        <w:rPr>
          <w:noProof/>
          <w:lang w:val="en-US"/>
        </w:rPr>
        <w:drawing>
          <wp:inline distT="0" distB="0" distL="0" distR="0" wp14:anchorId="0F219F9D" wp14:editId="3A487B72">
            <wp:extent cx="4772025" cy="3080775"/>
            <wp:effectExtent l="0" t="0" r="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7400" cy="3103613"/>
                    </a:xfrm>
                    <a:prstGeom prst="rect">
                      <a:avLst/>
                    </a:prstGeom>
                    <a:noFill/>
                    <a:ln>
                      <a:noFill/>
                    </a:ln>
                  </pic:spPr>
                </pic:pic>
              </a:graphicData>
            </a:graphic>
          </wp:inline>
        </w:drawing>
      </w:r>
      <w:r w:rsidRPr="00AF4255">
        <w:br/>
      </w:r>
      <w:r w:rsidRPr="00737A7C">
        <w:t>Dit is berekend van m</w:t>
      </w:r>
      <w:r>
        <w:t>ijn 85 kilo lichaamsgewicht.</w:t>
      </w:r>
    </w:p>
    <w:p w14:paraId="030B2EE0" w14:textId="50BD9BB2" w:rsidR="00AF4255" w:rsidRPr="00AF4255" w:rsidRDefault="00AF4255" w:rsidP="00AF4255">
      <w:r>
        <w:t>Zoals je kunt zien om 0,5kg lichaamsvet te verliezen zou ik 1800 calorieën moeten eten. Dit zou betekenen dat als alle data klopt (waar ik van uit ga) er een afwijking van 300 calorieën is. Deze afwijking is een heel stuk groter dan die van beide Harris Benedict formules.</w:t>
      </w:r>
    </w:p>
    <w:p w14:paraId="6A532DFF" w14:textId="1D6C201A" w:rsidR="00737A7C" w:rsidRPr="00AF4255" w:rsidRDefault="00737A7C" w:rsidP="00737A7C">
      <w:pPr>
        <w:pStyle w:val="Kop2"/>
      </w:pPr>
      <w:bookmarkStart w:id="14" w:name="_Toc44083889"/>
      <w:proofErr w:type="spellStart"/>
      <w:r w:rsidRPr="00AF4255">
        <w:t>Katch</w:t>
      </w:r>
      <w:proofErr w:type="spellEnd"/>
      <w:r w:rsidRPr="00AF4255">
        <w:t xml:space="preserve"> </w:t>
      </w:r>
      <w:proofErr w:type="spellStart"/>
      <w:r w:rsidRPr="00AF4255">
        <w:t>Mcardle</w:t>
      </w:r>
      <w:proofErr w:type="spellEnd"/>
      <w:r w:rsidRPr="00AF4255">
        <w:t xml:space="preserve"> validatie</w:t>
      </w:r>
      <w:bookmarkEnd w:id="14"/>
    </w:p>
    <w:p w14:paraId="4C2DE6B9" w14:textId="77777777" w:rsidR="00032538" w:rsidRPr="00AF4255" w:rsidRDefault="00032538" w:rsidP="00032538">
      <w:r>
        <w:rPr>
          <w:noProof/>
        </w:rPr>
        <w:drawing>
          <wp:inline distT="0" distB="0" distL="0" distR="0" wp14:anchorId="4065FE27" wp14:editId="46728972">
            <wp:extent cx="5238750" cy="3355938"/>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5553" cy="3366702"/>
                    </a:xfrm>
                    <a:prstGeom prst="rect">
                      <a:avLst/>
                    </a:prstGeom>
                    <a:noFill/>
                    <a:ln>
                      <a:noFill/>
                    </a:ln>
                  </pic:spPr>
                </pic:pic>
              </a:graphicData>
            </a:graphic>
          </wp:inline>
        </w:drawing>
      </w:r>
      <w:r>
        <w:br/>
      </w:r>
      <w:r w:rsidRPr="00737A7C">
        <w:t>Dit is berekend van m</w:t>
      </w:r>
      <w:r>
        <w:t>ijn 85 kilo lichaamsgewicht.</w:t>
      </w:r>
    </w:p>
    <w:p w14:paraId="03BDE355" w14:textId="1B413D1E" w:rsidR="002406C0" w:rsidRPr="00AF4255" w:rsidRDefault="00032538">
      <w:r>
        <w:t>Zoals je kunt zien om 0,5kg lichaamsvet te verliezen zou ik 2150 calorieën moeten eten. Dit zou betekenen dat als alle data klopt (waar ik van uit ga) er een afwijking van 50 calorieën is. Deze afwijking is het kleinste van alle formules.</w:t>
      </w:r>
    </w:p>
    <w:p w14:paraId="379240A3" w14:textId="6980343D" w:rsidR="002406C0" w:rsidRDefault="00032538" w:rsidP="00032538">
      <w:pPr>
        <w:pStyle w:val="Kop2"/>
      </w:pPr>
      <w:bookmarkStart w:id="15" w:name="_Toc44083890"/>
      <w:r>
        <w:lastRenderedPageBreak/>
        <w:t>Oorzaak afwijkingen algoritme</w:t>
      </w:r>
      <w:bookmarkEnd w:id="15"/>
    </w:p>
    <w:p w14:paraId="7660F9AC" w14:textId="6009D909" w:rsidR="00032538" w:rsidRDefault="00032538" w:rsidP="00032538">
      <w:pPr>
        <w:pStyle w:val="Lijstalinea"/>
        <w:numPr>
          <w:ilvl w:val="0"/>
          <w:numId w:val="7"/>
        </w:numPr>
      </w:pPr>
      <w:r>
        <w:t>Bij het verliezen van 0.5kg lichaamsgewicht weet je niet precies hoeveel procent daarvan lichaamsvet is. Want bij het eten van minder calorieën wordt er minder glycogeen vastgehouden in je lichaam, dit glycogeen houdt veel vocht vast. Waardoor je dus niet alleen lichaamsvet verliest maar ook vocht en glycogeen.</w:t>
      </w:r>
    </w:p>
    <w:p w14:paraId="6DCEE8B5" w14:textId="77777777" w:rsidR="00032538" w:rsidRDefault="00032538" w:rsidP="00032538">
      <w:pPr>
        <w:pStyle w:val="Lijstalinea"/>
        <w:numPr>
          <w:ilvl w:val="0"/>
          <w:numId w:val="7"/>
        </w:numPr>
      </w:pPr>
      <w:r>
        <w:t>Het physical activity level is een subjectieve schatting, dit kan namelijk moeilijk precies gemeten worden. De beste schatting zouden kunnen komen van een Apple watch waar ik geen beschikking tot heb. Dus ik heb het via een indicatie gedaan.</w:t>
      </w:r>
    </w:p>
    <w:p w14:paraId="74D81A2A" w14:textId="5CB8C5FC" w:rsidR="00032538" w:rsidRDefault="00032538" w:rsidP="00032538">
      <w:pPr>
        <w:pStyle w:val="Lijstalinea"/>
        <w:numPr>
          <w:ilvl w:val="0"/>
          <w:numId w:val="7"/>
        </w:numPr>
      </w:pPr>
      <w:r>
        <w:t xml:space="preserve">Het lichaamsvet percentage blijft ook altijd een schatting. De beste optie zou een dexa scan zijn, deze zijn alleen tot je beschikking in een ziekenhuis en dit blijft ook een schatting. </w:t>
      </w:r>
      <w:r w:rsidR="005C2D9E">
        <w:t>Ik heb mijn lichaamsvet percentage geschat op een huidplooi meting en het maken van een vergelijking van andere lichamen met hun vetpercentage.</w:t>
      </w:r>
    </w:p>
    <w:p w14:paraId="37902B04" w14:textId="3F9A187B" w:rsidR="005C2D9E" w:rsidRPr="00032538" w:rsidRDefault="005C2D9E" w:rsidP="00032538">
      <w:pPr>
        <w:pStyle w:val="Lijstalinea"/>
        <w:numPr>
          <w:ilvl w:val="0"/>
          <w:numId w:val="7"/>
        </w:numPr>
      </w:pPr>
      <w:r>
        <w:t>Mijn zelf bijgehouden calorie data zou ook een afwijking in kunnen zitten omdat etiketten op voedsel niet altijd helemaal kloppen.</w:t>
      </w:r>
    </w:p>
    <w:p w14:paraId="146A7295" w14:textId="0145DAE8" w:rsidR="00D673D6" w:rsidRDefault="00D673D6"/>
    <w:p w14:paraId="6FEB9D9E" w14:textId="3D0A9E1A" w:rsidR="00BC77A4" w:rsidRDefault="00BC77A4"/>
    <w:p w14:paraId="5B601972" w14:textId="10BD07A1" w:rsidR="00BC77A4" w:rsidRDefault="00BC77A4"/>
    <w:p w14:paraId="3EDA5D77" w14:textId="5A407DFD" w:rsidR="00BC77A4" w:rsidRDefault="00BC77A4"/>
    <w:p w14:paraId="772E31FE" w14:textId="4240CA5F" w:rsidR="00BC77A4" w:rsidRDefault="00BC77A4"/>
    <w:p w14:paraId="4AA063F8" w14:textId="0628098C" w:rsidR="00BC77A4" w:rsidRDefault="00BC77A4"/>
    <w:p w14:paraId="4902FB47" w14:textId="126EAE35" w:rsidR="00BC77A4" w:rsidRDefault="00BC77A4"/>
    <w:p w14:paraId="3B1DF1CF" w14:textId="06D261C7" w:rsidR="00BC77A4" w:rsidRDefault="00BC77A4"/>
    <w:p w14:paraId="4FFDBF06" w14:textId="549617B4" w:rsidR="00BC77A4" w:rsidRDefault="00BC77A4"/>
    <w:p w14:paraId="1D183C05" w14:textId="45C3474F" w:rsidR="00BC77A4" w:rsidRDefault="00BC77A4"/>
    <w:p w14:paraId="6F938414" w14:textId="093EE011" w:rsidR="00BC77A4" w:rsidRDefault="00BC77A4"/>
    <w:p w14:paraId="4C2695C3" w14:textId="7F4C2C68" w:rsidR="00BC77A4" w:rsidRDefault="00BC77A4"/>
    <w:p w14:paraId="2850986E" w14:textId="36F4772C" w:rsidR="00BC77A4" w:rsidRDefault="00BC77A4"/>
    <w:p w14:paraId="5B8CAA33" w14:textId="3E6A50DA" w:rsidR="00BC77A4" w:rsidRDefault="00BC77A4"/>
    <w:p w14:paraId="0FAC8B5F" w14:textId="696B7C9F" w:rsidR="00BC77A4" w:rsidRDefault="00BC77A4"/>
    <w:p w14:paraId="5B98DA0B" w14:textId="11F1C29F" w:rsidR="00BC77A4" w:rsidRDefault="00BC77A4"/>
    <w:p w14:paraId="02C41373" w14:textId="372AD368" w:rsidR="00BC77A4" w:rsidRDefault="00BC77A4"/>
    <w:p w14:paraId="00FD1235" w14:textId="07B02212" w:rsidR="00BC77A4" w:rsidRDefault="00BC77A4"/>
    <w:p w14:paraId="0B17C377" w14:textId="29B270AE" w:rsidR="00BC77A4" w:rsidRDefault="00BC77A4"/>
    <w:p w14:paraId="3D998722" w14:textId="45E20339" w:rsidR="00BC77A4" w:rsidRDefault="00BC77A4"/>
    <w:p w14:paraId="0AA27807" w14:textId="77777777" w:rsidR="00BC77A4" w:rsidRDefault="00BC77A4"/>
    <w:p w14:paraId="080738BA" w14:textId="67C966BB" w:rsidR="00BC77A4" w:rsidRDefault="00BC77A4" w:rsidP="005C2D9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w:t>
      </w:r>
      <w:r w:rsidRPr="00BC77A4">
        <w:rPr>
          <w:rFonts w:asciiTheme="majorHAnsi" w:eastAsiaTheme="majorEastAsia" w:hAnsiTheme="majorHAnsi" w:cstheme="majorBidi"/>
          <w:color w:val="2F5496" w:themeColor="accent1" w:themeShade="BF"/>
          <w:sz w:val="32"/>
          <w:szCs w:val="32"/>
        </w:rPr>
        <w:t>valuatie</w:t>
      </w:r>
      <w:r w:rsidRPr="00BC77A4">
        <w:rPr>
          <w:rFonts w:asciiTheme="majorHAnsi" w:eastAsiaTheme="majorEastAsia" w:hAnsiTheme="majorHAnsi" w:cstheme="majorBidi"/>
          <w:color w:val="2F5496" w:themeColor="accent1" w:themeShade="BF"/>
          <w:sz w:val="32"/>
          <w:szCs w:val="32"/>
        </w:rPr>
        <w:t xml:space="preserve"> </w:t>
      </w:r>
    </w:p>
    <w:p w14:paraId="36461020" w14:textId="3476EF7F" w:rsidR="005C2D9E" w:rsidRDefault="005C2D9E" w:rsidP="005C2D9E">
      <w:r>
        <w:t xml:space="preserve">Het is me gelukt om aan al mijn eisen van het algoritme te voldoen. Echter is het bij de applicatie één eis die beter uitgewerkt had moeten zijn, de visualisatie van het algoritme is matig. Ik wilde de ingevoerde persoonlijke gegevens plotten in de vorm van een menselijk lichaam. Dit lichaam zou dan een simulatie laten zien hoe jouw lichaam over een bepaalde periode zou veranderen. Dit zou een complexere visualisatie zijn. Maar wel een duidelijk beeld geven hoe jouw persoonlijke transformatie eruit zou komen te zien. Dit is helaas niet gelukt door tijdsnoot. </w:t>
      </w:r>
    </w:p>
    <w:p w14:paraId="51CEB3A0" w14:textId="192FE5CC" w:rsidR="00BC77A4" w:rsidRDefault="00BC77A4" w:rsidP="005C2D9E">
      <w:r>
        <w:t>Ik had ook graag het algoritme was complexer willen maken, dit is me ook niet gelukt door tijdsnoot. Onder andere omdat ik me meer heb gefocust op codekwaliteit en op de applicatie.</w:t>
      </w:r>
    </w:p>
    <w:p w14:paraId="5D8F90A9" w14:textId="67AD7D28" w:rsidR="00BC77A4" w:rsidRDefault="00BC77A4" w:rsidP="005C2D9E"/>
    <w:p w14:paraId="05A7589A" w14:textId="316ABFB1" w:rsidR="00BC77A4" w:rsidRDefault="00BC77A4" w:rsidP="00BC77A4">
      <w:pPr>
        <w:pStyle w:val="Kop1"/>
      </w:pPr>
      <w:bookmarkStart w:id="16" w:name="_Toc44083891"/>
      <w:r>
        <w:t>Conclusie</w:t>
      </w:r>
      <w:bookmarkEnd w:id="16"/>
    </w:p>
    <w:p w14:paraId="78A878A0" w14:textId="7F16F9C8" w:rsidR="00BC77A4" w:rsidRDefault="00BC77A4" w:rsidP="00BC77A4">
      <w:r>
        <w:t xml:space="preserve">De </w:t>
      </w:r>
      <w:proofErr w:type="spellStart"/>
      <w:r w:rsidRPr="00BC77A4">
        <w:t>Katch</w:t>
      </w:r>
      <w:proofErr w:type="spellEnd"/>
      <w:r w:rsidRPr="00BC77A4">
        <w:t xml:space="preserve"> </w:t>
      </w:r>
      <w:proofErr w:type="spellStart"/>
      <w:r w:rsidRPr="00BC77A4">
        <w:t>Mcardle</w:t>
      </w:r>
      <w:proofErr w:type="spellEnd"/>
      <w:r>
        <w:t xml:space="preserve"> formule bleek het beste resultaat te geven. Met een kleine afwijking van 50 calorieën.</w:t>
      </w:r>
    </w:p>
    <w:p w14:paraId="61D9F2D6" w14:textId="77777777" w:rsidR="00BC77A4" w:rsidRDefault="00BC77A4" w:rsidP="00BC77A4">
      <w:r>
        <w:t xml:space="preserve">Het is een mooi project geweest. Het resultaat mag er dan zeker zijn! Ik heb er dan ook 3 weken hard aan gewerkt en erg veel plezier in gehad. </w:t>
      </w:r>
    </w:p>
    <w:p w14:paraId="2F797713" w14:textId="77777777" w:rsidR="00BC77A4" w:rsidRPr="00BC77A4" w:rsidRDefault="00BC77A4" w:rsidP="00BC77A4"/>
    <w:p w14:paraId="54BF2353" w14:textId="43BB1752" w:rsidR="00D673D6" w:rsidRPr="00AF4255" w:rsidRDefault="00D673D6"/>
    <w:p w14:paraId="7B7A7B67" w14:textId="07FCF87A" w:rsidR="00D673D6" w:rsidRDefault="00D673D6"/>
    <w:p w14:paraId="0ED5082F" w14:textId="1DA7BED4" w:rsidR="005C2D9E" w:rsidRDefault="005C2D9E"/>
    <w:p w14:paraId="475096FE" w14:textId="7DE6965D" w:rsidR="005C2D9E" w:rsidRDefault="005C2D9E"/>
    <w:p w14:paraId="12235F4E" w14:textId="4A2C0BD7" w:rsidR="005C2D9E" w:rsidRDefault="005C2D9E"/>
    <w:p w14:paraId="16CF10DF" w14:textId="599F501F" w:rsidR="005C2D9E" w:rsidRDefault="005C2D9E"/>
    <w:p w14:paraId="4FD1AAE6" w14:textId="0F179256" w:rsidR="005C2D9E" w:rsidRDefault="005C2D9E"/>
    <w:p w14:paraId="1655B6D3" w14:textId="10018B03" w:rsidR="005C2D9E" w:rsidRDefault="005C2D9E"/>
    <w:p w14:paraId="263EBAC6" w14:textId="6E9F68D0" w:rsidR="005C2D9E" w:rsidRDefault="005C2D9E"/>
    <w:p w14:paraId="7484E680" w14:textId="2A8F5E31" w:rsidR="005C2D9E" w:rsidRDefault="005C2D9E"/>
    <w:p w14:paraId="591D4FD9" w14:textId="15637CB8" w:rsidR="005C2D9E" w:rsidRDefault="005C2D9E"/>
    <w:p w14:paraId="24B45937" w14:textId="4F05B9DB" w:rsidR="005C2D9E" w:rsidRDefault="005C2D9E"/>
    <w:p w14:paraId="29B7E798" w14:textId="46C4610F" w:rsidR="005C2D9E" w:rsidRDefault="005C2D9E"/>
    <w:p w14:paraId="76CC4F64" w14:textId="332BA822" w:rsidR="005C2D9E" w:rsidRDefault="005C2D9E"/>
    <w:p w14:paraId="2CDDF4F2" w14:textId="3D7E785D" w:rsidR="005C2D9E" w:rsidRDefault="005C2D9E"/>
    <w:p w14:paraId="37DC63DF" w14:textId="739189CE" w:rsidR="005C2D9E" w:rsidRDefault="005C2D9E"/>
    <w:p w14:paraId="31609F65" w14:textId="77777777" w:rsidR="005C2D9E" w:rsidRPr="00AF4255" w:rsidRDefault="005C2D9E"/>
    <w:p w14:paraId="7052942A" w14:textId="4436CFC7" w:rsidR="002406C0" w:rsidRDefault="002406C0" w:rsidP="002406C0">
      <w:pPr>
        <w:pStyle w:val="Kop1"/>
      </w:pPr>
      <w:bookmarkStart w:id="17" w:name="_Toc44083892"/>
      <w:r>
        <w:t>Bronnen</w:t>
      </w:r>
      <w:bookmarkEnd w:id="17"/>
    </w:p>
    <w:p w14:paraId="05CDDB8A" w14:textId="456BF33B" w:rsidR="002406C0" w:rsidRDefault="002406C0" w:rsidP="002406C0"/>
    <w:p w14:paraId="76D36903" w14:textId="3A35C68F" w:rsidR="002406C0" w:rsidRPr="006505DB" w:rsidRDefault="002406C0" w:rsidP="006505DB">
      <w:pPr>
        <w:pStyle w:val="Lijstalinea"/>
        <w:numPr>
          <w:ilvl w:val="0"/>
          <w:numId w:val="4"/>
        </w:numPr>
        <w:rPr>
          <w:rFonts w:ascii="Calibri" w:hAnsi="Calibri" w:cs="Calibri"/>
        </w:rPr>
      </w:pPr>
      <w:r w:rsidRPr="006505DB">
        <w:rPr>
          <w:rFonts w:ascii="Calibri" w:hAnsi="Calibri" w:cs="Calibri"/>
          <w:i/>
          <w:iCs/>
          <w:shd w:val="clear" w:color="auto" w:fill="FFFFFF"/>
          <w:lang w:val="en-US"/>
        </w:rPr>
        <w:t>Counting calories: Get back to weight-loss basics</w:t>
      </w:r>
      <w:r w:rsidRPr="006505DB">
        <w:rPr>
          <w:rFonts w:ascii="Calibri" w:hAnsi="Calibri" w:cs="Calibri"/>
          <w:shd w:val="clear" w:color="auto" w:fill="FFFFFF"/>
          <w:lang w:val="en-US"/>
        </w:rPr>
        <w:t xml:space="preserve">. </w:t>
      </w:r>
      <w:r w:rsidRPr="006505DB">
        <w:rPr>
          <w:rFonts w:ascii="Calibri" w:hAnsi="Calibri" w:cs="Calibri"/>
          <w:shd w:val="clear" w:color="auto" w:fill="FFFFFF"/>
        </w:rPr>
        <w:t>(2018, 28 maart). Geraadpleegd op 1 juni 2020, van https://www.mayoclinic.org/healthy-lifestyle/weight-loss/in-depth/calories/art-20048065</w:t>
      </w:r>
    </w:p>
    <w:p w14:paraId="25A6E03E" w14:textId="7CD9744E" w:rsidR="002406C0" w:rsidRPr="006505DB" w:rsidRDefault="002406C0" w:rsidP="006505DB">
      <w:pPr>
        <w:pStyle w:val="Lijstalinea"/>
        <w:numPr>
          <w:ilvl w:val="0"/>
          <w:numId w:val="4"/>
        </w:numPr>
        <w:rPr>
          <w:rFonts w:ascii="Calibri" w:hAnsi="Calibri" w:cs="Calibri"/>
          <w:lang w:val="en-US"/>
        </w:rPr>
      </w:pPr>
      <w:r w:rsidRPr="006505DB">
        <w:rPr>
          <w:rFonts w:ascii="Calibri" w:hAnsi="Calibri" w:cs="Calibri"/>
          <w:shd w:val="clear" w:color="auto" w:fill="FFFFFF"/>
          <w:lang w:val="en-US"/>
        </w:rPr>
        <w:t>MAX WISHNOFSKY, Caloric Equivalents of Gained or Lost Weight, </w:t>
      </w:r>
      <w:r w:rsidRPr="006505DB">
        <w:rPr>
          <w:rStyle w:val="Nadruk"/>
          <w:rFonts w:ascii="Calibri" w:hAnsi="Calibri" w:cs="Calibri"/>
          <w:bdr w:val="none" w:sz="0" w:space="0" w:color="auto" w:frame="1"/>
          <w:shd w:val="clear" w:color="auto" w:fill="FFFFFF"/>
          <w:lang w:val="en-US"/>
        </w:rPr>
        <w:t>The American Journal of Clinical Nutrition</w:t>
      </w:r>
      <w:r w:rsidRPr="006505DB">
        <w:rPr>
          <w:rFonts w:ascii="Calibri" w:hAnsi="Calibri" w:cs="Calibri"/>
          <w:shd w:val="clear" w:color="auto" w:fill="FFFFFF"/>
          <w:lang w:val="en-US"/>
        </w:rPr>
        <w:t>, Volume 6, Issue 5, September-October 1958, Pages 542–546, </w:t>
      </w:r>
      <w:hyperlink r:id="rId18" w:history="1">
        <w:r w:rsidRPr="006505DB">
          <w:rPr>
            <w:rStyle w:val="Hyperlink"/>
            <w:rFonts w:ascii="Calibri" w:hAnsi="Calibri" w:cs="Calibri"/>
            <w:color w:val="auto"/>
            <w:u w:val="none"/>
            <w:bdr w:val="none" w:sz="0" w:space="0" w:color="auto" w:frame="1"/>
            <w:shd w:val="clear" w:color="auto" w:fill="FFFFFF"/>
            <w:lang w:val="en-US"/>
          </w:rPr>
          <w:t>https://doi.org/10.1093/ajcn/6.5.542</w:t>
        </w:r>
      </w:hyperlink>
    </w:p>
    <w:p w14:paraId="5FF74FF8" w14:textId="78F8DBBD" w:rsidR="002406C0" w:rsidRPr="006505DB" w:rsidRDefault="002406C0" w:rsidP="006505DB">
      <w:pPr>
        <w:pStyle w:val="Lijstalinea"/>
        <w:numPr>
          <w:ilvl w:val="0"/>
          <w:numId w:val="4"/>
        </w:numPr>
        <w:rPr>
          <w:rFonts w:ascii="Calibri" w:hAnsi="Calibri" w:cs="Calibri"/>
        </w:rPr>
      </w:pPr>
      <w:r w:rsidRPr="006505DB">
        <w:rPr>
          <w:rFonts w:ascii="Calibri" w:hAnsi="Calibri" w:cs="Calibri"/>
          <w:shd w:val="clear" w:color="auto" w:fill="FFFFFF"/>
          <w:lang w:val="en-US"/>
        </w:rPr>
        <w:t xml:space="preserve">Diana M. Thomas, P., M. Cristina Gonzalez, M., PhD, Andrea Z. Pereira, M., PhD, Leanne M. Redman, P., &amp; Steven B. </w:t>
      </w:r>
      <w:proofErr w:type="spellStart"/>
      <w:r w:rsidRPr="006505DB">
        <w:rPr>
          <w:rFonts w:ascii="Calibri" w:hAnsi="Calibri" w:cs="Calibri"/>
          <w:shd w:val="clear" w:color="auto" w:fill="FFFFFF"/>
          <w:lang w:val="en-US"/>
        </w:rPr>
        <w:t>Heymsfield</w:t>
      </w:r>
      <w:proofErr w:type="spellEnd"/>
      <w:r w:rsidRPr="006505DB">
        <w:rPr>
          <w:rFonts w:ascii="Calibri" w:hAnsi="Calibri" w:cs="Calibri"/>
          <w:shd w:val="clear" w:color="auto" w:fill="FFFFFF"/>
          <w:lang w:val="en-US"/>
        </w:rPr>
        <w:t xml:space="preserve">, M. (2014, 1 </w:t>
      </w:r>
      <w:proofErr w:type="spellStart"/>
      <w:r w:rsidRPr="006505DB">
        <w:rPr>
          <w:rFonts w:ascii="Calibri" w:hAnsi="Calibri" w:cs="Calibri"/>
          <w:shd w:val="clear" w:color="auto" w:fill="FFFFFF"/>
          <w:lang w:val="en-US"/>
        </w:rPr>
        <w:t>juni</w:t>
      </w:r>
      <w:proofErr w:type="spellEnd"/>
      <w:r w:rsidRPr="006505DB">
        <w:rPr>
          <w:rFonts w:ascii="Calibri" w:hAnsi="Calibri" w:cs="Calibri"/>
          <w:shd w:val="clear" w:color="auto" w:fill="FFFFFF"/>
          <w:lang w:val="en-US"/>
        </w:rPr>
        <w:t>). </w:t>
      </w:r>
      <w:r w:rsidRPr="006505DB">
        <w:rPr>
          <w:rFonts w:ascii="Calibri" w:hAnsi="Calibri" w:cs="Calibri"/>
          <w:i/>
          <w:iCs/>
          <w:shd w:val="clear" w:color="auto" w:fill="FFFFFF"/>
          <w:lang w:val="en-US"/>
        </w:rPr>
        <w:t>Time to Correctly Predict the Amount of Weight Loss with Dieting</w:t>
      </w:r>
      <w:r w:rsidRPr="006505DB">
        <w:rPr>
          <w:rFonts w:ascii="Calibri" w:hAnsi="Calibri" w:cs="Calibri"/>
          <w:shd w:val="clear" w:color="auto" w:fill="FFFFFF"/>
          <w:lang w:val="en-US"/>
        </w:rPr>
        <w:t xml:space="preserve">. </w:t>
      </w:r>
      <w:r w:rsidRPr="006505DB">
        <w:rPr>
          <w:rFonts w:ascii="Calibri" w:hAnsi="Calibri" w:cs="Calibri"/>
          <w:shd w:val="clear" w:color="auto" w:fill="FFFFFF"/>
        </w:rPr>
        <w:t>Geraadpleegd op 9 juni 2020, van https://www.ncbi.nlm.nih.gov/pmc/articles/PMC4035446/</w:t>
      </w:r>
    </w:p>
    <w:p w14:paraId="5A18E80F" w14:textId="79B6DAB9" w:rsidR="002406C0" w:rsidRPr="006505DB" w:rsidRDefault="002406C0" w:rsidP="006505DB">
      <w:pPr>
        <w:pStyle w:val="Lijstalinea"/>
        <w:numPr>
          <w:ilvl w:val="0"/>
          <w:numId w:val="4"/>
        </w:numPr>
        <w:rPr>
          <w:rFonts w:ascii="Calibri" w:hAnsi="Calibri" w:cs="Calibri"/>
        </w:rPr>
      </w:pPr>
      <w:r w:rsidRPr="006505DB">
        <w:rPr>
          <w:rFonts w:ascii="Calibri" w:hAnsi="Calibri" w:cs="Calibri"/>
          <w:i/>
          <w:iCs/>
          <w:shd w:val="clear" w:color="auto" w:fill="FFFFFF"/>
          <w:lang w:val="en-US"/>
        </w:rPr>
        <w:t>Energy Balance and Obesity, Healthy Weight Basics, NHLBI, NIH</w:t>
      </w:r>
      <w:r w:rsidRPr="006505DB">
        <w:rPr>
          <w:rFonts w:ascii="Calibri" w:hAnsi="Calibri" w:cs="Calibri"/>
          <w:shd w:val="clear" w:color="auto" w:fill="FFFFFF"/>
          <w:lang w:val="en-US"/>
        </w:rPr>
        <w:t xml:space="preserve">. </w:t>
      </w:r>
      <w:r w:rsidRPr="006505DB">
        <w:rPr>
          <w:rFonts w:ascii="Calibri" w:hAnsi="Calibri" w:cs="Calibri"/>
          <w:shd w:val="clear" w:color="auto" w:fill="FFFFFF"/>
        </w:rPr>
        <w:t>(2013, 13 februari). Geraadpleegd op 8 juni 2020, van https://www.nhlbi.nih.gov/health/educational/wecan/healthy-weight-basics/balance.htm</w:t>
      </w:r>
    </w:p>
    <w:p w14:paraId="595EFDD1" w14:textId="443990AE" w:rsidR="002406C0" w:rsidRPr="006505DB" w:rsidRDefault="002406C0" w:rsidP="006505DB">
      <w:pPr>
        <w:pStyle w:val="Lijstalinea"/>
        <w:numPr>
          <w:ilvl w:val="0"/>
          <w:numId w:val="4"/>
        </w:numPr>
        <w:rPr>
          <w:rFonts w:ascii="Calibri" w:hAnsi="Calibri" w:cs="Calibri"/>
          <w:shd w:val="clear" w:color="auto" w:fill="FFFFFF"/>
        </w:rPr>
      </w:pPr>
      <w:proofErr w:type="spellStart"/>
      <w:r w:rsidRPr="006505DB">
        <w:rPr>
          <w:rFonts w:ascii="Calibri" w:hAnsi="Calibri" w:cs="Calibri"/>
          <w:shd w:val="clear" w:color="auto" w:fill="FFFFFF"/>
        </w:rPr>
        <w:t>Palsdottir</w:t>
      </w:r>
      <w:proofErr w:type="spellEnd"/>
      <w:r w:rsidRPr="006505DB">
        <w:rPr>
          <w:rFonts w:ascii="Calibri" w:hAnsi="Calibri" w:cs="Calibri"/>
          <w:shd w:val="clear" w:color="auto" w:fill="FFFFFF"/>
        </w:rPr>
        <w:t>, M. H. S. (2017, 3 juni). </w:t>
      </w:r>
      <w:r w:rsidRPr="006505DB">
        <w:rPr>
          <w:rFonts w:ascii="Calibri" w:hAnsi="Calibri" w:cs="Calibri"/>
          <w:i/>
          <w:iCs/>
          <w:shd w:val="clear" w:color="auto" w:fill="FFFFFF"/>
          <w:lang w:val="en-US"/>
        </w:rPr>
        <w:t>How Many Calories Are in a Pound of Body Fat?</w:t>
      </w:r>
      <w:r w:rsidRPr="006505DB">
        <w:rPr>
          <w:rFonts w:ascii="Calibri" w:hAnsi="Calibri" w:cs="Calibri"/>
          <w:shd w:val="clear" w:color="auto" w:fill="FFFFFF"/>
          <w:lang w:val="en-US"/>
        </w:rPr>
        <w:t> </w:t>
      </w:r>
      <w:r w:rsidRPr="006505DB">
        <w:rPr>
          <w:rFonts w:ascii="Calibri" w:hAnsi="Calibri" w:cs="Calibri"/>
          <w:shd w:val="clear" w:color="auto" w:fill="FFFFFF"/>
        </w:rPr>
        <w:t xml:space="preserve">Geraadpleegd op 10 juni 2020, van </w:t>
      </w:r>
      <w:hyperlink r:id="rId19" w:anchor="section6" w:history="1">
        <w:r w:rsidR="00D8321D" w:rsidRPr="006505DB">
          <w:rPr>
            <w:rStyle w:val="Hyperlink"/>
            <w:rFonts w:ascii="Calibri" w:hAnsi="Calibri" w:cs="Calibri"/>
            <w:color w:val="auto"/>
            <w:shd w:val="clear" w:color="auto" w:fill="FFFFFF"/>
          </w:rPr>
          <w:t>https://www.healthline.com/nutrition/calories-in-a-pound-of-fat#section6</w:t>
        </w:r>
      </w:hyperlink>
    </w:p>
    <w:p w14:paraId="1D7E8132" w14:textId="77777777" w:rsidR="00D8321D" w:rsidRPr="006B5738" w:rsidRDefault="00D8321D" w:rsidP="002406C0">
      <w:pPr>
        <w:rPr>
          <w:rFonts w:ascii="Calibri" w:hAnsi="Calibri" w:cs="Calibri"/>
        </w:rPr>
      </w:pPr>
    </w:p>
    <w:p w14:paraId="73A94BAA" w14:textId="77777777" w:rsidR="002406C0" w:rsidRPr="006505DB" w:rsidRDefault="002406C0" w:rsidP="006505DB">
      <w:pPr>
        <w:pStyle w:val="Lijstalinea"/>
        <w:numPr>
          <w:ilvl w:val="0"/>
          <w:numId w:val="4"/>
        </w:numPr>
        <w:rPr>
          <w:rFonts w:ascii="Calibri" w:hAnsi="Calibri" w:cs="Calibri"/>
          <w:shd w:val="clear" w:color="auto" w:fill="FFFFFF"/>
          <w:lang w:val="en-US"/>
        </w:rPr>
      </w:pPr>
      <w:r w:rsidRPr="006505DB">
        <w:rPr>
          <w:rFonts w:ascii="Calibri" w:hAnsi="Calibri" w:cs="Calibri"/>
          <w:shd w:val="clear" w:color="auto" w:fill="FFFFFF"/>
          <w:lang w:val="en-US"/>
        </w:rPr>
        <w:t>M D Mifflin, S T St Jeor, L A Hill, B J Scott, S A Daugherty, Y O Koh, A new predictive equation for resting energy expenditure in healthy individuals, </w:t>
      </w:r>
      <w:r w:rsidRPr="006505DB">
        <w:rPr>
          <w:rStyle w:val="Nadruk"/>
          <w:rFonts w:ascii="Calibri" w:hAnsi="Calibri" w:cs="Calibri"/>
          <w:bdr w:val="none" w:sz="0" w:space="0" w:color="auto" w:frame="1"/>
          <w:shd w:val="clear" w:color="auto" w:fill="FFFFFF"/>
          <w:lang w:val="en-US"/>
        </w:rPr>
        <w:t>The American Journal of Clinical Nutrition</w:t>
      </w:r>
      <w:r w:rsidRPr="006505DB">
        <w:rPr>
          <w:rFonts w:ascii="Calibri" w:hAnsi="Calibri" w:cs="Calibri"/>
          <w:shd w:val="clear" w:color="auto" w:fill="FFFFFF"/>
          <w:lang w:val="en-US"/>
        </w:rPr>
        <w:t>, Volume 51, Issue 2, February 1990, Pages 241–247</w:t>
      </w:r>
    </w:p>
    <w:p w14:paraId="40C8AA59" w14:textId="31DC5A5A" w:rsidR="002406C0" w:rsidRPr="006505DB" w:rsidRDefault="002406C0" w:rsidP="006505DB">
      <w:pPr>
        <w:pStyle w:val="Lijstalinea"/>
        <w:rPr>
          <w:rFonts w:ascii="Calibri" w:hAnsi="Calibri" w:cs="Calibri"/>
          <w:shd w:val="clear" w:color="auto" w:fill="FFFFFF"/>
          <w:lang w:val="en-US"/>
        </w:rPr>
      </w:pPr>
    </w:p>
    <w:p w14:paraId="6B4E46E9" w14:textId="4FE3C413" w:rsidR="00D8321D" w:rsidRPr="006505DB" w:rsidRDefault="00D8321D" w:rsidP="006505DB">
      <w:pPr>
        <w:pStyle w:val="Lijstalinea"/>
        <w:numPr>
          <w:ilvl w:val="0"/>
          <w:numId w:val="4"/>
        </w:numPr>
        <w:spacing w:after="0" w:line="240" w:lineRule="auto"/>
        <w:rPr>
          <w:rFonts w:ascii="Calibri" w:hAnsi="Calibri" w:cs="Calibri"/>
          <w:shd w:val="clear" w:color="auto" w:fill="FFFFFF"/>
          <w:lang w:val="en-US"/>
        </w:rPr>
      </w:pPr>
      <w:r w:rsidRPr="006505DB">
        <w:rPr>
          <w:rFonts w:ascii="Calibri" w:hAnsi="Calibri" w:cs="Calibri"/>
          <w:shd w:val="clear" w:color="auto" w:fill="FFFFFF"/>
          <w:lang w:val="en-US"/>
        </w:rPr>
        <w:t>Carnegie Institution of Washington, &amp; J.A. Harris, F.G. Benedict. (1919). </w:t>
      </w:r>
      <w:r w:rsidRPr="006505DB">
        <w:rPr>
          <w:rFonts w:ascii="Calibri" w:hAnsi="Calibri" w:cs="Calibri"/>
          <w:i/>
          <w:iCs/>
          <w:shd w:val="clear" w:color="auto" w:fill="FFFFFF"/>
          <w:lang w:val="en-US"/>
        </w:rPr>
        <w:t>A Biometric Study of Basal Metabolism in Man</w:t>
      </w:r>
      <w:r w:rsidRPr="006505DB">
        <w:rPr>
          <w:rFonts w:ascii="Calibri" w:hAnsi="Calibri" w:cs="Calibri"/>
          <w:shd w:val="clear" w:color="auto" w:fill="FFFFFF"/>
          <w:lang w:val="en-US"/>
        </w:rPr>
        <w:t>. Washington, DC: J.A. Harris, F.G. Benedict.</w:t>
      </w:r>
    </w:p>
    <w:p w14:paraId="6FE5E3AB" w14:textId="77777777" w:rsidR="00D8321D" w:rsidRPr="006B5738" w:rsidRDefault="00D8321D" w:rsidP="002406C0">
      <w:pPr>
        <w:spacing w:after="0" w:line="240" w:lineRule="auto"/>
        <w:rPr>
          <w:rFonts w:ascii="Calibri" w:hAnsi="Calibri" w:cs="Calibri"/>
          <w:shd w:val="clear" w:color="auto" w:fill="FFFFFF"/>
          <w:lang w:val="en-US"/>
        </w:rPr>
      </w:pPr>
    </w:p>
    <w:p w14:paraId="441F9DCC" w14:textId="02729EE8" w:rsidR="006B5738" w:rsidRPr="006505DB" w:rsidRDefault="00D8321D" w:rsidP="002406C0">
      <w:pPr>
        <w:pStyle w:val="Lijstalinea"/>
        <w:numPr>
          <w:ilvl w:val="0"/>
          <w:numId w:val="4"/>
        </w:numPr>
        <w:spacing w:after="0" w:line="240" w:lineRule="auto"/>
        <w:rPr>
          <w:rStyle w:val="Zwaar"/>
          <w:rFonts w:ascii="Calibri" w:hAnsi="Calibri" w:cs="Calibri"/>
          <w:b w:val="0"/>
          <w:bCs w:val="0"/>
          <w:shd w:val="clear" w:color="auto" w:fill="FFFFFF"/>
          <w:lang w:val="en-US"/>
        </w:rPr>
      </w:pPr>
      <w:proofErr w:type="spellStart"/>
      <w:r w:rsidRPr="006505DB">
        <w:rPr>
          <w:rFonts w:ascii="Calibri" w:hAnsi="Calibri" w:cs="Calibri"/>
          <w:shd w:val="clear" w:color="auto" w:fill="FFFFFF"/>
          <w:lang w:val="en-US"/>
        </w:rPr>
        <w:t>Pasdar</w:t>
      </w:r>
      <w:proofErr w:type="spellEnd"/>
      <w:r w:rsidRPr="006505DB">
        <w:rPr>
          <w:rFonts w:ascii="Calibri" w:hAnsi="Calibri" w:cs="Calibri"/>
          <w:shd w:val="clear" w:color="auto" w:fill="FFFFFF"/>
          <w:lang w:val="en-US"/>
        </w:rPr>
        <w:t xml:space="preserve">, Y., Moradi, S., </w:t>
      </w:r>
      <w:proofErr w:type="spellStart"/>
      <w:r w:rsidRPr="006505DB">
        <w:rPr>
          <w:rFonts w:ascii="Calibri" w:hAnsi="Calibri" w:cs="Calibri"/>
          <w:shd w:val="clear" w:color="auto" w:fill="FFFFFF"/>
          <w:lang w:val="en-US"/>
        </w:rPr>
        <w:t>Hamzeh</w:t>
      </w:r>
      <w:proofErr w:type="spellEnd"/>
      <w:r w:rsidRPr="006505DB">
        <w:rPr>
          <w:rFonts w:ascii="Calibri" w:hAnsi="Calibri" w:cs="Calibri"/>
          <w:shd w:val="clear" w:color="auto" w:fill="FFFFFF"/>
          <w:lang w:val="en-US"/>
        </w:rPr>
        <w:t xml:space="preserve">, B., Najafi, F., </w:t>
      </w:r>
      <w:proofErr w:type="spellStart"/>
      <w:r w:rsidRPr="006505DB">
        <w:rPr>
          <w:rFonts w:ascii="Calibri" w:hAnsi="Calibri" w:cs="Calibri"/>
          <w:shd w:val="clear" w:color="auto" w:fill="FFFFFF"/>
          <w:lang w:val="en-US"/>
        </w:rPr>
        <w:t>Nachvak</w:t>
      </w:r>
      <w:proofErr w:type="spellEnd"/>
      <w:r w:rsidRPr="006505DB">
        <w:rPr>
          <w:rFonts w:ascii="Calibri" w:hAnsi="Calibri" w:cs="Calibri"/>
          <w:shd w:val="clear" w:color="auto" w:fill="FFFFFF"/>
          <w:lang w:val="en-US"/>
        </w:rPr>
        <w:t xml:space="preserve">, S. M., </w:t>
      </w:r>
      <w:proofErr w:type="spellStart"/>
      <w:r w:rsidRPr="006505DB">
        <w:rPr>
          <w:rFonts w:ascii="Calibri" w:hAnsi="Calibri" w:cs="Calibri"/>
          <w:shd w:val="clear" w:color="auto" w:fill="FFFFFF"/>
          <w:lang w:val="en-US"/>
        </w:rPr>
        <w:t>Mostafai</w:t>
      </w:r>
      <w:proofErr w:type="spellEnd"/>
      <w:r w:rsidRPr="006505DB">
        <w:rPr>
          <w:rFonts w:ascii="Calibri" w:hAnsi="Calibri" w:cs="Calibri"/>
          <w:shd w:val="clear" w:color="auto" w:fill="FFFFFF"/>
          <w:lang w:val="en-US"/>
        </w:rPr>
        <w:t xml:space="preserve">, R., … Nelson, M. (2019). The validity of resting energy expenditure predictive equations in adults with central obesity: A sub-sample of the </w:t>
      </w:r>
      <w:proofErr w:type="spellStart"/>
      <w:r w:rsidRPr="006505DB">
        <w:rPr>
          <w:rFonts w:ascii="Calibri" w:hAnsi="Calibri" w:cs="Calibri"/>
          <w:shd w:val="clear" w:color="auto" w:fill="FFFFFF"/>
          <w:lang w:val="en-US"/>
        </w:rPr>
        <w:t>RaNCD</w:t>
      </w:r>
      <w:proofErr w:type="spellEnd"/>
      <w:r w:rsidRPr="006505DB">
        <w:rPr>
          <w:rFonts w:ascii="Calibri" w:hAnsi="Calibri" w:cs="Calibri"/>
          <w:shd w:val="clear" w:color="auto" w:fill="FFFFFF"/>
          <w:lang w:val="en-US"/>
        </w:rPr>
        <w:t xml:space="preserve"> cohort study. Nutrition and Health, 25(3), 217–224. https://doi.org/10.1177/0260106019856816</w:t>
      </w:r>
    </w:p>
    <w:p w14:paraId="6C23E92B" w14:textId="232E9DC0" w:rsidR="00D673D6" w:rsidRPr="006505DB" w:rsidRDefault="00D673D6" w:rsidP="006505DB">
      <w:pPr>
        <w:pStyle w:val="Lijstalinea"/>
        <w:numPr>
          <w:ilvl w:val="0"/>
          <w:numId w:val="4"/>
        </w:numPr>
        <w:rPr>
          <w:rStyle w:val="Zwaar"/>
          <w:rFonts w:ascii="Calibri" w:hAnsi="Calibri" w:cs="Calibri"/>
          <w:b w:val="0"/>
          <w:bCs w:val="0"/>
          <w:spacing w:val="2"/>
          <w:shd w:val="clear" w:color="auto" w:fill="FFFFFF"/>
        </w:rPr>
      </w:pPr>
      <w:r w:rsidRPr="006505DB">
        <w:rPr>
          <w:rFonts w:ascii="Calibri" w:hAnsi="Calibri" w:cs="Calibri"/>
          <w:i/>
          <w:iCs/>
          <w:shd w:val="clear" w:color="auto" w:fill="FFFFFF"/>
          <w:lang w:val="en-US"/>
        </w:rPr>
        <w:t xml:space="preserve">Total energy expenditure (TEE) and physical activity levels (PAL) in adults: </w:t>
      </w:r>
      <w:proofErr w:type="gramStart"/>
      <w:r w:rsidRPr="006505DB">
        <w:rPr>
          <w:rFonts w:ascii="Calibri" w:hAnsi="Calibri" w:cs="Calibri"/>
          <w:i/>
          <w:iCs/>
          <w:shd w:val="clear" w:color="auto" w:fill="FFFFFF"/>
          <w:lang w:val="en-US"/>
        </w:rPr>
        <w:t>doubly-labelled</w:t>
      </w:r>
      <w:proofErr w:type="gramEnd"/>
      <w:r w:rsidRPr="006505DB">
        <w:rPr>
          <w:rFonts w:ascii="Calibri" w:hAnsi="Calibri" w:cs="Calibri"/>
          <w:i/>
          <w:iCs/>
          <w:shd w:val="clear" w:color="auto" w:fill="FFFFFF"/>
          <w:lang w:val="en-US"/>
        </w:rPr>
        <w:t xml:space="preserve"> water data</w:t>
      </w:r>
      <w:r w:rsidRPr="006505DB">
        <w:rPr>
          <w:rFonts w:ascii="Calibri" w:hAnsi="Calibri" w:cs="Calibri"/>
          <w:shd w:val="clear" w:color="auto" w:fill="FFFFFF"/>
          <w:lang w:val="en-US"/>
        </w:rPr>
        <w:t xml:space="preserve">. </w:t>
      </w:r>
      <w:r w:rsidRPr="006505DB">
        <w:rPr>
          <w:rFonts w:ascii="Calibri" w:hAnsi="Calibri" w:cs="Calibri"/>
          <w:shd w:val="clear" w:color="auto" w:fill="FFFFFF"/>
        </w:rPr>
        <w:t>(</w:t>
      </w:r>
      <w:proofErr w:type="spellStart"/>
      <w:proofErr w:type="gramStart"/>
      <w:r w:rsidRPr="006505DB">
        <w:rPr>
          <w:rFonts w:ascii="Calibri" w:hAnsi="Calibri" w:cs="Calibri"/>
          <w:shd w:val="clear" w:color="auto" w:fill="FFFFFF"/>
        </w:rPr>
        <w:t>z.d.</w:t>
      </w:r>
      <w:proofErr w:type="spellEnd"/>
      <w:proofErr w:type="gramEnd"/>
      <w:r w:rsidRPr="006505DB">
        <w:rPr>
          <w:rFonts w:ascii="Calibri" w:hAnsi="Calibri" w:cs="Calibri"/>
          <w:shd w:val="clear" w:color="auto" w:fill="FFFFFF"/>
        </w:rPr>
        <w:t>). Geraadpleegd op 11 juni 2020, van http://archive.unu.edu/unupress/food2/UID01E/UID01E08.HTM</w:t>
      </w:r>
    </w:p>
    <w:p w14:paraId="15B7F93C" w14:textId="51FDB3A4" w:rsidR="00D8321D" w:rsidRDefault="00D673D6" w:rsidP="002406C0">
      <w:pPr>
        <w:pStyle w:val="Lijstalinea"/>
        <w:numPr>
          <w:ilvl w:val="0"/>
          <w:numId w:val="4"/>
        </w:numPr>
        <w:rPr>
          <w:rFonts w:ascii="Calibri" w:hAnsi="Calibri" w:cs="Calibri"/>
          <w:shd w:val="clear" w:color="auto" w:fill="FFFFFF"/>
          <w:lang w:val="en-US"/>
        </w:rPr>
      </w:pPr>
      <w:r w:rsidRPr="006505DB">
        <w:rPr>
          <w:rFonts w:ascii="Calibri" w:hAnsi="Calibri" w:cs="Calibri"/>
          <w:shd w:val="clear" w:color="auto" w:fill="FFFFFF"/>
          <w:lang w:val="en-US"/>
        </w:rPr>
        <w:t>M D Mifflin, S T St Jeor, L A Hill, B J Scott, S A Daugherty, Y O Koh, A new predictive equation for resting energy expenditure in healthy individuals, </w:t>
      </w:r>
      <w:r w:rsidRPr="006505DB">
        <w:rPr>
          <w:rStyle w:val="Nadruk"/>
          <w:rFonts w:ascii="Calibri" w:hAnsi="Calibri" w:cs="Calibri"/>
          <w:bdr w:val="none" w:sz="0" w:space="0" w:color="auto" w:frame="1"/>
          <w:shd w:val="clear" w:color="auto" w:fill="FFFFFF"/>
          <w:lang w:val="en-US"/>
        </w:rPr>
        <w:t>The American Journal of Clinical Nutrition</w:t>
      </w:r>
      <w:r w:rsidRPr="006505DB">
        <w:rPr>
          <w:rFonts w:ascii="Calibri" w:hAnsi="Calibri" w:cs="Calibri"/>
          <w:shd w:val="clear" w:color="auto" w:fill="FFFFFF"/>
          <w:lang w:val="en-US"/>
        </w:rPr>
        <w:t>, Volume 51, Issue 2, February 1990, Pages 241–247</w:t>
      </w:r>
    </w:p>
    <w:p w14:paraId="0CE17804" w14:textId="77777777" w:rsidR="006505DB" w:rsidRPr="006505DB" w:rsidRDefault="006505DB" w:rsidP="006505DB">
      <w:pPr>
        <w:rPr>
          <w:rFonts w:ascii="Calibri" w:hAnsi="Calibri" w:cs="Calibri"/>
          <w:shd w:val="clear" w:color="auto" w:fill="FFFFFF"/>
          <w:lang w:val="en-US"/>
        </w:rPr>
      </w:pPr>
    </w:p>
    <w:p w14:paraId="6612F9E0" w14:textId="47141A01" w:rsidR="00D673D6" w:rsidRPr="006505DB" w:rsidRDefault="00D673D6" w:rsidP="006505DB">
      <w:pPr>
        <w:pStyle w:val="Lijstalinea"/>
        <w:numPr>
          <w:ilvl w:val="0"/>
          <w:numId w:val="4"/>
        </w:numPr>
        <w:rPr>
          <w:rFonts w:ascii="Calibri" w:hAnsi="Calibri" w:cs="Calibri"/>
          <w:shd w:val="clear" w:color="auto" w:fill="FFFFFF"/>
        </w:rPr>
      </w:pPr>
      <w:r w:rsidRPr="006505DB">
        <w:rPr>
          <w:rFonts w:ascii="Calibri" w:hAnsi="Calibri" w:cs="Calibri"/>
          <w:i/>
          <w:iCs/>
          <w:shd w:val="clear" w:color="auto" w:fill="FFFFFF"/>
          <w:lang w:val="en-US"/>
        </w:rPr>
        <w:lastRenderedPageBreak/>
        <w:t xml:space="preserve">Total energy expenditure (TEE) and physical activity levels (PAL) in adults: </w:t>
      </w:r>
      <w:proofErr w:type="gramStart"/>
      <w:r w:rsidRPr="006505DB">
        <w:rPr>
          <w:rFonts w:ascii="Calibri" w:hAnsi="Calibri" w:cs="Calibri"/>
          <w:i/>
          <w:iCs/>
          <w:shd w:val="clear" w:color="auto" w:fill="FFFFFF"/>
          <w:lang w:val="en-US"/>
        </w:rPr>
        <w:t>doubly-labelled</w:t>
      </w:r>
      <w:proofErr w:type="gramEnd"/>
      <w:r w:rsidRPr="006505DB">
        <w:rPr>
          <w:rFonts w:ascii="Calibri" w:hAnsi="Calibri" w:cs="Calibri"/>
          <w:i/>
          <w:iCs/>
          <w:shd w:val="clear" w:color="auto" w:fill="FFFFFF"/>
          <w:lang w:val="en-US"/>
        </w:rPr>
        <w:t xml:space="preserve"> water data</w:t>
      </w:r>
      <w:r w:rsidRPr="006505DB">
        <w:rPr>
          <w:rFonts w:ascii="Calibri" w:hAnsi="Calibri" w:cs="Calibri"/>
          <w:shd w:val="clear" w:color="auto" w:fill="FFFFFF"/>
          <w:lang w:val="en-US"/>
        </w:rPr>
        <w:t xml:space="preserve">. </w:t>
      </w:r>
      <w:r w:rsidRPr="006505DB">
        <w:rPr>
          <w:rFonts w:ascii="Calibri" w:hAnsi="Calibri" w:cs="Calibri"/>
          <w:shd w:val="clear" w:color="auto" w:fill="FFFFFF"/>
        </w:rPr>
        <w:t>(</w:t>
      </w:r>
      <w:proofErr w:type="spellStart"/>
      <w:proofErr w:type="gramStart"/>
      <w:r w:rsidRPr="006505DB">
        <w:rPr>
          <w:rFonts w:ascii="Calibri" w:hAnsi="Calibri" w:cs="Calibri"/>
          <w:shd w:val="clear" w:color="auto" w:fill="FFFFFF"/>
        </w:rPr>
        <w:t>z.d.</w:t>
      </w:r>
      <w:proofErr w:type="spellEnd"/>
      <w:proofErr w:type="gramEnd"/>
      <w:r w:rsidRPr="006505DB">
        <w:rPr>
          <w:rFonts w:ascii="Calibri" w:hAnsi="Calibri" w:cs="Calibri"/>
          <w:shd w:val="clear" w:color="auto" w:fill="FFFFFF"/>
        </w:rPr>
        <w:t>). Geraadpleegd op 11 juni 2020, van http://archive.unu.edu/unupress/food2/UID01E/UID01E08.HTM</w:t>
      </w:r>
    </w:p>
    <w:sectPr w:rsidR="00D673D6" w:rsidRPr="006505DB">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EC662" w14:textId="77777777" w:rsidR="005C2D9E" w:rsidRDefault="005C2D9E" w:rsidP="006B5738">
      <w:pPr>
        <w:spacing w:after="0" w:line="240" w:lineRule="auto"/>
      </w:pPr>
      <w:r>
        <w:separator/>
      </w:r>
    </w:p>
  </w:endnote>
  <w:endnote w:type="continuationSeparator" w:id="0">
    <w:p w14:paraId="6048C16A" w14:textId="77777777" w:rsidR="005C2D9E" w:rsidRDefault="005C2D9E" w:rsidP="006B5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629408"/>
      <w:docPartObj>
        <w:docPartGallery w:val="Page Numbers (Bottom of Page)"/>
        <w:docPartUnique/>
      </w:docPartObj>
    </w:sdtPr>
    <w:sdtContent>
      <w:p w14:paraId="3B2E7239" w14:textId="6E5802EB" w:rsidR="005C2D9E" w:rsidRDefault="005C2D9E">
        <w:pPr>
          <w:pStyle w:val="Voettekst"/>
          <w:jc w:val="right"/>
        </w:pPr>
        <w:r>
          <w:fldChar w:fldCharType="begin"/>
        </w:r>
        <w:r>
          <w:instrText>PAGE   \* MERGEFORMAT</w:instrText>
        </w:r>
        <w:r>
          <w:fldChar w:fldCharType="separate"/>
        </w:r>
        <w:r>
          <w:t>2</w:t>
        </w:r>
        <w:r>
          <w:fldChar w:fldCharType="end"/>
        </w:r>
      </w:p>
    </w:sdtContent>
  </w:sdt>
  <w:p w14:paraId="01085CC3" w14:textId="77777777" w:rsidR="005C2D9E" w:rsidRDefault="005C2D9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7BE04" w14:textId="77777777" w:rsidR="005C2D9E" w:rsidRDefault="005C2D9E" w:rsidP="006B5738">
      <w:pPr>
        <w:spacing w:after="0" w:line="240" w:lineRule="auto"/>
      </w:pPr>
      <w:r>
        <w:separator/>
      </w:r>
    </w:p>
  </w:footnote>
  <w:footnote w:type="continuationSeparator" w:id="0">
    <w:p w14:paraId="003D3675" w14:textId="77777777" w:rsidR="005C2D9E" w:rsidRDefault="005C2D9E" w:rsidP="006B5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0BAA"/>
    <w:multiLevelType w:val="hybridMultilevel"/>
    <w:tmpl w:val="5DB416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B92D33"/>
    <w:multiLevelType w:val="hybridMultilevel"/>
    <w:tmpl w:val="0B04F1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0B3DF0"/>
    <w:multiLevelType w:val="hybridMultilevel"/>
    <w:tmpl w:val="A9387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4207C2"/>
    <w:multiLevelType w:val="hybridMultilevel"/>
    <w:tmpl w:val="7E0C0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1C3ECE"/>
    <w:multiLevelType w:val="hybridMultilevel"/>
    <w:tmpl w:val="691817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7210549"/>
    <w:multiLevelType w:val="hybridMultilevel"/>
    <w:tmpl w:val="E8827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9D35F25"/>
    <w:multiLevelType w:val="hybridMultilevel"/>
    <w:tmpl w:val="B658CB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F6"/>
    <w:rsid w:val="00032538"/>
    <w:rsid w:val="00192245"/>
    <w:rsid w:val="00196BF6"/>
    <w:rsid w:val="002406C0"/>
    <w:rsid w:val="00267973"/>
    <w:rsid w:val="002B27D5"/>
    <w:rsid w:val="003B4524"/>
    <w:rsid w:val="004B46A1"/>
    <w:rsid w:val="005C2D9E"/>
    <w:rsid w:val="006505DB"/>
    <w:rsid w:val="006B5738"/>
    <w:rsid w:val="007151C3"/>
    <w:rsid w:val="00737A7C"/>
    <w:rsid w:val="00AF4255"/>
    <w:rsid w:val="00BC6B11"/>
    <w:rsid w:val="00BC77A4"/>
    <w:rsid w:val="00D673D6"/>
    <w:rsid w:val="00D8321D"/>
    <w:rsid w:val="00E05E10"/>
    <w:rsid w:val="00E9505B"/>
    <w:rsid w:val="00FF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FD53"/>
  <w15:chartTrackingRefBased/>
  <w15:docId w15:val="{C34DDBE9-110D-4BB3-9D9F-0F65DF66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F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2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2677"/>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FF2677"/>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FF2677"/>
    <w:rPr>
      <w:color w:val="0000FF"/>
      <w:u w:val="single"/>
    </w:rPr>
  </w:style>
  <w:style w:type="paragraph" w:styleId="Lijstalinea">
    <w:name w:val="List Paragraph"/>
    <w:basedOn w:val="Standaard"/>
    <w:uiPriority w:val="34"/>
    <w:qFormat/>
    <w:rsid w:val="00FF2677"/>
    <w:pPr>
      <w:ind w:left="720"/>
      <w:contextualSpacing/>
    </w:pPr>
  </w:style>
  <w:style w:type="character" w:styleId="Nadruk">
    <w:name w:val="Emphasis"/>
    <w:basedOn w:val="Standaardalinea-lettertype"/>
    <w:uiPriority w:val="20"/>
    <w:qFormat/>
    <w:rsid w:val="002406C0"/>
    <w:rPr>
      <w:i/>
      <w:iCs/>
    </w:rPr>
  </w:style>
  <w:style w:type="character" w:styleId="Zwaar">
    <w:name w:val="Strong"/>
    <w:basedOn w:val="Standaardalinea-lettertype"/>
    <w:uiPriority w:val="22"/>
    <w:qFormat/>
    <w:rsid w:val="002406C0"/>
    <w:rPr>
      <w:b/>
      <w:bCs/>
    </w:rPr>
  </w:style>
  <w:style w:type="character" w:customStyle="1" w:styleId="reference-accessdate">
    <w:name w:val="reference-accessdate"/>
    <w:basedOn w:val="Standaardalinea-lettertype"/>
    <w:rsid w:val="002406C0"/>
  </w:style>
  <w:style w:type="character" w:styleId="GevolgdeHyperlink">
    <w:name w:val="FollowedHyperlink"/>
    <w:basedOn w:val="Standaardalinea-lettertype"/>
    <w:uiPriority w:val="99"/>
    <w:semiHidden/>
    <w:unhideWhenUsed/>
    <w:rsid w:val="002406C0"/>
    <w:rPr>
      <w:color w:val="954F72" w:themeColor="followedHyperlink"/>
      <w:u w:val="single"/>
    </w:rPr>
  </w:style>
  <w:style w:type="character" w:styleId="Onopgelostemelding">
    <w:name w:val="Unresolved Mention"/>
    <w:basedOn w:val="Standaardalinea-lettertype"/>
    <w:uiPriority w:val="99"/>
    <w:semiHidden/>
    <w:unhideWhenUsed/>
    <w:rsid w:val="002406C0"/>
    <w:rPr>
      <w:color w:val="605E5C"/>
      <w:shd w:val="clear" w:color="auto" w:fill="E1DFDD"/>
    </w:rPr>
  </w:style>
  <w:style w:type="paragraph" w:styleId="Voetnoottekst">
    <w:name w:val="footnote text"/>
    <w:basedOn w:val="Standaard"/>
    <w:link w:val="VoetnoottekstChar"/>
    <w:uiPriority w:val="99"/>
    <w:semiHidden/>
    <w:unhideWhenUsed/>
    <w:rsid w:val="006B573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B5738"/>
    <w:rPr>
      <w:sz w:val="20"/>
      <w:szCs w:val="20"/>
      <w:lang w:val="nl-NL"/>
    </w:rPr>
  </w:style>
  <w:style w:type="character" w:styleId="Voetnootmarkering">
    <w:name w:val="footnote reference"/>
    <w:basedOn w:val="Standaardalinea-lettertype"/>
    <w:uiPriority w:val="99"/>
    <w:semiHidden/>
    <w:unhideWhenUsed/>
    <w:rsid w:val="006B5738"/>
    <w:rPr>
      <w:vertAlign w:val="superscript"/>
    </w:rPr>
  </w:style>
  <w:style w:type="paragraph" w:styleId="Eindnoottekst">
    <w:name w:val="endnote text"/>
    <w:basedOn w:val="Standaard"/>
    <w:link w:val="EindnoottekstChar"/>
    <w:uiPriority w:val="99"/>
    <w:semiHidden/>
    <w:unhideWhenUsed/>
    <w:rsid w:val="006B5738"/>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6B5738"/>
    <w:rPr>
      <w:sz w:val="20"/>
      <w:szCs w:val="20"/>
      <w:lang w:val="nl-NL"/>
    </w:rPr>
  </w:style>
  <w:style w:type="character" w:styleId="Eindnootmarkering">
    <w:name w:val="endnote reference"/>
    <w:basedOn w:val="Standaardalinea-lettertype"/>
    <w:uiPriority w:val="99"/>
    <w:semiHidden/>
    <w:unhideWhenUsed/>
    <w:rsid w:val="006B5738"/>
    <w:rPr>
      <w:vertAlign w:val="superscript"/>
    </w:rPr>
  </w:style>
  <w:style w:type="paragraph" w:styleId="Kopvaninhoudsopgave">
    <w:name w:val="TOC Heading"/>
    <w:basedOn w:val="Kop1"/>
    <w:next w:val="Standaard"/>
    <w:uiPriority w:val="39"/>
    <w:unhideWhenUsed/>
    <w:qFormat/>
    <w:rsid w:val="00267973"/>
    <w:pPr>
      <w:outlineLvl w:val="9"/>
    </w:pPr>
    <w:rPr>
      <w:lang w:eastAsia="nl-NL"/>
    </w:rPr>
  </w:style>
  <w:style w:type="paragraph" w:styleId="Inhopg1">
    <w:name w:val="toc 1"/>
    <w:basedOn w:val="Standaard"/>
    <w:next w:val="Standaard"/>
    <w:autoRedefine/>
    <w:uiPriority w:val="39"/>
    <w:unhideWhenUsed/>
    <w:rsid w:val="00267973"/>
    <w:pPr>
      <w:spacing w:after="100"/>
    </w:pPr>
  </w:style>
  <w:style w:type="paragraph" w:styleId="Inhopg2">
    <w:name w:val="toc 2"/>
    <w:basedOn w:val="Standaard"/>
    <w:next w:val="Standaard"/>
    <w:autoRedefine/>
    <w:uiPriority w:val="39"/>
    <w:unhideWhenUsed/>
    <w:rsid w:val="00267973"/>
    <w:pPr>
      <w:spacing w:after="100"/>
      <w:ind w:left="220"/>
    </w:pPr>
  </w:style>
  <w:style w:type="paragraph" w:styleId="Koptekst">
    <w:name w:val="header"/>
    <w:basedOn w:val="Standaard"/>
    <w:link w:val="KoptekstChar"/>
    <w:uiPriority w:val="99"/>
    <w:unhideWhenUsed/>
    <w:rsid w:val="002679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67973"/>
    <w:rPr>
      <w:lang w:val="nl-NL"/>
    </w:rPr>
  </w:style>
  <w:style w:type="paragraph" w:styleId="Voettekst">
    <w:name w:val="footer"/>
    <w:basedOn w:val="Standaard"/>
    <w:link w:val="VoettekstChar"/>
    <w:uiPriority w:val="99"/>
    <w:unhideWhenUsed/>
    <w:rsid w:val="002679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67973"/>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93/ajcn/6.5.54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healthline.com/nutrition/calories-in-a-pound-of-f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1EBAB-A502-458F-BBAD-23520975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1878</Words>
  <Characters>10334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Niels Bijl</cp:lastModifiedBy>
  <cp:revision>3</cp:revision>
  <dcterms:created xsi:type="dcterms:W3CDTF">2020-06-26T11:35:00Z</dcterms:created>
  <dcterms:modified xsi:type="dcterms:W3CDTF">2020-06-26T15:11:00Z</dcterms:modified>
</cp:coreProperties>
</file>