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EE2361 Summer 2015, HW3</w:t>
        <w:tab/>
        <w:tab/>
        <w:t>Due 8/6/2015 before midnight.</w:t>
      </w:r>
    </w:p>
    <w:p>
      <w:pPr>
        <w:pStyle w:val="Normal"/>
        <w:rPr>
          <w:i/>
          <w:i/>
          <w:iCs/>
          <w:color w:val="FF0000"/>
        </w:rPr>
      </w:pPr>
      <w:r>
        <w:rPr>
          <w:i/>
          <w:iCs/>
          <w:color w:val="FF0000"/>
        </w:rPr>
      </w:r>
    </w:p>
    <w:p>
      <w:pPr>
        <w:pStyle w:val="Normal"/>
        <w:rPr>
          <w:i/>
          <w:i/>
          <w:iCs/>
          <w:color w:val="FF0000"/>
        </w:rPr>
      </w:pPr>
      <w:r>
        <w:rPr>
          <w:i/>
          <w:iCs/>
          <w:color w:val="FF0000"/>
        </w:rPr>
        <w:t>NOTE: Please submit your homework electronically in a file (either pdf, word, open office) through moodle. I expect all code to have been run and tested in the MPLABX IDE environment before submission.</w:t>
      </w:r>
    </w:p>
    <w:p>
      <w:pPr>
        <w:pStyle w:val="ListParagraph"/>
        <w:numPr>
          <w:ilvl w:val="0"/>
          <w:numId w:val="1"/>
        </w:numPr>
        <w:rPr>
          <w:rFonts w:ascii="Courier New" w:hAnsi="Courier New" w:cs="Courier New"/>
        </w:rPr>
      </w:pPr>
      <w:r>
        <w:rPr/>
        <w:t xml:space="preserve">Configure the UART unit for a baud rate of </w:t>
      </w:r>
      <w:r>
        <w:rPr>
          <w:rFonts w:eastAsia="Times New Roman" w:cs="Times New Roman"/>
        </w:rPr>
        <w:t>115200 bps, and send five characters.</w:t>
      </w:r>
    </w:p>
    <w:p>
      <w:pPr>
        <w:pStyle w:val="ListParagraph"/>
        <w:numPr>
          <w:ilvl w:val="1"/>
          <w:numId w:val="1"/>
        </w:numPr>
        <w:rPr/>
      </w:pPr>
      <w:r>
        <w:rPr>
          <w:rFonts w:eastAsia="Times New Roman" w:cs="Times New Roman"/>
        </w:rPr>
        <w:t>Show your baud rate calculations, including the baud rate error (i.e., the percentage difference of the actual baud rate compared to the target baud rate of 115200).</w:t>
      </w:r>
    </w:p>
    <w:p>
      <w:pPr>
        <w:pStyle w:val="ListParagraph"/>
        <w:rPr>
          <w:rFonts w:eastAsia="Times New Roman" w:cs="Times New Roman"/>
        </w:rPr>
      </w:pPr>
      <w:r>
        <w:rPr>
          <w:rFonts w:eastAsia="Times New Roman" w:cs="Times New Roman"/>
        </w:rPr>
      </w:r>
    </w:p>
    <w:p>
      <w:pPr>
        <w:pStyle w:val="ListParagraph"/>
        <w:rPr>
          <w:color w:val="0000CC"/>
        </w:rPr>
      </w:pPr>
      <w:r>
        <w:rPr>
          <w:rFonts w:eastAsia="Times New Roman" w:cs="Times New Roman"/>
          <w:color w:val="0000CC"/>
        </w:rPr>
        <w:t>BRGH = 0 therefore</w:t>
      </w:r>
    </w:p>
    <w:p>
      <w:pPr>
        <w:pStyle w:val="ListParagraph"/>
        <w:rPr>
          <w:rFonts w:eastAsia="Times New Roman" w:cs="Times New Roman"/>
        </w:rPr>
      </w:pPr>
      <w:r>
        <w:rPr>
          <w:rFonts w:eastAsia="Times New Roman" w:cs="Times New Roman"/>
        </w:rPr>
      </w:r>
    </w:p>
    <w:p>
      <w:pPr>
        <w:pStyle w:val="ListParagraph"/>
        <w:rPr>
          <w:color w:val="0000CC"/>
        </w:rPr>
      </w:pPr>
      <w:r>
        <w:rPr>
          <w:rFonts w:eastAsia="Times New Roman" w:cs="Times New Roman"/>
          <w:color w:val="0000CC"/>
        </w:rPr>
        <w:t xml:space="preserve">UxBRG = [FCY / (16*RATE )]-1 = [16E6 / (16*115200)]-1 = 8.681 – 1=  7.681  </w:t>
      </w:r>
    </w:p>
    <w:p>
      <w:pPr>
        <w:pStyle w:val="ListParagraph"/>
        <w:rPr>
          <w:rFonts w:eastAsia="Times New Roman" w:cs="Times New Roman"/>
        </w:rPr>
      </w:pPr>
      <w:r>
        <w:rPr>
          <w:rFonts w:eastAsia="Times New Roman" w:cs="Times New Roman"/>
        </w:rPr>
      </w:r>
    </w:p>
    <w:p>
      <w:pPr>
        <w:pStyle w:val="ListParagraph"/>
        <w:rPr>
          <w:color w:val="0000CC"/>
        </w:rPr>
      </w:pPr>
      <w:r>
        <w:rPr>
          <w:rFonts w:eastAsia="Times New Roman" w:cs="Times New Roman"/>
          <w:color w:val="0000CC"/>
        </w:rPr>
        <w:t>so UxBRG = 8 with rounding.</w:t>
      </w:r>
    </w:p>
    <w:p>
      <w:pPr>
        <w:pStyle w:val="ListParagraph"/>
        <w:rPr>
          <w:rFonts w:eastAsia="Times New Roman" w:cs="Times New Roman"/>
        </w:rPr>
      </w:pPr>
      <w:r>
        <w:rPr>
          <w:rFonts w:eastAsia="Times New Roman" w:cs="Times New Roman"/>
        </w:rPr>
      </w:r>
    </w:p>
    <w:p>
      <w:pPr>
        <w:pStyle w:val="ListParagraph"/>
        <w:rPr>
          <w:color w:val="0000CC"/>
        </w:rPr>
      </w:pPr>
      <w:r>
        <w:rPr>
          <w:rFonts w:eastAsia="Times New Roman" w:cs="Times New Roman"/>
          <w:color w:val="0000CC"/>
        </w:rPr>
        <w:t>ERROR =  (Calculated_Rate – Desired_Rate)/Desired_Rate = (7.681 – 8)/8 = -0.039875</w:t>
      </w:r>
    </w:p>
    <w:p>
      <w:pPr>
        <w:pStyle w:val="ListParagraph"/>
        <w:rPr>
          <w:rFonts w:eastAsia="Times New Roman" w:cs="Times New Roman"/>
        </w:rPr>
      </w:pPr>
      <w:r>
        <w:rPr>
          <w:rFonts w:eastAsia="Times New Roman" w:cs="Times New Roman"/>
        </w:rPr>
      </w:r>
    </w:p>
    <w:p>
      <w:pPr>
        <w:pStyle w:val="ListParagraph"/>
        <w:rPr>
          <w:color w:val="0000CC"/>
        </w:rPr>
      </w:pPr>
      <w:r>
        <w:rPr>
          <w:rFonts w:eastAsia="Times New Roman" w:cs="Times New Roman"/>
          <w:color w:val="0000CC"/>
        </w:rPr>
        <w:t>Therefore the error is -3.9875%</w:t>
      </w:r>
    </w:p>
    <w:p>
      <w:pPr>
        <w:pStyle w:val="ListParagraph"/>
        <w:rPr>
          <w:rFonts w:ascii="Courier New" w:hAnsi="Courier New" w:eastAsia="Times New Roman" w:cs="Courier New"/>
        </w:rPr>
      </w:pPr>
      <w:r>
        <w:rPr>
          <w:rFonts w:eastAsia="Times New Roman" w:cs="Courier New" w:ascii="Courier New" w:hAnsi="Courier New"/>
        </w:rPr>
      </w:r>
    </w:p>
    <w:p>
      <w:pPr>
        <w:pStyle w:val="ListParagraph"/>
        <w:numPr>
          <w:ilvl w:val="1"/>
          <w:numId w:val="1"/>
        </w:numPr>
        <w:rPr/>
      </w:pPr>
      <w:r>
        <w:rPr>
          <w:rFonts w:eastAsia="Times New Roman" w:cs="Times New Roman"/>
        </w:rPr>
        <w:t>Write a program to configure the UART unit with the specified baud rate, and then send five characters. Use polling.</w:t>
      </w:r>
    </w:p>
    <w:p>
      <w:pPr>
        <w:pStyle w:val="ListParagraph"/>
        <w:rPr>
          <w:rFonts w:ascii="Courier New" w:hAnsi="Courier New" w:eastAsia="Times New Roman" w:cs="Courier New"/>
        </w:rPr>
      </w:pPr>
      <w:r>
        <w:rPr>
          <w:rFonts w:eastAsia="Times New Roman" w:cs="Courier New" w:ascii="Courier New" w:hAnsi="Courier New"/>
        </w:rPr>
      </w:r>
    </w:p>
    <w:tbl>
      <w:tblPr>
        <w:tblW w:w="9360"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lineRule="auto" w:line="240" w:before="0" w:after="202"/>
              <w:contextualSpacing/>
              <w:rPr>
                <w:color w:val="0000FF"/>
                <w:sz w:val="18"/>
                <w:szCs w:val="18"/>
              </w:rPr>
            </w:pPr>
            <w:r>
              <w:rPr>
                <w:color w:val="0000FF"/>
                <w:sz w:val="18"/>
                <w:szCs w:val="18"/>
              </w:rPr>
              <w:t>#include &lt;p24Fxxxx.h&gt;</w:t>
            </w:r>
          </w:p>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t>#include &lt;PPS.h&gt;</w:t>
            </w:r>
          </w:p>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t>#include &lt;xc.h&gt;</w:t>
            </w:r>
          </w:p>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t>#pragma config POSCMOD = NONE           // Primary Oscillator Select (Primary oscillator disabled)</w:t>
            </w:r>
          </w:p>
          <w:p>
            <w:pPr>
              <w:pStyle w:val="TableContents"/>
              <w:spacing w:lineRule="auto" w:line="240" w:before="0" w:after="202"/>
              <w:contextualSpacing/>
              <w:rPr>
                <w:color w:val="0000FF"/>
                <w:sz w:val="18"/>
                <w:szCs w:val="18"/>
              </w:rPr>
            </w:pPr>
            <w:r>
              <w:rPr>
                <w:color w:val="0000FF"/>
                <w:sz w:val="18"/>
                <w:szCs w:val="18"/>
              </w:rPr>
              <w:t>#pragma config I2C1SEL = PRI            // I2C1 Pin Location Select (Use default SCL1/SDA1 pins)</w:t>
            </w:r>
          </w:p>
          <w:p>
            <w:pPr>
              <w:pStyle w:val="TableContents"/>
              <w:spacing w:lineRule="auto" w:line="240" w:before="0" w:after="202"/>
              <w:contextualSpacing/>
              <w:rPr>
                <w:color w:val="0000FF"/>
                <w:sz w:val="18"/>
                <w:szCs w:val="18"/>
              </w:rPr>
            </w:pPr>
            <w:r>
              <w:rPr>
                <w:color w:val="0000FF"/>
                <w:sz w:val="18"/>
                <w:szCs w:val="18"/>
              </w:rPr>
              <w:t>#pragma config IOL1WAY = OFF            // IOLOCK Protection (IOLOCK may be changed via unlocking seq)</w:t>
            </w:r>
          </w:p>
          <w:p>
            <w:pPr>
              <w:pStyle w:val="TableContents"/>
              <w:spacing w:lineRule="auto" w:line="240" w:before="0" w:after="202"/>
              <w:contextualSpacing/>
              <w:rPr>
                <w:color w:val="0000FF"/>
                <w:sz w:val="18"/>
                <w:szCs w:val="18"/>
              </w:rPr>
            </w:pPr>
            <w:r>
              <w:rPr>
                <w:color w:val="0000FF"/>
                <w:sz w:val="18"/>
                <w:szCs w:val="18"/>
              </w:rPr>
              <w:t>#pragma config OSCIOFNC = ON            // Primary Oscillator Output Function (OSC2/CLKO/RC15 functions as port I/O (RC15))</w:t>
            </w:r>
          </w:p>
          <w:p>
            <w:pPr>
              <w:pStyle w:val="TableContents"/>
              <w:spacing w:lineRule="auto" w:line="240" w:before="0" w:after="202"/>
              <w:contextualSpacing/>
              <w:rPr>
                <w:color w:val="0000FF"/>
                <w:sz w:val="18"/>
                <w:szCs w:val="18"/>
              </w:rPr>
            </w:pPr>
            <w:r>
              <w:rPr>
                <w:color w:val="0000FF"/>
                <w:sz w:val="18"/>
                <w:szCs w:val="18"/>
              </w:rPr>
              <w:t>#pragma config FCKSM = CSECME           // Clock Switching and Monitor (Clock switching is enabled, Fail-Safe Clock Monitor is enabled)</w:t>
            </w:r>
          </w:p>
          <w:p>
            <w:pPr>
              <w:pStyle w:val="TableContents"/>
              <w:spacing w:lineRule="auto" w:line="240" w:before="0" w:after="202"/>
              <w:contextualSpacing/>
              <w:rPr>
                <w:color w:val="0000FF"/>
                <w:sz w:val="18"/>
                <w:szCs w:val="18"/>
              </w:rPr>
            </w:pPr>
            <w:r>
              <w:rPr>
                <w:color w:val="0000FF"/>
                <w:sz w:val="18"/>
                <w:szCs w:val="18"/>
              </w:rPr>
              <w:t>#pragma config FNOSC = FRCPLL           // Oscillator Select (Fast RC Oscillator with PLL module (FRCPLL))</w:t>
            </w:r>
          </w:p>
          <w:p>
            <w:pPr>
              <w:pStyle w:val="TableContents"/>
              <w:spacing w:lineRule="auto" w:line="240" w:before="0" w:after="202"/>
              <w:contextualSpacing/>
              <w:rPr>
                <w:color w:val="0000FF"/>
                <w:sz w:val="18"/>
                <w:szCs w:val="18"/>
              </w:rPr>
            </w:pPr>
            <w:r>
              <w:rPr>
                <w:color w:val="0000FF"/>
                <w:sz w:val="18"/>
                <w:szCs w:val="18"/>
              </w:rPr>
              <w:t>#pragma config SOSCSEL = SOSC           // Sec Oscillator Select (Default Secondary Oscillator (SOSC))</w:t>
            </w:r>
          </w:p>
          <w:p>
            <w:pPr>
              <w:pStyle w:val="TableContents"/>
              <w:spacing w:lineRule="auto" w:line="240" w:before="0" w:after="202"/>
              <w:contextualSpacing/>
              <w:rPr>
                <w:color w:val="0000FF"/>
                <w:sz w:val="18"/>
                <w:szCs w:val="18"/>
              </w:rPr>
            </w:pPr>
            <w:r>
              <w:rPr>
                <w:color w:val="0000FF"/>
                <w:sz w:val="18"/>
                <w:szCs w:val="18"/>
              </w:rPr>
              <w:t>#pragma config WUTSEL = LEG             // Wake-up timer Select (Legacy Wake-up Timer)</w:t>
            </w:r>
          </w:p>
          <w:p>
            <w:pPr>
              <w:pStyle w:val="TableContents"/>
              <w:spacing w:lineRule="auto" w:line="240" w:before="0" w:after="202"/>
              <w:contextualSpacing/>
              <w:rPr>
                <w:color w:val="0000FF"/>
                <w:sz w:val="18"/>
                <w:szCs w:val="18"/>
              </w:rPr>
            </w:pPr>
            <w:r>
              <w:rPr>
                <w:color w:val="0000FF"/>
                <w:sz w:val="18"/>
                <w:szCs w:val="18"/>
              </w:rPr>
              <w:t>#pragma config IESO = ON                // Internal External Switch Over Mode (IESO mode (Two-Speed Start-up) enabled)</w:t>
            </w:r>
          </w:p>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t>// CONFIG1</w:t>
            </w:r>
          </w:p>
          <w:p>
            <w:pPr>
              <w:pStyle w:val="TableContents"/>
              <w:spacing w:lineRule="auto" w:line="240" w:before="0" w:after="202"/>
              <w:contextualSpacing/>
              <w:rPr>
                <w:color w:val="0000FF"/>
                <w:sz w:val="18"/>
                <w:szCs w:val="18"/>
              </w:rPr>
            </w:pPr>
            <w:r>
              <w:rPr>
                <w:color w:val="0000FF"/>
                <w:sz w:val="18"/>
                <w:szCs w:val="18"/>
              </w:rPr>
              <w:t>#pragma config WDTPS = PS32768          // Watchdog Timer Postscaler (1:32,768)</w:t>
            </w:r>
          </w:p>
          <w:p>
            <w:pPr>
              <w:pStyle w:val="TableContents"/>
              <w:spacing w:lineRule="auto" w:line="240" w:before="0" w:after="202"/>
              <w:contextualSpacing/>
              <w:rPr>
                <w:color w:val="0000FF"/>
                <w:sz w:val="18"/>
                <w:szCs w:val="18"/>
              </w:rPr>
            </w:pPr>
            <w:r>
              <w:rPr>
                <w:color w:val="0000FF"/>
                <w:sz w:val="18"/>
                <w:szCs w:val="18"/>
              </w:rPr>
              <w:t>#pragma config FWPSA = PR128            // WDT Prescaler (Prescaler ratio of 1:128)</w:t>
            </w:r>
          </w:p>
          <w:p>
            <w:pPr>
              <w:pStyle w:val="TableContents"/>
              <w:spacing w:lineRule="auto" w:line="240" w:before="0" w:after="202"/>
              <w:contextualSpacing/>
              <w:rPr>
                <w:color w:val="0000FF"/>
                <w:sz w:val="18"/>
                <w:szCs w:val="18"/>
              </w:rPr>
            </w:pPr>
            <w:r>
              <w:rPr>
                <w:color w:val="0000FF"/>
                <w:sz w:val="18"/>
                <w:szCs w:val="18"/>
              </w:rPr>
              <w:t>#pragma config WINDIS = ON              // Watchdog Timer Window (Standard Watchdog Timer enabled,(Windowed-mode is disabled))</w:t>
            </w:r>
          </w:p>
          <w:p>
            <w:pPr>
              <w:pStyle w:val="TableContents"/>
              <w:spacing w:lineRule="auto" w:line="240" w:before="0" w:after="202"/>
              <w:contextualSpacing/>
              <w:rPr>
                <w:color w:val="0000FF"/>
                <w:sz w:val="18"/>
                <w:szCs w:val="18"/>
              </w:rPr>
            </w:pPr>
            <w:r>
              <w:rPr>
                <w:color w:val="0000FF"/>
                <w:sz w:val="18"/>
                <w:szCs w:val="18"/>
              </w:rPr>
              <w:t>#pragma config FWDTEN = OFF             // Watchdog Timer Enable (Watchdog Timer is disabled)</w:t>
            </w:r>
          </w:p>
          <w:p>
            <w:pPr>
              <w:pStyle w:val="TableContents"/>
              <w:spacing w:lineRule="auto" w:line="240" w:before="0" w:after="202"/>
              <w:contextualSpacing/>
              <w:rPr>
                <w:color w:val="0000FF"/>
                <w:sz w:val="18"/>
                <w:szCs w:val="18"/>
              </w:rPr>
            </w:pPr>
            <w:r>
              <w:rPr>
                <w:color w:val="0000FF"/>
                <w:sz w:val="18"/>
                <w:szCs w:val="18"/>
              </w:rPr>
              <w:t>#pragma config ICS = PGx1               // Comm Channel Select (Emulator EMUC1/EMUD1 pins are shared with PGC1/PGD1)</w:t>
            </w:r>
          </w:p>
          <w:p>
            <w:pPr>
              <w:pStyle w:val="TableContents"/>
              <w:spacing w:lineRule="auto" w:line="240" w:before="0" w:after="202"/>
              <w:contextualSpacing/>
              <w:rPr>
                <w:color w:val="0000FF"/>
                <w:sz w:val="18"/>
                <w:szCs w:val="18"/>
              </w:rPr>
            </w:pPr>
            <w:r>
              <w:rPr>
                <w:color w:val="0000FF"/>
                <w:sz w:val="18"/>
                <w:szCs w:val="18"/>
              </w:rPr>
              <w:t>#pragma config GWRP = OFF               // General Code Segment Write Protect (Writes to program memory are allowed)</w:t>
            </w:r>
          </w:p>
          <w:p>
            <w:pPr>
              <w:pStyle w:val="TableContents"/>
              <w:spacing w:lineRule="auto" w:line="240" w:before="0" w:after="202"/>
              <w:contextualSpacing/>
              <w:rPr>
                <w:color w:val="0000FF"/>
                <w:sz w:val="18"/>
                <w:szCs w:val="18"/>
              </w:rPr>
            </w:pPr>
            <w:r>
              <w:rPr>
                <w:color w:val="0000FF"/>
                <w:sz w:val="18"/>
                <w:szCs w:val="18"/>
              </w:rPr>
              <w:t>#pragma config GCP = OFF                // General Code Segment Code Protect (Code protection is disabled)</w:t>
            </w:r>
          </w:p>
          <w:p>
            <w:pPr>
              <w:pStyle w:val="TableContents"/>
              <w:spacing w:lineRule="auto" w:line="240" w:before="0" w:after="202"/>
              <w:contextualSpacing/>
              <w:rPr>
                <w:color w:val="0000FF"/>
                <w:sz w:val="18"/>
                <w:szCs w:val="18"/>
              </w:rPr>
            </w:pPr>
            <w:r>
              <w:rPr>
                <w:color w:val="0000FF"/>
                <w:sz w:val="18"/>
                <w:szCs w:val="18"/>
              </w:rPr>
              <w:t>#pragma config JTAGEN = OFF             // JTAG Port Enable (JTAG port is disabled)</w:t>
            </w:r>
          </w:p>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t>unsigned char buffer[64];</w:t>
            </w:r>
          </w:p>
          <w:p>
            <w:pPr>
              <w:pStyle w:val="TableContents"/>
              <w:spacing w:lineRule="auto" w:line="240" w:before="0" w:after="202"/>
              <w:contextualSpacing/>
              <w:rPr>
                <w:color w:val="0000FF"/>
                <w:sz w:val="18"/>
                <w:szCs w:val="18"/>
              </w:rPr>
            </w:pPr>
            <w:r>
              <w:rPr>
                <w:color w:val="0000FF"/>
                <w:sz w:val="18"/>
                <w:szCs w:val="18"/>
              </w:rPr>
              <w:t>unsigned char front = 0;</w:t>
            </w:r>
          </w:p>
          <w:p>
            <w:pPr>
              <w:pStyle w:val="TableContents"/>
              <w:spacing w:lineRule="auto" w:line="240" w:before="0" w:after="202"/>
              <w:contextualSpacing/>
              <w:rPr>
                <w:color w:val="0000FF"/>
                <w:sz w:val="18"/>
                <w:szCs w:val="18"/>
              </w:rPr>
            </w:pPr>
            <w:r>
              <w:rPr>
                <w:color w:val="0000FF"/>
                <w:sz w:val="18"/>
                <w:szCs w:val="18"/>
              </w:rPr>
              <w:t>unsigned char back = 0;</w:t>
            </w:r>
          </w:p>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t>void PPutch(const unsigned char c)</w:t>
            </w:r>
          </w:p>
          <w:p>
            <w:pPr>
              <w:pStyle w:val="TableContents"/>
              <w:spacing w:lineRule="auto" w:line="240" w:before="0" w:after="202"/>
              <w:contextualSpacing/>
              <w:rPr>
                <w:color w:val="0000FF"/>
                <w:sz w:val="18"/>
                <w:szCs w:val="18"/>
              </w:rPr>
            </w:pPr>
            <w:r>
              <w:rPr>
                <w:color w:val="0000FF"/>
                <w:sz w:val="18"/>
                <w:szCs w:val="18"/>
              </w:rPr>
              <w:t>{</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while(!IFS0bits.U1TXIF);</w:t>
            </w:r>
          </w:p>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IFS0bits.U1TXIF = 0;</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U1TXREG = c;</w:t>
            </w:r>
          </w:p>
          <w:p>
            <w:pPr>
              <w:pStyle w:val="TableContents"/>
              <w:spacing w:lineRule="auto" w:line="240" w:before="0" w:after="202"/>
              <w:contextualSpacing/>
              <w:rPr>
                <w:color w:val="0000FF"/>
                <w:sz w:val="18"/>
                <w:szCs w:val="18"/>
              </w:rPr>
            </w:pPr>
            <w:r>
              <w:rPr>
                <w:color w:val="0000FF"/>
                <w:sz w:val="18"/>
                <w:szCs w:val="18"/>
              </w:rPr>
              <w:t>}</w:t>
            </w:r>
          </w:p>
          <w:p>
            <w:pPr>
              <w:pStyle w:val="TableContents"/>
              <w:spacing w:lineRule="auto" w:line="240" w:before="0" w:after="202"/>
              <w:contextualSpacing/>
              <w:rPr>
                <w:color w:val="0000FF"/>
                <w:sz w:val="18"/>
                <w:szCs w:val="18"/>
              </w:rPr>
            </w:pPr>
            <w:r>
              <w:rPr>
                <w:color w:val="0000FF"/>
                <w:sz w:val="18"/>
                <w:szCs w:val="18"/>
              </w:rPr>
              <w:t>void setup(void)</w:t>
            </w:r>
          </w:p>
          <w:p>
            <w:pPr>
              <w:pStyle w:val="TableContents"/>
              <w:spacing w:lineRule="auto" w:line="240" w:before="0" w:after="202"/>
              <w:contextualSpacing/>
              <w:rPr>
                <w:color w:val="0000FF"/>
                <w:sz w:val="18"/>
                <w:szCs w:val="18"/>
              </w:rPr>
            </w:pPr>
            <w:r>
              <w:rPr>
                <w:color w:val="0000FF"/>
                <w:sz w:val="18"/>
                <w:szCs w:val="18"/>
              </w:rPr>
              <w:t>{</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CLKDIVbits.RCDIV = 0;</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AD1PCFG = 0x9fff;  // For digital I/O.  If you want to use analog, you'll</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 need to change this.</w:t>
            </w:r>
          </w:p>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 set up UART</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U1MODE = 0;</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U1BRG = 8; // 115200 baud,</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U1MODEbits.BRGH = 0;</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U1MODEbits.UEN = 0;</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U1MODEbits.UARTEN = 1;</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U1STAbits.UTXEN = 1;</w:t>
            </w:r>
          </w:p>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PPSUnLock;</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 serial port UCA1:  Uses RP4 and RP5</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PPSOutput(PPS_RP3, PPS_U1TX);</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PPSInput(PPS_U1RX, PPS_RP6);</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PPSLock;</w:t>
            </w:r>
          </w:p>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t>}</w:t>
            </w:r>
          </w:p>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t>int main(void)</w:t>
            </w:r>
          </w:p>
          <w:p>
            <w:pPr>
              <w:pStyle w:val="TableContents"/>
              <w:spacing w:lineRule="auto" w:line="240" w:before="0" w:after="202"/>
              <w:contextualSpacing/>
              <w:rPr>
                <w:color w:val="0000FF"/>
                <w:sz w:val="18"/>
                <w:szCs w:val="18"/>
              </w:rPr>
            </w:pPr>
            <w:r>
              <w:rPr>
                <w:color w:val="0000FF"/>
                <w:sz w:val="18"/>
                <w:szCs w:val="18"/>
              </w:rPr>
              <w:t>{</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setup();</w:t>
            </w:r>
          </w:p>
          <w:p>
            <w:pPr>
              <w:pStyle w:val="TableContents"/>
              <w:spacing w:lineRule="auto" w:line="240" w:before="0" w:after="202"/>
              <w:contextualSpacing/>
              <w:rPr>
                <w:color w:val="0000FF"/>
                <w:sz w:val="18"/>
                <w:szCs w:val="18"/>
              </w:rPr>
            </w:pPr>
            <w:r>
              <w:rPr>
                <w:color w:val="0000FF"/>
                <w:sz w:val="18"/>
                <w:szCs w:val="18"/>
              </w:rPr>
              <w:t xml:space="preserve">        </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PPutch('a');</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PPutch('b');</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PPutch('c');</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 xml:space="preserve">PPutch('d');        </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PPutch('e');</w:t>
            </w:r>
          </w:p>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while(1); //loop back</w:t>
            </w:r>
          </w:p>
          <w:p>
            <w:pPr>
              <w:pStyle w:val="TableContents"/>
              <w:spacing w:lineRule="auto" w:line="240" w:before="0" w:after="202"/>
              <w:contextualSpacing/>
              <w:rPr>
                <w:color w:val="0000FF"/>
                <w:sz w:val="18"/>
                <w:szCs w:val="18"/>
              </w:rPr>
            </w:pPr>
            <w:r>
              <w:rPr>
                <w:color w:val="0000FF"/>
                <w:sz w:val="18"/>
                <w:szCs w:val="18"/>
              </w:rPr>
              <w:t xml:space="preserve">    </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return 0; // never reached (we hope)</w:t>
            </w:r>
          </w:p>
          <w:p>
            <w:pPr>
              <w:pStyle w:val="TableContents"/>
              <w:spacing w:lineRule="auto" w:line="240" w:before="0" w:after="202"/>
              <w:contextualSpacing/>
              <w:rPr>
                <w:color w:val="0000FF"/>
                <w:sz w:val="18"/>
                <w:szCs w:val="18"/>
              </w:rPr>
            </w:pPr>
            <w:r>
              <w:rPr>
                <w:color w:val="0000FF"/>
                <w:sz w:val="18"/>
                <w:szCs w:val="18"/>
              </w:rPr>
              <w:t>}</w:t>
            </w:r>
          </w:p>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r>
          </w:p>
        </w:tc>
      </w:tr>
    </w:tbl>
    <w:p>
      <w:pPr>
        <w:pStyle w:val="ListParagraph"/>
        <w:rPr>
          <w:rFonts w:ascii="Courier New" w:hAnsi="Courier New" w:eastAsia="Times New Roman" w:cs="Courier New"/>
        </w:rPr>
      </w:pPr>
      <w:r>
        <w:rPr>
          <w:rFonts w:eastAsia="Times New Roman" w:cs="Courier New" w:ascii="Courier New" w:hAnsi="Courier New"/>
        </w:rPr>
      </w:r>
    </w:p>
    <w:p>
      <w:pPr>
        <w:pStyle w:val="ListParagraph"/>
        <w:numPr>
          <w:ilvl w:val="1"/>
          <w:numId w:val="1"/>
        </w:numPr>
        <w:rPr/>
      </w:pPr>
      <w:r>
        <w:rPr>
          <w:rFonts w:eastAsia="Times New Roman" w:cs="Times New Roman"/>
        </w:rPr>
        <w:t>How many instruction cycles (Tcy) is each polling while loop in your program going to take? Explain (hint: make sure you know what the size of the output UART buffer is)</w:t>
        <w:br/>
      </w:r>
    </w:p>
    <w:p>
      <w:pPr>
        <w:pStyle w:val="ListParagraph"/>
        <w:rPr>
          <w:color w:val="0000CC"/>
        </w:rPr>
      </w:pPr>
      <w:r>
        <w:rPr>
          <w:rFonts w:eastAsia="Times New Roman" w:cs="Courier New" w:ascii="Courier New" w:hAnsi="Courier New"/>
          <w:color w:val="0000CC"/>
        </w:rPr>
        <w:t>The maximum number of cycles it should take for the polling to occur corresponds for the time it takes the UART to handle a data frame (10 bits total). Since we are running at 115200 baud, it takes 10/115200 seconds, which is (10/115200)*16000000 cycles, which is 1389 cycles.</w:t>
      </w:r>
    </w:p>
    <w:p>
      <w:pPr>
        <w:pStyle w:val="ListParagraph"/>
        <w:rPr>
          <w:rFonts w:ascii="Courier New" w:hAnsi="Courier New" w:eastAsia="Times New Roman" w:cs="Courier New"/>
        </w:rPr>
      </w:pPr>
      <w:r>
        <w:rPr>
          <w:rFonts w:eastAsia="Times New Roman" w:cs="Courier New" w:ascii="Courier New" w:hAnsi="Courier New"/>
        </w:rPr>
      </w:r>
    </w:p>
    <w:p>
      <w:pPr>
        <w:pStyle w:val="ListParagraph"/>
        <w:rPr>
          <w:rFonts w:ascii="Courier New" w:hAnsi="Courier New" w:cs="Courier New"/>
        </w:rPr>
      </w:pPr>
      <w:bookmarkStart w:id="0" w:name="_GoBack"/>
      <w:bookmarkStart w:id="1" w:name="_GoBack"/>
      <w:bookmarkEnd w:id="1"/>
      <w:r>
        <w:rPr>
          <w:rFonts w:cs="Courier New" w:ascii="Courier New" w:hAnsi="Courier New"/>
        </w:rPr>
      </w:r>
    </w:p>
    <w:p>
      <w:pPr>
        <w:pStyle w:val="ListParagraph"/>
        <w:widowControl/>
        <w:numPr>
          <w:ilvl w:val="0"/>
          <w:numId w:val="0"/>
        </w:numPr>
        <w:ind w:left="720" w:hanging="0"/>
        <w:jc w:val="left"/>
        <w:rPr/>
      </w:pPr>
      <w:r>
        <w:rPr/>
      </w:r>
      <w:r>
        <w:br w:type="page"/>
      </w:r>
    </w:p>
    <w:p>
      <w:pPr>
        <w:pStyle w:val="ListParagraph"/>
        <w:numPr>
          <w:ilvl w:val="0"/>
          <w:numId w:val="1"/>
        </w:numPr>
        <w:rPr/>
      </w:pPr>
      <w:r>
        <w:rPr/>
        <w:t>SPI1CON is set to 0x052D. How many Tcy cycles does it take to transmit 3 words?</w:t>
      </w:r>
    </w:p>
    <w:p>
      <w:pPr>
        <w:pStyle w:val="ListParagraph"/>
        <w:rPr/>
      </w:pPr>
      <w:r>
        <w:rPr/>
      </w:r>
    </w:p>
    <w:p>
      <w:pPr>
        <w:pStyle w:val="ListParagraph"/>
        <w:rPr>
          <w:color w:val="0000FF"/>
        </w:rPr>
      </w:pPr>
      <w:r>
        <w:rPr>
          <w:color w:val="0000FF"/>
        </w:rPr>
        <w:t xml:space="preserve">Fsck = Fcy/[Pri_Prescale * Sec_Prescale] = 16MHz/[6*16] = </w:t>
      </w:r>
      <w:r>
        <w:rPr>
          <w:i/>
          <w:iCs/>
          <w:color w:val="0000FF"/>
        </w:rPr>
        <w:t xml:space="preserve">166.6 KHz </w:t>
      </w:r>
    </w:p>
    <w:p>
      <w:pPr>
        <w:pStyle w:val="ListParagraph"/>
        <w:rPr>
          <w:color w:val="0000FF"/>
        </w:rPr>
      </w:pPr>
      <w:r>
        <w:rPr>
          <w:color w:val="0000FF"/>
        </w:rPr>
      </w:r>
    </w:p>
    <w:p>
      <w:pPr>
        <w:pStyle w:val="ListParagraph"/>
        <w:rPr>
          <w:color w:val="0000FF"/>
        </w:rPr>
      </w:pPr>
      <w:r>
        <w:rPr>
          <w:color w:val="0000FF"/>
        </w:rPr>
        <w:t>Three words are transmitted, each with 16 bits, meaning 48 bits total. SPI requires no overhead bits, so the total transmission will be 48 bits (or 48 cycles). 48 / 166.6KHz = 288 uS</w:t>
      </w:r>
    </w:p>
    <w:p>
      <w:pPr>
        <w:pStyle w:val="ListParagraph"/>
        <w:rPr/>
      </w:pPr>
      <w:r>
        <w:rPr/>
      </w:r>
    </w:p>
    <w:p>
      <w:pPr>
        <w:pStyle w:val="ListParagraph"/>
        <w:rPr>
          <w:color w:val="0000FF"/>
        </w:rPr>
      </w:pPr>
      <w:r>
        <w:rPr>
          <w:color w:val="0000FF"/>
        </w:rPr>
        <w:t>So, It will take 288uS to transmit 3 words.</w:t>
      </w:r>
    </w:p>
    <w:p>
      <w:pPr>
        <w:pStyle w:val="ListParagraph"/>
        <w:rPr/>
      </w:pPr>
      <w:r>
        <w:rPr/>
      </w:r>
    </w:p>
    <w:p>
      <w:pPr>
        <w:pStyle w:val="ListParagraph"/>
        <w:rPr>
          <w:color w:val="0000FF"/>
        </w:rPr>
      </w:pPr>
      <w:r>
        <w:rPr>
          <w:color w:val="0000FF"/>
        </w:rPr>
        <w:t xml:space="preserve">SPI1CON = 0x052D = </w:t>
      </w:r>
      <w:r>
        <w:rPr>
          <w:color w:val="0000FF"/>
          <w:highlight w:val="red"/>
        </w:rPr>
        <w:t>000</w:t>
      </w:r>
      <w:r>
        <w:rPr>
          <w:color w:val="0000FF"/>
          <w:highlight w:val="yellow"/>
        </w:rPr>
        <w:t>0</w:t>
      </w:r>
      <w:r>
        <w:rPr>
          <w:color w:val="0000FF"/>
        </w:rPr>
        <w:t xml:space="preserve"> </w:t>
      </w:r>
      <w:r>
        <w:rPr>
          <w:color w:val="0000FF"/>
          <w:highlight w:val="cyan"/>
        </w:rPr>
        <w:t>0</w:t>
      </w:r>
      <w:r>
        <w:rPr>
          <w:color w:val="0000FF"/>
          <w:highlight w:val="yellow"/>
        </w:rPr>
        <w:t>1</w:t>
      </w:r>
      <w:r>
        <w:rPr>
          <w:color w:val="0000FF"/>
          <w:highlight w:val="cyan"/>
        </w:rPr>
        <w:t>0</w:t>
      </w:r>
      <w:r>
        <w:rPr>
          <w:color w:val="0000FF"/>
          <w:highlight w:val="yellow"/>
        </w:rPr>
        <w:t>1</w:t>
      </w:r>
      <w:r>
        <w:rPr>
          <w:color w:val="0000FF"/>
        </w:rPr>
        <w:t xml:space="preserve"> </w:t>
      </w:r>
      <w:r>
        <w:rPr>
          <w:color w:val="0000FF"/>
          <w:highlight w:val="cyan"/>
        </w:rPr>
        <w:t>0</w:t>
      </w:r>
      <w:r>
        <w:rPr>
          <w:color w:val="0000FF"/>
          <w:highlight w:val="yellow"/>
        </w:rPr>
        <w:t>0</w:t>
      </w:r>
      <w:r>
        <w:rPr>
          <w:color w:val="0000FF"/>
          <w:highlight w:val="cyan"/>
        </w:rPr>
        <w:t>1</w:t>
      </w:r>
      <w:r>
        <w:rPr>
          <w:color w:val="0000FF"/>
          <w:highlight w:val="yellow"/>
        </w:rPr>
        <w:t>0</w:t>
      </w:r>
      <w:r>
        <w:rPr>
          <w:color w:val="0000FF"/>
          <w:highlight w:val="white"/>
        </w:rPr>
        <w:t xml:space="preserve"> </w:t>
      </w:r>
      <w:r>
        <w:rPr>
          <w:color w:val="0000FF"/>
          <w:highlight w:val="yellow"/>
        </w:rPr>
        <w:t>11</w:t>
      </w:r>
      <w:r>
        <w:rPr>
          <w:color w:val="0000FF"/>
          <w:highlight w:val="cyan"/>
        </w:rPr>
        <w:t>01</w:t>
      </w:r>
    </w:p>
    <w:p>
      <w:pPr>
        <w:pStyle w:val="ListParagraph"/>
        <w:rPr>
          <w:color w:val="0000FF"/>
        </w:rPr>
      </w:pPr>
      <w:r>
        <w:rPr>
          <w:color w:val="0000FF"/>
        </w:rPr>
      </w:r>
    </w:p>
    <w:p>
      <w:pPr>
        <w:pStyle w:val="ListParagraph"/>
        <w:rPr>
          <w:color w:val="0000FF"/>
        </w:rPr>
      </w:pPr>
      <w:r>
        <w:rPr>
          <w:color w:val="0000FF"/>
        </w:rPr>
        <w:t>PPRE : 01 Pri. Prescale 16:1</w:t>
      </w:r>
    </w:p>
    <w:p>
      <w:pPr>
        <w:pStyle w:val="ListParagraph"/>
        <w:rPr>
          <w:color w:val="0000FF"/>
        </w:rPr>
      </w:pPr>
      <w:r>
        <w:rPr>
          <w:color w:val="0000FF"/>
        </w:rPr>
        <w:t xml:space="preserve">SPRE : 011 Sec. Prescale 6:1 </w:t>
      </w:r>
    </w:p>
    <w:p>
      <w:pPr>
        <w:pStyle w:val="ListParagraph"/>
        <w:rPr>
          <w:color w:val="0000FF"/>
        </w:rPr>
      </w:pPr>
      <w:r>
        <w:rPr>
          <w:color w:val="0000FF"/>
        </w:rPr>
        <w:t>MSTEN: 1 Master Mode</w:t>
      </w:r>
    </w:p>
    <w:p>
      <w:pPr>
        <w:pStyle w:val="ListParagraph"/>
        <w:rPr>
          <w:color w:val="0000FF"/>
        </w:rPr>
      </w:pPr>
      <w:r>
        <w:rPr>
          <w:color w:val="0000FF"/>
        </w:rPr>
        <w:t>CKP: 0 Clock is idle low (active high)</w:t>
      </w:r>
    </w:p>
    <w:p>
      <w:pPr>
        <w:pStyle w:val="ListParagraph"/>
        <w:rPr>
          <w:color w:val="0000FF"/>
        </w:rPr>
      </w:pPr>
      <w:r>
        <w:rPr>
          <w:color w:val="0000FF"/>
        </w:rPr>
        <w:t>SSEN: 0 Port function control SSx' pin</w:t>
      </w:r>
    </w:p>
    <w:p>
      <w:pPr>
        <w:pStyle w:val="ListParagraph"/>
        <w:rPr>
          <w:color w:val="0000FF"/>
        </w:rPr>
      </w:pPr>
      <w:r>
        <w:rPr>
          <w:color w:val="0000FF"/>
        </w:rPr>
        <w:t>CKE: 1 Serial output changes from active clock to idle transition</w:t>
      </w:r>
    </w:p>
    <w:p>
      <w:pPr>
        <w:pStyle w:val="ListParagraph"/>
        <w:rPr>
          <w:color w:val="0000FF"/>
        </w:rPr>
      </w:pPr>
      <w:r>
        <w:rPr>
          <w:color w:val="0000FF"/>
        </w:rPr>
        <w:t>SMP: 0 Data sample at middle of data output time</w:t>
      </w:r>
    </w:p>
    <w:p>
      <w:pPr>
        <w:pStyle w:val="ListParagraph"/>
        <w:rPr>
          <w:color w:val="0000FF"/>
        </w:rPr>
      </w:pPr>
      <w:r>
        <w:rPr>
          <w:color w:val="0000FF"/>
        </w:rPr>
        <w:t>MODE16: 1 Communication is in word mode</w:t>
      </w:r>
    </w:p>
    <w:p>
      <w:pPr>
        <w:pStyle w:val="ListParagraph"/>
        <w:rPr>
          <w:color w:val="0000FF"/>
        </w:rPr>
      </w:pPr>
      <w:r>
        <w:rPr>
          <w:color w:val="0000FF"/>
        </w:rPr>
        <w:t>DISSDO: 0 SDOx pin controlled by SPI module</w:t>
      </w:r>
    </w:p>
    <w:p>
      <w:pPr>
        <w:pStyle w:val="ListParagraph"/>
        <w:rPr>
          <w:color w:val="0000FF"/>
        </w:rPr>
      </w:pPr>
      <w:r>
        <w:rPr>
          <w:color w:val="0000FF"/>
        </w:rPr>
        <w:t>DISSCK: 0 Internal SPIx clock enabled</w:t>
      </w:r>
    </w:p>
    <w:p>
      <w:pPr>
        <w:pStyle w:val="ListParagraph"/>
        <w:rPr>
          <w:color w:val="0000FF"/>
        </w:rPr>
      </w:pPr>
      <w:r>
        <w:rPr>
          <w:color w:val="0000FF"/>
        </w:rPr>
      </w:r>
    </w:p>
    <w:p>
      <w:pPr>
        <w:pStyle w:val="ListParagraph"/>
        <w:rPr>
          <w:color w:val="0000FF"/>
        </w:rPr>
      </w:pPr>
      <w:r>
        <w:rPr>
          <w:color w:val="0000FF"/>
        </w:rPr>
      </w:r>
    </w:p>
    <w:p>
      <w:pPr>
        <w:pStyle w:val="ListParagraph"/>
        <w:rPr>
          <w:rFonts w:ascii="Courier New" w:hAnsi="Courier New" w:cs="Courier New"/>
          <w:color w:val="0000FF"/>
        </w:rPr>
      </w:pPr>
      <w:r>
        <w:rPr>
          <w:rFonts w:cs="Courier New" w:ascii="Courier New" w:hAnsi="Courier New"/>
          <w:color w:val="0000FF"/>
        </w:rPr>
      </w:r>
    </w:p>
    <w:p>
      <w:pPr>
        <w:pStyle w:val="ListParagraph"/>
        <w:rPr>
          <w:rFonts w:ascii="Courier New" w:hAnsi="Courier New" w:cs="Courier New"/>
        </w:rPr>
      </w:pPr>
      <w:r>
        <w:rPr>
          <w:rFonts w:cs="Courier New" w:ascii="Courier New" w:hAnsi="Courier New"/>
        </w:rPr>
      </w:r>
    </w:p>
    <w:p>
      <w:pPr>
        <w:pStyle w:val="ListParagraph"/>
        <w:numPr>
          <w:ilvl w:val="0"/>
          <w:numId w:val="1"/>
        </w:numPr>
        <w:rPr/>
      </w:pPr>
      <w:r>
        <w:rPr>
          <w:rFonts w:eastAsia="Times New Roman" w:cs="Times New Roman"/>
        </w:rPr>
        <w:t xml:space="preserve">Use the output compare module </w:t>
      </w:r>
      <w:r>
        <w:rPr>
          <w:rFonts w:eastAsia="Times New Roman" w:cs="Times New Roman"/>
          <w:u w:val="single"/>
        </w:rPr>
        <w:t>and polling</w:t>
      </w:r>
      <w:r>
        <w:rPr>
          <w:rFonts w:eastAsia="Times New Roman" w:cs="Times New Roman"/>
        </w:rPr>
        <w:t xml:space="preserve"> to generate a signal that has the following properties: (1) its rising edges are 1ms apart. (2) the signal goes through a cycle in which the high pulse width increases from 0.1ms, to 0.9ms with increments of 0.2ms. The figure below shows how the signal should look like. Submit your code, along with the graph of the signal generated by the simulator (logic analyzer)</w:t>
        <w:br/>
        <w:br/>
      </w:r>
      <w:r>
        <w:rPr>
          <w:rFonts w:eastAsia="Times New Roman" w:cs="Times New Roman"/>
        </w:rPr>
        <w:drawing>
          <wp:inline distT="0" distB="0" distL="0" distR="0">
            <wp:extent cx="5486400" cy="12833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486400" cy="1283335"/>
                    </a:xfrm>
                    <a:prstGeom prst="rect">
                      <a:avLst/>
                    </a:prstGeom>
                  </pic:spPr>
                </pic:pic>
              </a:graphicData>
            </a:graphic>
          </wp:inline>
        </w:drawing>
      </w:r>
      <w:r>
        <w:rPr>
          <w:rFonts w:eastAsia="Times New Roman" w:cs="Times New Roman"/>
        </w:rPr>
        <w:t xml:space="preserve">   </w:t>
      </w:r>
      <w:r>
        <w:rPr/>
        <w:br/>
      </w:r>
    </w:p>
    <w:tbl>
      <w:tblPr>
        <w:tblW w:w="9360"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t>#include &lt;p24Fxxxx.h&gt;</w:t>
            </w:r>
          </w:p>
          <w:p>
            <w:pPr>
              <w:pStyle w:val="TableContents"/>
              <w:spacing w:lineRule="auto" w:line="240" w:before="0" w:after="202"/>
              <w:contextualSpacing/>
              <w:rPr>
                <w:color w:val="0000FF"/>
                <w:sz w:val="18"/>
                <w:szCs w:val="18"/>
              </w:rPr>
            </w:pPr>
            <w:r>
              <w:rPr>
                <w:color w:val="0000FF"/>
                <w:sz w:val="18"/>
                <w:szCs w:val="18"/>
              </w:rPr>
              <w:t>#include &lt;xc.h&gt;</w:t>
            </w:r>
          </w:p>
          <w:p>
            <w:pPr>
              <w:pStyle w:val="TableContents"/>
              <w:spacing w:lineRule="auto" w:line="240" w:before="0" w:after="202"/>
              <w:contextualSpacing/>
              <w:rPr>
                <w:color w:val="0000FF"/>
                <w:sz w:val="18"/>
                <w:szCs w:val="18"/>
              </w:rPr>
            </w:pPr>
            <w:r>
              <w:rPr>
                <w:color w:val="0000FF"/>
                <w:sz w:val="18"/>
                <w:szCs w:val="18"/>
              </w:rPr>
              <w:t>#include &lt;PPS.h&gt;</w:t>
            </w:r>
          </w:p>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t>// PIC24FJ64GA002 Configuration Bit Settings</w:t>
            </w:r>
          </w:p>
          <w:p>
            <w:pPr>
              <w:pStyle w:val="TableContents"/>
              <w:spacing w:lineRule="auto" w:line="240" w:before="0" w:after="202"/>
              <w:contextualSpacing/>
              <w:rPr>
                <w:color w:val="0000FF"/>
                <w:sz w:val="18"/>
                <w:szCs w:val="18"/>
              </w:rPr>
            </w:pPr>
            <w:r>
              <w:rPr>
                <w:color w:val="0000FF"/>
                <w:sz w:val="18"/>
                <w:szCs w:val="18"/>
              </w:rPr>
              <w:t>// 'C' source line config statements</w:t>
            </w:r>
          </w:p>
          <w:p>
            <w:pPr>
              <w:pStyle w:val="TableContents"/>
              <w:spacing w:lineRule="auto" w:line="240" w:before="0" w:after="202"/>
              <w:contextualSpacing/>
              <w:rPr>
                <w:color w:val="0000FF"/>
                <w:sz w:val="18"/>
                <w:szCs w:val="18"/>
              </w:rPr>
            </w:pPr>
            <w:r>
              <w:rPr>
                <w:color w:val="0000FF"/>
                <w:sz w:val="18"/>
                <w:szCs w:val="18"/>
              </w:rPr>
              <w:t>#include &lt;xc.h&gt;</w:t>
            </w:r>
          </w:p>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t>// CONFIG2</w:t>
            </w:r>
          </w:p>
          <w:p>
            <w:pPr>
              <w:pStyle w:val="TableContents"/>
              <w:spacing w:lineRule="auto" w:line="240" w:before="0" w:after="202"/>
              <w:contextualSpacing/>
              <w:rPr>
                <w:color w:val="0000FF"/>
                <w:sz w:val="18"/>
                <w:szCs w:val="18"/>
              </w:rPr>
            </w:pPr>
            <w:r>
              <w:rPr>
                <w:color w:val="0000FF"/>
                <w:sz w:val="18"/>
                <w:szCs w:val="18"/>
              </w:rPr>
              <w:t>#pragma config POSCMOD = NONE           // Primary Oscillator Select (Primary oscillator disabled)</w:t>
            </w:r>
          </w:p>
          <w:p>
            <w:pPr>
              <w:pStyle w:val="TableContents"/>
              <w:spacing w:lineRule="auto" w:line="240" w:before="0" w:after="202"/>
              <w:contextualSpacing/>
              <w:rPr>
                <w:color w:val="0000FF"/>
                <w:sz w:val="18"/>
                <w:szCs w:val="18"/>
              </w:rPr>
            </w:pPr>
            <w:r>
              <w:rPr>
                <w:color w:val="0000FF"/>
                <w:sz w:val="18"/>
                <w:szCs w:val="18"/>
              </w:rPr>
              <w:t>#pragma config I2C1SEL = PRI            // I2C1 Pin Location Select (Use default SCL1/SDA1 pins)</w:t>
            </w:r>
          </w:p>
          <w:p>
            <w:pPr>
              <w:pStyle w:val="TableContents"/>
              <w:spacing w:lineRule="auto" w:line="240" w:before="0" w:after="202"/>
              <w:contextualSpacing/>
              <w:rPr>
                <w:color w:val="0000FF"/>
                <w:sz w:val="18"/>
                <w:szCs w:val="18"/>
              </w:rPr>
            </w:pPr>
            <w:r>
              <w:rPr>
                <w:color w:val="0000FF"/>
                <w:sz w:val="18"/>
                <w:szCs w:val="18"/>
              </w:rPr>
              <w:t>#pragma config IOL1WAY = OFF            // IOLOCK Protection (IOLOCK may be changed via unlocking seq)</w:t>
            </w:r>
          </w:p>
          <w:p>
            <w:pPr>
              <w:pStyle w:val="TableContents"/>
              <w:spacing w:lineRule="auto" w:line="240" w:before="0" w:after="202"/>
              <w:contextualSpacing/>
              <w:rPr>
                <w:color w:val="0000FF"/>
                <w:sz w:val="18"/>
                <w:szCs w:val="18"/>
              </w:rPr>
            </w:pPr>
            <w:r>
              <w:rPr>
                <w:color w:val="0000FF"/>
                <w:sz w:val="18"/>
                <w:szCs w:val="18"/>
              </w:rPr>
              <w:t>#pragma config OSCIOFNC = OFF           // Primary Oscillator Output Function (OSC2/CLKO/RC15 functions as CLKO (FOSC/2))</w:t>
            </w:r>
          </w:p>
          <w:p>
            <w:pPr>
              <w:pStyle w:val="TableContents"/>
              <w:spacing w:lineRule="auto" w:line="240" w:before="0" w:after="202"/>
              <w:contextualSpacing/>
              <w:rPr>
                <w:color w:val="0000FF"/>
                <w:sz w:val="18"/>
                <w:szCs w:val="18"/>
              </w:rPr>
            </w:pPr>
            <w:r>
              <w:rPr>
                <w:color w:val="0000FF"/>
                <w:sz w:val="18"/>
                <w:szCs w:val="18"/>
              </w:rPr>
              <w:t>#pragma config FCKSM = CSECME           // Clock Switching and Monitor (Clock switching is enabled, Fail-Safe Clock Monitor is enabled)</w:t>
            </w:r>
          </w:p>
          <w:p>
            <w:pPr>
              <w:pStyle w:val="TableContents"/>
              <w:spacing w:lineRule="auto" w:line="240" w:before="0" w:after="202"/>
              <w:contextualSpacing/>
              <w:rPr>
                <w:color w:val="0000FF"/>
                <w:sz w:val="18"/>
                <w:szCs w:val="18"/>
              </w:rPr>
            </w:pPr>
            <w:r>
              <w:rPr>
                <w:color w:val="0000FF"/>
                <w:sz w:val="18"/>
                <w:szCs w:val="18"/>
              </w:rPr>
              <w:t>#pragma config FNOSC = FRCPLL           // Oscillator Select (Fast RC Oscillator with PLL module (FRCPLL))</w:t>
            </w:r>
          </w:p>
          <w:p>
            <w:pPr>
              <w:pStyle w:val="TableContents"/>
              <w:spacing w:lineRule="auto" w:line="240" w:before="0" w:after="202"/>
              <w:contextualSpacing/>
              <w:rPr>
                <w:color w:val="0000FF"/>
                <w:sz w:val="18"/>
                <w:szCs w:val="18"/>
              </w:rPr>
            </w:pPr>
            <w:r>
              <w:rPr>
                <w:color w:val="0000FF"/>
                <w:sz w:val="18"/>
                <w:szCs w:val="18"/>
              </w:rPr>
              <w:t>#pragma config SOSCSEL = SOSC           // Sec Oscillator Select (Default Secondary Oscillator (SOSC))</w:t>
            </w:r>
          </w:p>
          <w:p>
            <w:pPr>
              <w:pStyle w:val="TableContents"/>
              <w:spacing w:lineRule="auto" w:line="240" w:before="0" w:after="202"/>
              <w:contextualSpacing/>
              <w:rPr>
                <w:color w:val="0000FF"/>
                <w:sz w:val="18"/>
                <w:szCs w:val="18"/>
              </w:rPr>
            </w:pPr>
            <w:r>
              <w:rPr>
                <w:color w:val="0000FF"/>
                <w:sz w:val="18"/>
                <w:szCs w:val="18"/>
              </w:rPr>
              <w:t>#pragma config WUTSEL = LEG             // Wake-up timer Select (Legacy Wake-up Timer)</w:t>
            </w:r>
          </w:p>
          <w:p>
            <w:pPr>
              <w:pStyle w:val="TableContents"/>
              <w:spacing w:lineRule="auto" w:line="240" w:before="0" w:after="202"/>
              <w:contextualSpacing/>
              <w:rPr>
                <w:color w:val="0000FF"/>
                <w:sz w:val="18"/>
                <w:szCs w:val="18"/>
              </w:rPr>
            </w:pPr>
            <w:r>
              <w:rPr>
                <w:color w:val="0000FF"/>
                <w:sz w:val="18"/>
                <w:szCs w:val="18"/>
              </w:rPr>
              <w:t>#pragma config IESO = ON                // Internal External Switch Over Mode (IESO mode (Two-Speed Start-up) enabled)</w:t>
            </w:r>
          </w:p>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t>// CONFIG1</w:t>
            </w:r>
          </w:p>
          <w:p>
            <w:pPr>
              <w:pStyle w:val="TableContents"/>
              <w:spacing w:lineRule="auto" w:line="240" w:before="0" w:after="202"/>
              <w:contextualSpacing/>
              <w:rPr>
                <w:color w:val="0000FF"/>
                <w:sz w:val="18"/>
                <w:szCs w:val="18"/>
              </w:rPr>
            </w:pPr>
            <w:r>
              <w:rPr>
                <w:color w:val="0000FF"/>
                <w:sz w:val="18"/>
                <w:szCs w:val="18"/>
              </w:rPr>
              <w:t>#pragma config WDTPS = PS32768          // Watchdog Timer Postscaler (1:32,768)</w:t>
            </w:r>
          </w:p>
          <w:p>
            <w:pPr>
              <w:pStyle w:val="TableContents"/>
              <w:spacing w:lineRule="auto" w:line="240" w:before="0" w:after="202"/>
              <w:contextualSpacing/>
              <w:rPr>
                <w:color w:val="0000FF"/>
                <w:sz w:val="18"/>
                <w:szCs w:val="18"/>
              </w:rPr>
            </w:pPr>
            <w:r>
              <w:rPr>
                <w:color w:val="0000FF"/>
                <w:sz w:val="18"/>
                <w:szCs w:val="18"/>
              </w:rPr>
              <w:t>#pragma config FWPSA = PR128            // WDT Prescaler (Prescaler ratio of 1:128)</w:t>
            </w:r>
          </w:p>
          <w:p>
            <w:pPr>
              <w:pStyle w:val="TableContents"/>
              <w:spacing w:lineRule="auto" w:line="240" w:before="0" w:after="202"/>
              <w:contextualSpacing/>
              <w:rPr>
                <w:color w:val="0000FF"/>
                <w:sz w:val="18"/>
                <w:szCs w:val="18"/>
              </w:rPr>
            </w:pPr>
            <w:r>
              <w:rPr>
                <w:color w:val="0000FF"/>
                <w:sz w:val="18"/>
                <w:szCs w:val="18"/>
              </w:rPr>
              <w:t>#pragma config WINDIS = ON              // Watchdog Timer Window (Standard Watchdog Timer enabled,(Windowed-mode is disabled))</w:t>
            </w:r>
          </w:p>
          <w:p>
            <w:pPr>
              <w:pStyle w:val="TableContents"/>
              <w:spacing w:lineRule="auto" w:line="240" w:before="0" w:after="202"/>
              <w:contextualSpacing/>
              <w:rPr>
                <w:color w:val="0000FF"/>
                <w:sz w:val="18"/>
                <w:szCs w:val="18"/>
              </w:rPr>
            </w:pPr>
            <w:r>
              <w:rPr>
                <w:color w:val="0000FF"/>
                <w:sz w:val="18"/>
                <w:szCs w:val="18"/>
              </w:rPr>
              <w:t>#pragma config FWDTEN = OFF             // Watchdog Timer Enable (Watchdog Timer is disabled)</w:t>
            </w:r>
          </w:p>
          <w:p>
            <w:pPr>
              <w:pStyle w:val="TableContents"/>
              <w:spacing w:lineRule="auto" w:line="240" w:before="0" w:after="202"/>
              <w:contextualSpacing/>
              <w:rPr>
                <w:color w:val="0000FF"/>
                <w:sz w:val="18"/>
                <w:szCs w:val="18"/>
              </w:rPr>
            </w:pPr>
            <w:r>
              <w:rPr>
                <w:color w:val="0000FF"/>
                <w:sz w:val="18"/>
                <w:szCs w:val="18"/>
              </w:rPr>
              <w:t>#pragma config ICS = PGx1               // Comm Channel Select (Emulator EMUC1/EMUD1 pins are shared with PGC1/PGD1)</w:t>
            </w:r>
          </w:p>
          <w:p>
            <w:pPr>
              <w:pStyle w:val="TableContents"/>
              <w:spacing w:lineRule="auto" w:line="240" w:before="0" w:after="202"/>
              <w:contextualSpacing/>
              <w:rPr>
                <w:color w:val="0000FF"/>
                <w:sz w:val="18"/>
                <w:szCs w:val="18"/>
              </w:rPr>
            </w:pPr>
            <w:r>
              <w:rPr>
                <w:color w:val="0000FF"/>
                <w:sz w:val="18"/>
                <w:szCs w:val="18"/>
              </w:rPr>
              <w:t>#pragma config GWRP = OFF               // General Code Segment Write Protect (Writes to program memory are allowed)</w:t>
            </w:r>
          </w:p>
          <w:p>
            <w:pPr>
              <w:pStyle w:val="TableContents"/>
              <w:spacing w:lineRule="auto" w:line="240" w:before="0" w:after="202"/>
              <w:contextualSpacing/>
              <w:rPr>
                <w:color w:val="0000FF"/>
                <w:sz w:val="18"/>
                <w:szCs w:val="18"/>
              </w:rPr>
            </w:pPr>
            <w:r>
              <w:rPr>
                <w:color w:val="0000FF"/>
                <w:sz w:val="18"/>
                <w:szCs w:val="18"/>
              </w:rPr>
              <w:t>#pragma config GCP = OFF                // General Code Segment Code Protect (Code protection is disabled)</w:t>
            </w:r>
          </w:p>
          <w:p>
            <w:pPr>
              <w:pStyle w:val="TableContents"/>
              <w:spacing w:lineRule="auto" w:line="240" w:before="0" w:after="202"/>
              <w:contextualSpacing/>
              <w:rPr>
                <w:color w:val="0000FF"/>
                <w:sz w:val="18"/>
                <w:szCs w:val="18"/>
              </w:rPr>
            </w:pPr>
            <w:r>
              <w:rPr>
                <w:color w:val="0000FF"/>
                <w:sz w:val="18"/>
                <w:szCs w:val="18"/>
              </w:rPr>
              <w:t>#pragma config JTAGEN = OFF             // JTAG Port Enable (JTAG port is disabled)</w:t>
            </w:r>
          </w:p>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t>void setup()</w:t>
            </w:r>
          </w:p>
          <w:p>
            <w:pPr>
              <w:pStyle w:val="TableContents"/>
              <w:spacing w:lineRule="auto" w:line="240" w:before="0" w:after="202"/>
              <w:contextualSpacing/>
              <w:rPr>
                <w:color w:val="0000FF"/>
                <w:sz w:val="18"/>
                <w:szCs w:val="18"/>
              </w:rPr>
            </w:pPr>
            <w:r>
              <w:rPr>
                <w:color w:val="0000FF"/>
                <w:sz w:val="18"/>
                <w:szCs w:val="18"/>
              </w:rPr>
              <w:t>{</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PPSUnLock;</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PPSOutput(PPS_RP3,PPS_OC1);</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PPSLock;</w:t>
            </w:r>
          </w:p>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T2CON = 0;      //Set timer2</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PR2 = 15999; // 1ms</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TMR2 = 0;</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IFS0bits.T2IF = 0;</w:t>
            </w:r>
          </w:p>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 xml:space="preserve">OC1CON = 0; </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IFS0bits.OC1IF = 0;</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OC1R = 1599;    //initial compare value, proportional to 0.1 ms</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OC1RS = 4799;   //second compare value, proportional to 0.3 ms</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OC1CONbits.OCTSEL = 0; //use TMR2</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OC1CONbits.OCM = 6; // PWM mode</w:t>
            </w:r>
          </w:p>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T2CONbits.TON = 1;</w:t>
            </w:r>
          </w:p>
          <w:p>
            <w:pPr>
              <w:pStyle w:val="TableContents"/>
              <w:spacing w:lineRule="auto" w:line="240" w:before="0" w:after="202"/>
              <w:contextualSpacing/>
              <w:rPr>
                <w:color w:val="0000FF"/>
                <w:sz w:val="18"/>
                <w:szCs w:val="18"/>
              </w:rPr>
            </w:pPr>
            <w:r>
              <w:rPr>
                <w:color w:val="0000FF"/>
                <w:sz w:val="18"/>
                <w:szCs w:val="18"/>
              </w:rPr>
              <w:t>}</w:t>
            </w:r>
          </w:p>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t>int main(void)</w:t>
            </w:r>
          </w:p>
          <w:p>
            <w:pPr>
              <w:pStyle w:val="TableContents"/>
              <w:spacing w:lineRule="auto" w:line="240" w:before="0" w:after="202"/>
              <w:contextualSpacing/>
              <w:rPr>
                <w:color w:val="0000FF"/>
                <w:sz w:val="18"/>
                <w:szCs w:val="18"/>
              </w:rPr>
            </w:pPr>
            <w:r>
              <w:rPr>
                <w:color w:val="0000FF"/>
                <w:sz w:val="18"/>
                <w:szCs w:val="18"/>
              </w:rPr>
              <w:t>{</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setup();</w:t>
            </w:r>
          </w:p>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while (1){</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while (!IFS0bits.T2IF); //wait until timer interrupt</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IFS0bits.T2IF = 0;</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OC1RS += 3200;      //increment compare value proportional to 0.2 ms</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if(OC1RS &gt; 14399)   //reset compare value back to 0.1 ms after 0.9 ms</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OC1RS = 1599;</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Nop();      //breakpoint</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w:t>
            </w:r>
          </w:p>
          <w:p>
            <w:pPr>
              <w:pStyle w:val="TableContents"/>
              <w:spacing w:lineRule="auto" w:line="240" w:before="0" w:after="202"/>
              <w:contextualSpacing/>
              <w:rPr>
                <w:color w:val="0000FF"/>
                <w:sz w:val="18"/>
                <w:szCs w:val="18"/>
              </w:rPr>
            </w:pPr>
            <w:r>
              <w:rPr>
                <w:color w:val="0000FF"/>
                <w:sz w:val="18"/>
                <w:szCs w:val="18"/>
              </w:rPr>
              <w:t>}</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lineRule="auto" w:line="240" w:before="0" w:after="202"/>
              <w:contextualSpacing/>
              <w:rPr>
                <w:color w:val="0000FF"/>
                <w:sz w:val="18"/>
                <w:szCs w:val="18"/>
              </w:rPr>
            </w:pPr>
            <w:r>
              <w:rPr>
                <w:color w:val="0000FF"/>
                <w:sz w:val="18"/>
                <w:szCs w:val="18"/>
              </w:rPr>
              <w:drawing>
                <wp:anchor behindDoc="0" distT="0" distB="127000" distL="0" distR="0" simplePos="0" locked="0" layoutInCell="1" allowOverlap="1" relativeHeight="2">
                  <wp:simplePos x="0" y="0"/>
                  <wp:positionH relativeFrom="column">
                    <wp:align>center</wp:align>
                  </wp:positionH>
                  <wp:positionV relativeFrom="paragraph">
                    <wp:align>top</wp:align>
                  </wp:positionV>
                  <wp:extent cx="5873750" cy="33039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873750" cy="3303905"/>
                          </a:xfrm>
                          <a:prstGeom prst="rect">
                            <a:avLst/>
                          </a:prstGeom>
                        </pic:spPr>
                      </pic:pic>
                    </a:graphicData>
                  </a:graphic>
                </wp:anchor>
              </w:drawing>
            </w:r>
          </w:p>
        </w:tc>
      </w:tr>
    </w:tbl>
    <w:p>
      <w:pPr>
        <w:pStyle w:val="ListParagraph"/>
        <w:numPr>
          <w:ilvl w:val="0"/>
          <w:numId w:val="0"/>
        </w:numPr>
        <w:ind w:left="720" w:hanging="0"/>
        <w:rPr>
          <w:rFonts w:ascii="Courier New" w:hAnsi="Courier New" w:cs="Courier New"/>
        </w:rPr>
      </w:pPr>
      <w:r>
        <w:rPr>
          <w:rFonts w:cs="Courier New" w:ascii="Courier New" w:hAnsi="Courier New"/>
        </w:rPr>
      </w:r>
    </w:p>
    <w:p>
      <w:pPr>
        <w:pStyle w:val="ListParagraph"/>
        <w:rPr/>
      </w:pPr>
      <w:r>
        <w:rPr/>
      </w:r>
    </w:p>
    <w:p>
      <w:pPr>
        <w:pStyle w:val="ListParagraph"/>
        <w:numPr>
          <w:ilvl w:val="0"/>
          <w:numId w:val="1"/>
        </w:numPr>
        <w:rPr/>
      </w:pPr>
      <w:r>
        <w:rPr/>
        <w:t>Modify the above program to use interrupts instead.</w:t>
      </w:r>
    </w:p>
    <w:tbl>
      <w:tblPr>
        <w:tblW w:w="9360"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t>#include &lt;p24Fxxxx.h&gt;</w:t>
            </w:r>
          </w:p>
          <w:p>
            <w:pPr>
              <w:pStyle w:val="TableContents"/>
              <w:spacing w:lineRule="auto" w:line="240" w:before="0" w:after="202"/>
              <w:contextualSpacing/>
              <w:rPr>
                <w:color w:val="0000FF"/>
                <w:sz w:val="18"/>
                <w:szCs w:val="18"/>
              </w:rPr>
            </w:pPr>
            <w:r>
              <w:rPr>
                <w:color w:val="0000FF"/>
                <w:sz w:val="18"/>
                <w:szCs w:val="18"/>
              </w:rPr>
              <w:t>#include &lt;xc.h&gt;</w:t>
            </w:r>
          </w:p>
          <w:p>
            <w:pPr>
              <w:pStyle w:val="TableContents"/>
              <w:spacing w:lineRule="auto" w:line="240" w:before="0" w:after="202"/>
              <w:contextualSpacing/>
              <w:rPr>
                <w:color w:val="0000FF"/>
                <w:sz w:val="18"/>
                <w:szCs w:val="18"/>
              </w:rPr>
            </w:pPr>
            <w:r>
              <w:rPr>
                <w:color w:val="0000FF"/>
                <w:sz w:val="18"/>
                <w:szCs w:val="18"/>
              </w:rPr>
              <w:t>#include &lt;PPS.h&gt;</w:t>
            </w:r>
          </w:p>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t>// PIC24FJ64GA002 Configuration Bit Settings</w:t>
            </w:r>
          </w:p>
          <w:p>
            <w:pPr>
              <w:pStyle w:val="TableContents"/>
              <w:spacing w:lineRule="auto" w:line="240" w:before="0" w:after="202"/>
              <w:contextualSpacing/>
              <w:rPr>
                <w:color w:val="0000FF"/>
                <w:sz w:val="18"/>
                <w:szCs w:val="18"/>
              </w:rPr>
            </w:pPr>
            <w:r>
              <w:rPr>
                <w:color w:val="0000FF"/>
                <w:sz w:val="18"/>
                <w:szCs w:val="18"/>
              </w:rPr>
              <w:t>// 'C' source line config statements</w:t>
            </w:r>
          </w:p>
          <w:p>
            <w:pPr>
              <w:pStyle w:val="TableContents"/>
              <w:spacing w:lineRule="auto" w:line="240" w:before="0" w:after="202"/>
              <w:contextualSpacing/>
              <w:rPr>
                <w:color w:val="0000FF"/>
                <w:sz w:val="18"/>
                <w:szCs w:val="18"/>
              </w:rPr>
            </w:pPr>
            <w:r>
              <w:rPr>
                <w:color w:val="0000FF"/>
                <w:sz w:val="18"/>
                <w:szCs w:val="18"/>
              </w:rPr>
              <w:t>#include &lt;xc.h&gt;</w:t>
            </w:r>
          </w:p>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t>// CONFIG2</w:t>
            </w:r>
          </w:p>
          <w:p>
            <w:pPr>
              <w:pStyle w:val="TableContents"/>
              <w:spacing w:lineRule="auto" w:line="240" w:before="0" w:after="202"/>
              <w:contextualSpacing/>
              <w:rPr>
                <w:color w:val="0000FF"/>
                <w:sz w:val="18"/>
                <w:szCs w:val="18"/>
              </w:rPr>
            </w:pPr>
            <w:r>
              <w:rPr>
                <w:color w:val="0000FF"/>
                <w:sz w:val="18"/>
                <w:szCs w:val="18"/>
              </w:rPr>
              <w:t>#pragma config POSCMOD = NONE           // Primary Oscillator Select (Primary oscillator disabled)</w:t>
            </w:r>
          </w:p>
          <w:p>
            <w:pPr>
              <w:pStyle w:val="TableContents"/>
              <w:spacing w:lineRule="auto" w:line="240" w:before="0" w:after="202"/>
              <w:contextualSpacing/>
              <w:rPr>
                <w:color w:val="0000FF"/>
                <w:sz w:val="18"/>
                <w:szCs w:val="18"/>
              </w:rPr>
            </w:pPr>
            <w:r>
              <w:rPr>
                <w:color w:val="0000FF"/>
                <w:sz w:val="18"/>
                <w:szCs w:val="18"/>
              </w:rPr>
              <w:t>#pragma config I2C1SEL = PRI            // I2C1 Pin Location Select (Use default SCL1/SDA1 pins)</w:t>
            </w:r>
          </w:p>
          <w:p>
            <w:pPr>
              <w:pStyle w:val="TableContents"/>
              <w:spacing w:lineRule="auto" w:line="240" w:before="0" w:after="202"/>
              <w:contextualSpacing/>
              <w:rPr>
                <w:color w:val="0000FF"/>
                <w:sz w:val="18"/>
                <w:szCs w:val="18"/>
              </w:rPr>
            </w:pPr>
            <w:r>
              <w:rPr>
                <w:color w:val="0000FF"/>
                <w:sz w:val="18"/>
                <w:szCs w:val="18"/>
              </w:rPr>
              <w:t>#pragma config IOL1WAY = OFF            // IOLOCK Protection (IOLOCK may be changed via unlocking seq)</w:t>
            </w:r>
          </w:p>
          <w:p>
            <w:pPr>
              <w:pStyle w:val="TableContents"/>
              <w:spacing w:lineRule="auto" w:line="240" w:before="0" w:after="202"/>
              <w:contextualSpacing/>
              <w:rPr>
                <w:color w:val="0000FF"/>
                <w:sz w:val="18"/>
                <w:szCs w:val="18"/>
              </w:rPr>
            </w:pPr>
            <w:r>
              <w:rPr>
                <w:color w:val="0000FF"/>
                <w:sz w:val="18"/>
                <w:szCs w:val="18"/>
              </w:rPr>
              <w:t>#pragma config OSCIOFNC = OFF           // Primary Oscillator Output Function (OSC2/CLKO/RC15 functions as CLKO (FOSC/2))</w:t>
            </w:r>
          </w:p>
          <w:p>
            <w:pPr>
              <w:pStyle w:val="TableContents"/>
              <w:spacing w:lineRule="auto" w:line="240" w:before="0" w:after="202"/>
              <w:contextualSpacing/>
              <w:rPr>
                <w:color w:val="0000FF"/>
                <w:sz w:val="18"/>
                <w:szCs w:val="18"/>
              </w:rPr>
            </w:pPr>
            <w:r>
              <w:rPr>
                <w:color w:val="0000FF"/>
                <w:sz w:val="18"/>
                <w:szCs w:val="18"/>
              </w:rPr>
              <w:t>#pragma config FCKSM = CSECME           // Clock Switching and Monitor (Clock switching is enabled, Fail-Safe Clock Monitor is enabled)</w:t>
            </w:r>
          </w:p>
          <w:p>
            <w:pPr>
              <w:pStyle w:val="TableContents"/>
              <w:spacing w:lineRule="auto" w:line="240" w:before="0" w:after="202"/>
              <w:contextualSpacing/>
              <w:rPr>
                <w:color w:val="0000FF"/>
                <w:sz w:val="18"/>
                <w:szCs w:val="18"/>
              </w:rPr>
            </w:pPr>
            <w:r>
              <w:rPr>
                <w:color w:val="0000FF"/>
                <w:sz w:val="18"/>
                <w:szCs w:val="18"/>
              </w:rPr>
              <w:t>#pragma config FNOSC = FRCPLL           // Oscillator Select (Fast RC Oscillator with PLL module (FRCPLL))</w:t>
            </w:r>
          </w:p>
          <w:p>
            <w:pPr>
              <w:pStyle w:val="TableContents"/>
              <w:spacing w:lineRule="auto" w:line="240" w:before="0" w:after="202"/>
              <w:contextualSpacing/>
              <w:rPr>
                <w:color w:val="0000FF"/>
                <w:sz w:val="18"/>
                <w:szCs w:val="18"/>
              </w:rPr>
            </w:pPr>
            <w:r>
              <w:rPr>
                <w:color w:val="0000FF"/>
                <w:sz w:val="18"/>
                <w:szCs w:val="18"/>
              </w:rPr>
              <w:t>#pragma config SOSCSEL = SOSC           // Sec Oscillator Select (Default Secondary Oscillator (SOSC))</w:t>
            </w:r>
          </w:p>
          <w:p>
            <w:pPr>
              <w:pStyle w:val="TableContents"/>
              <w:spacing w:lineRule="auto" w:line="240" w:before="0" w:after="202"/>
              <w:contextualSpacing/>
              <w:rPr>
                <w:color w:val="0000FF"/>
                <w:sz w:val="18"/>
                <w:szCs w:val="18"/>
              </w:rPr>
            </w:pPr>
            <w:r>
              <w:rPr>
                <w:color w:val="0000FF"/>
                <w:sz w:val="18"/>
                <w:szCs w:val="18"/>
              </w:rPr>
              <w:t>#pragma config WUTSEL = LEG             // Wake-up timer Select (Legacy Wake-up Timer)</w:t>
            </w:r>
          </w:p>
          <w:p>
            <w:pPr>
              <w:pStyle w:val="TableContents"/>
              <w:spacing w:lineRule="auto" w:line="240" w:before="0" w:after="202"/>
              <w:contextualSpacing/>
              <w:rPr>
                <w:color w:val="0000FF"/>
                <w:sz w:val="18"/>
                <w:szCs w:val="18"/>
              </w:rPr>
            </w:pPr>
            <w:r>
              <w:rPr>
                <w:color w:val="0000FF"/>
                <w:sz w:val="18"/>
                <w:szCs w:val="18"/>
              </w:rPr>
              <w:t>#pragma config IESO = ON                // Internal External Switch Over Mode (IESO mode (Two-Speed Start-up) enabled)</w:t>
            </w:r>
          </w:p>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t>// CONFIG1</w:t>
            </w:r>
          </w:p>
          <w:p>
            <w:pPr>
              <w:pStyle w:val="TableContents"/>
              <w:spacing w:lineRule="auto" w:line="240" w:before="0" w:after="202"/>
              <w:contextualSpacing/>
              <w:rPr>
                <w:color w:val="0000FF"/>
                <w:sz w:val="18"/>
                <w:szCs w:val="18"/>
              </w:rPr>
            </w:pPr>
            <w:r>
              <w:rPr>
                <w:color w:val="0000FF"/>
                <w:sz w:val="18"/>
                <w:szCs w:val="18"/>
              </w:rPr>
              <w:t>#pragma config WDTPS = PS32768          // Watchdog Timer Postscaler (1:32,768)</w:t>
            </w:r>
          </w:p>
          <w:p>
            <w:pPr>
              <w:pStyle w:val="TableContents"/>
              <w:spacing w:lineRule="auto" w:line="240" w:before="0" w:after="202"/>
              <w:contextualSpacing/>
              <w:rPr>
                <w:color w:val="0000FF"/>
                <w:sz w:val="18"/>
                <w:szCs w:val="18"/>
              </w:rPr>
            </w:pPr>
            <w:r>
              <w:rPr>
                <w:color w:val="0000FF"/>
                <w:sz w:val="18"/>
                <w:szCs w:val="18"/>
              </w:rPr>
              <w:t>#pragma config FWPSA = PR128            // WDT Prescaler (Prescaler ratio of 1:128)</w:t>
            </w:r>
          </w:p>
          <w:p>
            <w:pPr>
              <w:pStyle w:val="TableContents"/>
              <w:spacing w:lineRule="auto" w:line="240" w:before="0" w:after="202"/>
              <w:contextualSpacing/>
              <w:rPr>
                <w:color w:val="0000FF"/>
                <w:sz w:val="18"/>
                <w:szCs w:val="18"/>
              </w:rPr>
            </w:pPr>
            <w:r>
              <w:rPr>
                <w:color w:val="0000FF"/>
                <w:sz w:val="18"/>
                <w:szCs w:val="18"/>
              </w:rPr>
              <w:t>#pragma config WINDIS = ON              // Watchdog Timer Window (Standard Watchdog Timer enabled,(Windowed-mode is disabled))</w:t>
            </w:r>
          </w:p>
          <w:p>
            <w:pPr>
              <w:pStyle w:val="TableContents"/>
              <w:spacing w:lineRule="auto" w:line="240" w:before="0" w:after="202"/>
              <w:contextualSpacing/>
              <w:rPr>
                <w:color w:val="0000FF"/>
                <w:sz w:val="18"/>
                <w:szCs w:val="18"/>
              </w:rPr>
            </w:pPr>
            <w:r>
              <w:rPr>
                <w:color w:val="0000FF"/>
                <w:sz w:val="18"/>
                <w:szCs w:val="18"/>
              </w:rPr>
              <w:t>#pragma config FWDTEN = OFF             // Watchdog Timer Enable (Watchdog Timer is disabled)</w:t>
            </w:r>
          </w:p>
          <w:p>
            <w:pPr>
              <w:pStyle w:val="TableContents"/>
              <w:spacing w:lineRule="auto" w:line="240" w:before="0" w:after="202"/>
              <w:contextualSpacing/>
              <w:rPr>
                <w:color w:val="0000FF"/>
                <w:sz w:val="18"/>
                <w:szCs w:val="18"/>
              </w:rPr>
            </w:pPr>
            <w:r>
              <w:rPr>
                <w:color w:val="0000FF"/>
                <w:sz w:val="18"/>
                <w:szCs w:val="18"/>
              </w:rPr>
              <w:t>#pragma config ICS = PGx1               // Comm Channel Select (Emulator EMUC1/EMUD1 pins are shared with PGC1/PGD1)</w:t>
            </w:r>
          </w:p>
          <w:p>
            <w:pPr>
              <w:pStyle w:val="TableContents"/>
              <w:spacing w:lineRule="auto" w:line="240" w:before="0" w:after="202"/>
              <w:contextualSpacing/>
              <w:rPr>
                <w:color w:val="0000FF"/>
                <w:sz w:val="18"/>
                <w:szCs w:val="18"/>
              </w:rPr>
            </w:pPr>
            <w:r>
              <w:rPr>
                <w:color w:val="0000FF"/>
                <w:sz w:val="18"/>
                <w:szCs w:val="18"/>
              </w:rPr>
              <w:t>#pragma config GWRP = OFF               // General Code Segment Write Protect (Writes to program memory are allowed)</w:t>
            </w:r>
          </w:p>
          <w:p>
            <w:pPr>
              <w:pStyle w:val="TableContents"/>
              <w:spacing w:lineRule="auto" w:line="240" w:before="0" w:after="202"/>
              <w:contextualSpacing/>
              <w:rPr>
                <w:color w:val="0000FF"/>
                <w:sz w:val="18"/>
                <w:szCs w:val="18"/>
              </w:rPr>
            </w:pPr>
            <w:r>
              <w:rPr>
                <w:color w:val="0000FF"/>
                <w:sz w:val="18"/>
                <w:szCs w:val="18"/>
              </w:rPr>
              <w:t>#pragma config GCP = OFF                // General Code Segment Code Protect (Code protection is disabled)</w:t>
            </w:r>
          </w:p>
          <w:p>
            <w:pPr>
              <w:pStyle w:val="TableContents"/>
              <w:spacing w:lineRule="auto" w:line="240" w:before="0" w:after="202"/>
              <w:contextualSpacing/>
              <w:rPr>
                <w:color w:val="0000FF"/>
                <w:sz w:val="18"/>
                <w:szCs w:val="18"/>
              </w:rPr>
            </w:pPr>
            <w:r>
              <w:rPr>
                <w:color w:val="0000FF"/>
                <w:sz w:val="18"/>
                <w:szCs w:val="18"/>
              </w:rPr>
              <w:t>#pragma config JTAGEN = OFF             // JTAG Port Enable (JTAG port is disabled)</w:t>
            </w:r>
          </w:p>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t>void __attribute__((__interrupt__,__auto_psv__)) _T2Interrupt(void)</w:t>
            </w:r>
          </w:p>
          <w:p>
            <w:pPr>
              <w:pStyle w:val="TableContents"/>
              <w:spacing w:lineRule="auto" w:line="240" w:before="0" w:after="202"/>
              <w:contextualSpacing/>
              <w:rPr>
                <w:color w:val="0000FF"/>
                <w:sz w:val="18"/>
                <w:szCs w:val="18"/>
              </w:rPr>
            </w:pPr>
            <w:r>
              <w:rPr>
                <w:color w:val="0000FF"/>
                <w:sz w:val="18"/>
                <w:szCs w:val="18"/>
              </w:rPr>
              <w:t>{</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IFS0bits.T2IF = 0;</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OC1RS += 3200;      //increment compare value proportional to 0.2 ms</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if(OC1RS &gt; 14399)   //reset compare value back to 0.1 ms after 0.9 ms</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OC1RS = 1599;</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Nop();      //breakpoint</w:t>
            </w:r>
          </w:p>
          <w:p>
            <w:pPr>
              <w:pStyle w:val="TableContents"/>
              <w:spacing w:lineRule="auto" w:line="240" w:before="0" w:after="202"/>
              <w:contextualSpacing/>
              <w:rPr>
                <w:color w:val="0000FF"/>
                <w:sz w:val="18"/>
                <w:szCs w:val="18"/>
              </w:rPr>
            </w:pPr>
            <w:r>
              <w:rPr>
                <w:color w:val="0000FF"/>
                <w:sz w:val="18"/>
                <w:szCs w:val="18"/>
              </w:rPr>
              <w:t>}</w:t>
            </w:r>
          </w:p>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t>void setup()</w:t>
            </w:r>
          </w:p>
          <w:p>
            <w:pPr>
              <w:pStyle w:val="TableContents"/>
              <w:spacing w:lineRule="auto" w:line="240" w:before="0" w:after="202"/>
              <w:contextualSpacing/>
              <w:rPr>
                <w:color w:val="0000FF"/>
                <w:sz w:val="18"/>
                <w:szCs w:val="18"/>
              </w:rPr>
            </w:pPr>
            <w:r>
              <w:rPr>
                <w:color w:val="0000FF"/>
                <w:sz w:val="18"/>
                <w:szCs w:val="18"/>
              </w:rPr>
              <w:t>{</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PPSUnLock;</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PPSOutput(PPS_RP3,PPS_OC1);</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PPSLock;</w:t>
            </w:r>
          </w:p>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T2CON = 0;      //Set timer2</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PR2 = 15999; // 1ms</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TMR2 = 0;</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IFS0bits.T2IF = 0;</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IEC0bits.T2IE = 1;</w:t>
            </w:r>
          </w:p>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 xml:space="preserve">OC1CON = 0; </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IFS0bits.OC1IF = 0;</w:t>
            </w:r>
          </w:p>
          <w:p>
            <w:pPr>
              <w:pStyle w:val="TableContents"/>
              <w:spacing w:lineRule="auto" w:line="240" w:before="0" w:after="202"/>
              <w:contextualSpacing/>
              <w:rPr>
                <w:color w:val="0000FF"/>
                <w:sz w:val="18"/>
                <w:szCs w:val="18"/>
              </w:rPr>
            </w:pPr>
            <w:r>
              <w:rPr>
                <w:color w:val="0000FF"/>
                <w:sz w:val="18"/>
                <w:szCs w:val="18"/>
              </w:rPr>
              <w:t xml:space="preserve">    </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OC1R = 1599;    //initial compare value, proportional to 0.1 ms</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OC1RS = 4799;   //second compare value, proportional to 0.3 ms</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OC1CONbits.OCTSEL = 0; //use TMR2</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OC1CONbits.OCM = 6; // PWM mode</w:t>
            </w:r>
          </w:p>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T2CONbits.TON = 1;</w:t>
            </w:r>
          </w:p>
          <w:p>
            <w:pPr>
              <w:pStyle w:val="TableContents"/>
              <w:spacing w:lineRule="auto" w:line="240" w:before="0" w:after="202"/>
              <w:contextualSpacing/>
              <w:rPr>
                <w:color w:val="0000FF"/>
                <w:sz w:val="18"/>
                <w:szCs w:val="18"/>
              </w:rPr>
            </w:pPr>
            <w:r>
              <w:rPr>
                <w:color w:val="0000FF"/>
                <w:sz w:val="18"/>
                <w:szCs w:val="18"/>
              </w:rPr>
              <w:t>}</w:t>
            </w:r>
          </w:p>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t>int main(void)</w:t>
            </w:r>
          </w:p>
          <w:p>
            <w:pPr>
              <w:pStyle w:val="TableContents"/>
              <w:spacing w:lineRule="auto" w:line="240" w:before="0" w:after="202"/>
              <w:contextualSpacing/>
              <w:rPr>
                <w:color w:val="0000FF"/>
                <w:sz w:val="18"/>
                <w:szCs w:val="18"/>
              </w:rPr>
            </w:pPr>
            <w:r>
              <w:rPr>
                <w:color w:val="0000FF"/>
                <w:sz w:val="18"/>
                <w:szCs w:val="18"/>
              </w:rPr>
              <w:t>{</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setup();</w:t>
            </w:r>
          </w:p>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while (1);</w:t>
            </w:r>
          </w:p>
          <w:p>
            <w:pPr>
              <w:pStyle w:val="TableContents"/>
              <w:spacing w:lineRule="auto" w:line="240" w:before="0" w:after="202"/>
              <w:contextualSpacing/>
              <w:rPr>
                <w:color w:val="0000FF"/>
                <w:sz w:val="18"/>
                <w:szCs w:val="18"/>
              </w:rPr>
            </w:pPr>
            <w:r>
              <w:rPr>
                <w:color w:val="0000FF"/>
                <w:sz w:val="18"/>
                <w:szCs w:val="18"/>
              </w:rPr>
              <w:t xml:space="preserve">    </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return 0; //HAHHHAHAHA NEVER</w:t>
            </w:r>
          </w:p>
          <w:p>
            <w:pPr>
              <w:pStyle w:val="TableContents"/>
              <w:spacing w:lineRule="auto" w:line="240" w:before="0" w:after="202"/>
              <w:contextualSpacing/>
              <w:rPr>
                <w:color w:val="0000FF"/>
                <w:sz w:val="18"/>
                <w:szCs w:val="18"/>
              </w:rPr>
            </w:pPr>
            <w:r>
              <w:rPr>
                <w:color w:val="0000FF"/>
                <w:sz w:val="18"/>
                <w:szCs w:val="18"/>
              </w:rPr>
              <w:t>}</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lineRule="auto" w:line="240" w:before="0" w:after="202"/>
              <w:contextualSpacing/>
              <w:rPr>
                <w:color w:val="0000FF"/>
                <w:sz w:val="18"/>
                <w:szCs w:val="18"/>
              </w:rPr>
            </w:pPr>
            <w:r>
              <w:rPr>
                <w:color w:val="0000FF"/>
                <w:sz w:val="18"/>
                <w:szCs w:val="18"/>
              </w:rPr>
              <w:drawing>
                <wp:anchor behindDoc="0" distT="0" distB="127000" distL="0" distR="0" simplePos="0" locked="0" layoutInCell="1" allowOverlap="1" relativeHeight="3">
                  <wp:simplePos x="0" y="0"/>
                  <wp:positionH relativeFrom="column">
                    <wp:align>center</wp:align>
                  </wp:positionH>
                  <wp:positionV relativeFrom="paragraph">
                    <wp:align>top</wp:align>
                  </wp:positionV>
                  <wp:extent cx="5873750" cy="330390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873750" cy="3303905"/>
                          </a:xfrm>
                          <a:prstGeom prst="rect">
                            <a:avLst/>
                          </a:prstGeom>
                        </pic:spPr>
                      </pic:pic>
                    </a:graphicData>
                  </a:graphic>
                </wp:anchor>
              </w:drawing>
            </w:r>
          </w:p>
        </w:tc>
      </w:tr>
    </w:tbl>
    <w:p>
      <w:pPr>
        <w:pStyle w:val="Normal"/>
        <w:rPr/>
      </w:pPr>
      <w:r>
        <w:rPr/>
      </w:r>
      <w:r>
        <w:br w:type="page"/>
      </w:r>
    </w:p>
    <w:p>
      <w:pPr>
        <w:pStyle w:val="Normal"/>
        <w:rPr/>
      </w:pPr>
      <w:r>
        <w:rPr/>
      </w:r>
    </w:p>
    <w:p>
      <w:pPr>
        <w:pStyle w:val="ListParagraph"/>
        <w:numPr>
          <w:ilvl w:val="0"/>
          <w:numId w:val="1"/>
        </w:numPr>
        <w:rPr/>
      </w:pPr>
      <w:r>
        <w:rPr/>
        <w:t>What is the effective resolution, in volts, of an A/D conversion using PIC24 in which the signal is not conditioned (i.e., its range is not mapped to 0-3.3V), and the input signal range is from 0.2v – 0.45v&gt;</w:t>
      </w:r>
    </w:p>
    <w:p>
      <w:pPr>
        <w:pStyle w:val="ListParagraph"/>
        <w:ind w:left="720" w:hanging="0"/>
        <w:rPr/>
      </w:pPr>
      <w:r>
        <w:rPr/>
      </w:r>
    </w:p>
    <w:p>
      <w:pPr>
        <w:pStyle w:val="ListParagraph"/>
        <w:ind w:left="720" w:hanging="0"/>
        <w:rPr>
          <w:color w:val="0000FF"/>
        </w:rPr>
      </w:pPr>
      <w:r>
        <w:rPr>
          <w:color w:val="0000FF"/>
        </w:rPr>
        <w:t>The resolution of the PIC24 ADC converter is 10 bit on 0 - 3.3V which to corresponds 3.3/(2^10-1)  = 3.226 mV granularity in its measurement. So the effective resolution is 3.226mV.</w:t>
      </w:r>
    </w:p>
    <w:p>
      <w:pPr>
        <w:pStyle w:val="ListParagraph"/>
        <w:ind w:left="720" w:hanging="0"/>
        <w:rPr>
          <w:color w:val="0000FF"/>
        </w:rPr>
      </w:pPr>
      <w:r>
        <w:rPr>
          <w:color w:val="0000FF"/>
        </w:rPr>
      </w:r>
    </w:p>
    <w:p>
      <w:pPr>
        <w:pStyle w:val="ListParagraph"/>
        <w:ind w:left="720" w:hanging="0"/>
        <w:rPr>
          <w:color w:val="0000FF"/>
        </w:rPr>
      </w:pPr>
      <w:r>
        <w:rPr>
          <w:color w:val="0000FF"/>
        </w:rPr>
        <w:t xml:space="preserve">The range of measurement from 0.2 to 0.45 volts is 0.45-0.2 = 0.25 volts. This means that the values in this range can be resolved down into 0.25 / 0.003226 (range/granularity) = 77.50 steps, 77 rounding down. </w:t>
      </w:r>
    </w:p>
    <w:p>
      <w:pPr>
        <w:pStyle w:val="ListParagraph"/>
        <w:numPr>
          <w:ilvl w:val="0"/>
          <w:numId w:val="0"/>
        </w:numPr>
        <w:ind w:left="720" w:hanging="0"/>
        <w:rPr/>
      </w:pPr>
      <w:r>
        <w:rPr/>
        <w:br/>
      </w:r>
    </w:p>
    <w:p>
      <w:pPr>
        <w:pStyle w:val="ListParagraph"/>
        <w:numPr>
          <w:ilvl w:val="0"/>
          <w:numId w:val="1"/>
        </w:numPr>
        <w:rPr/>
      </w:pPr>
      <w:r>
        <w:rPr/>
        <w:t>Write a program to configure the A/D unit to perform these tasks:</w:t>
      </w:r>
    </w:p>
    <w:p>
      <w:pPr>
        <w:pStyle w:val="ListParagraph"/>
        <w:numPr>
          <w:ilvl w:val="1"/>
          <w:numId w:val="2"/>
        </w:numPr>
        <w:rPr/>
      </w:pPr>
      <w:r>
        <w:rPr/>
        <w:t>Sample and convert the analog input on the AN0 pin at the fastest rate possible subject to the following constraints.</w:t>
      </w:r>
    </w:p>
    <w:p>
      <w:pPr>
        <w:pStyle w:val="ListParagraph"/>
        <w:numPr>
          <w:ilvl w:val="1"/>
          <w:numId w:val="2"/>
        </w:numPr>
        <w:rPr/>
      </w:pPr>
      <w:r>
        <w:rPr/>
        <w:t xml:space="preserve">Sampling time should be 3us or higher. </w:t>
      </w:r>
    </w:p>
    <w:p>
      <w:pPr>
        <w:pStyle w:val="ListParagraph"/>
        <w:numPr>
          <w:ilvl w:val="1"/>
          <w:numId w:val="2"/>
        </w:numPr>
        <w:rPr/>
      </w:pPr>
      <w:r>
        <w:rPr/>
        <w:t>AD1IF should be raised after four samples are converted.</w:t>
      </w:r>
    </w:p>
    <w:p>
      <w:pPr>
        <w:pStyle w:val="ListParagraph"/>
        <w:numPr>
          <w:ilvl w:val="1"/>
          <w:numId w:val="2"/>
        </w:numPr>
        <w:rPr/>
      </w:pPr>
      <w:r>
        <w:rPr/>
        <w:t xml:space="preserve">Use interrupts to fill a circular buffer of size 64 with the data.  </w:t>
      </w:r>
    </w:p>
    <w:p>
      <w:pPr>
        <w:pStyle w:val="ListParagraph"/>
        <w:numPr>
          <w:ilvl w:val="1"/>
          <w:numId w:val="2"/>
        </w:numPr>
        <w:rPr/>
      </w:pPr>
      <w:r>
        <w:rPr/>
        <w:t>Main keeps a running average of all 64 data samples.</w:t>
      </w:r>
    </w:p>
    <w:p>
      <w:pPr>
        <w:pStyle w:val="ListParagraph"/>
        <w:rPr/>
      </w:pPr>
      <w:r>
        <w:rPr/>
        <w:t>Submit your code, and answer the following question too:</w:t>
      </w:r>
    </w:p>
    <w:p>
      <w:pPr>
        <w:pStyle w:val="ListParagraph"/>
        <w:numPr>
          <w:ilvl w:val="4"/>
          <w:numId w:val="3"/>
        </w:numPr>
        <w:rPr/>
      </w:pPr>
      <w:r>
        <w:rPr/>
        <w:t>What is the sampling rate? i.e., how many sample and conversions are done per second?</w:t>
      </w:r>
    </w:p>
    <w:p>
      <w:pPr>
        <w:pStyle w:val="ListParagraph"/>
        <w:rPr>
          <w:color w:val="0000FF"/>
        </w:rPr>
      </w:pPr>
      <w:r>
        <w:rPr>
          <w:color w:val="0000FF"/>
        </w:rPr>
        <w:t>ADCS = 1, so TAD = Tcy*(ADCS+1) = [1/16000000] * 2 = 125ns &gt; 75ns minimum</w:t>
      </w:r>
    </w:p>
    <w:p>
      <w:pPr>
        <w:pStyle w:val="ListParagraph"/>
        <w:rPr>
          <w:color w:val="0000FF"/>
        </w:rPr>
      </w:pPr>
      <w:r>
        <w:rPr>
          <w:color w:val="0000FF"/>
        </w:rPr>
      </w:r>
    </w:p>
    <w:p>
      <w:pPr>
        <w:pStyle w:val="ListParagraph"/>
        <w:rPr>
          <w:color w:val="0000FF"/>
        </w:rPr>
      </w:pPr>
      <w:r>
        <w:rPr>
          <w:color w:val="0000FF"/>
        </w:rPr>
        <w:t>Tsample = SAMC * TAD, for a 3us min we set Tsample = 3us</w:t>
      </w:r>
    </w:p>
    <w:p>
      <w:pPr>
        <w:pStyle w:val="ListParagraph"/>
        <w:rPr>
          <w:color w:val="0000FF"/>
        </w:rPr>
      </w:pPr>
      <w:r>
        <w:rPr>
          <w:color w:val="0000FF"/>
        </w:rPr>
        <w:tab/>
        <w:t xml:space="preserve">so 3us = 0.125 * SAMC ==&gt; SAMC = 24 (integer). Sample acquisition time should therefore only take 3us since the SAMC worked out to be a integer (no rounding). </w:t>
      </w:r>
    </w:p>
    <w:p>
      <w:pPr>
        <w:pStyle w:val="ListParagraph"/>
        <w:rPr>
          <w:color w:val="0000FF"/>
        </w:rPr>
      </w:pPr>
      <w:r>
        <w:rPr>
          <w:color w:val="0000FF"/>
        </w:rPr>
      </w:r>
    </w:p>
    <w:p>
      <w:pPr>
        <w:pStyle w:val="ListParagraph"/>
        <w:rPr>
          <w:color w:val="0000FF"/>
        </w:rPr>
      </w:pPr>
      <w:r>
        <w:rPr>
          <w:color w:val="0000FF"/>
        </w:rPr>
        <w:t>Conversion time is between 11 and 12 TAD, so assume worst case of 12:</w:t>
      </w:r>
    </w:p>
    <w:p>
      <w:pPr>
        <w:pStyle w:val="ListParagraph"/>
        <w:rPr>
          <w:color w:val="0000FF"/>
        </w:rPr>
      </w:pPr>
      <w:r>
        <w:rPr>
          <w:color w:val="0000FF"/>
        </w:rPr>
        <w:tab/>
        <w:t>Tconversion = 12 * 125ns = 1.5us</w:t>
      </w:r>
    </w:p>
    <w:p>
      <w:pPr>
        <w:pStyle w:val="ListParagraph"/>
        <w:rPr>
          <w:color w:val="0000FF"/>
        </w:rPr>
      </w:pPr>
      <w:r>
        <w:rPr>
          <w:color w:val="0000FF"/>
        </w:rPr>
      </w:r>
    </w:p>
    <w:p>
      <w:pPr>
        <w:pStyle w:val="ListParagraph"/>
        <w:rPr>
          <w:color w:val="0000FF"/>
        </w:rPr>
      </w:pPr>
      <w:r>
        <w:rPr>
          <w:color w:val="0000FF"/>
        </w:rPr>
        <w:t>Total sample/conversion sequence time : Ttotal = Tsample + Tconversion</w:t>
      </w:r>
    </w:p>
    <w:p>
      <w:pPr>
        <w:pStyle w:val="ListParagraph"/>
        <w:rPr>
          <w:color w:val="0000FF"/>
        </w:rPr>
      </w:pPr>
      <w:r>
        <w:rPr>
          <w:color w:val="0000FF"/>
        </w:rPr>
        <w:tab/>
        <w:t>Ttotal = 1.5us + 3us = 4.5us</w:t>
      </w:r>
    </w:p>
    <w:p>
      <w:pPr>
        <w:pStyle w:val="ListParagraph"/>
        <w:rPr>
          <w:color w:val="0000FF"/>
        </w:rPr>
      </w:pPr>
      <w:r>
        <w:rPr>
          <w:color w:val="0000FF"/>
        </w:rPr>
      </w:r>
    </w:p>
    <w:p>
      <w:pPr>
        <w:pStyle w:val="ListParagraph"/>
        <w:rPr>
          <w:color w:val="0000FF"/>
        </w:rPr>
      </w:pPr>
      <w:r>
        <w:rPr>
          <w:color w:val="0000FF"/>
        </w:rPr>
        <w:t>Frequency = 1/Ttotal = 1 /4.5us = 222.2 Khz</w:t>
      </w:r>
    </w:p>
    <w:p>
      <w:pPr>
        <w:pStyle w:val="ListParagraph"/>
        <w:rPr>
          <w:color w:val="0000FF"/>
        </w:rPr>
      </w:pPr>
      <w:r>
        <w:rPr>
          <w:color w:val="0000FF"/>
        </w:rPr>
        <w:t xml:space="preserve"> </w:t>
      </w:r>
    </w:p>
    <w:p>
      <w:pPr>
        <w:pStyle w:val="ListParagraph"/>
        <w:numPr>
          <w:ilvl w:val="4"/>
          <w:numId w:val="3"/>
        </w:numPr>
        <w:rPr/>
      </w:pPr>
      <w:r>
        <w:rPr/>
        <w:t>Explain how you accessed the AD buffers ADC1BUFx.</w:t>
      </w:r>
    </w:p>
    <w:p>
      <w:pPr>
        <w:pStyle w:val="ListParagraph"/>
        <w:rPr>
          <w:color w:val="0000FF"/>
        </w:rPr>
      </w:pPr>
      <w:r>
        <w:rPr>
          <w:color w:val="0000FF"/>
        </w:rPr>
        <w:t>In the ISR for the ADC1 interrupt (which is executed after four samples), the values of ADC1BUF0:3 are written successively to a 64 element buffer array starting at the index stored at a global variable (index) up to that index +3 . The index is then incremented by 4 so that the next samples are stored in the next 4 elements after the samples that were just buffered. If the index is out of range it is reset to 0. These values then can be later accessed by the main function by reading the values stored in the 64 element array.</w:t>
      </w:r>
    </w:p>
    <w:tbl>
      <w:tblPr>
        <w:tblW w:w="9360"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lineRule="auto" w:line="240" w:before="0" w:after="202"/>
              <w:contextualSpacing/>
              <w:rPr>
                <w:color w:val="0000FF"/>
                <w:sz w:val="18"/>
                <w:szCs w:val="18"/>
              </w:rPr>
            </w:pPr>
            <w:r>
              <w:rPr>
                <w:color w:val="0000FF"/>
                <w:sz w:val="18"/>
                <w:szCs w:val="18"/>
              </w:rPr>
              <w:t>#include &lt;p24Fxxxx.h&gt;</w:t>
            </w:r>
          </w:p>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t>#include &lt;xc.h&gt;</w:t>
            </w:r>
          </w:p>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t>// PIC24FJ64GA002 Configuration Bit Settings</w:t>
            </w:r>
          </w:p>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t>// 'C' source line config statements</w:t>
            </w:r>
          </w:p>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t>#include &lt;xc.h&gt;</w:t>
            </w:r>
          </w:p>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t>// CONFIG2</w:t>
            </w:r>
          </w:p>
          <w:p>
            <w:pPr>
              <w:pStyle w:val="TableContents"/>
              <w:spacing w:lineRule="auto" w:line="240" w:before="0" w:after="202"/>
              <w:contextualSpacing/>
              <w:rPr>
                <w:color w:val="0000FF"/>
                <w:sz w:val="18"/>
                <w:szCs w:val="18"/>
              </w:rPr>
            </w:pPr>
            <w:r>
              <w:rPr>
                <w:color w:val="0000FF"/>
                <w:sz w:val="18"/>
                <w:szCs w:val="18"/>
              </w:rPr>
              <w:t>#pragma config POSCMOD = NONE           // Primary Oscillator Select (Primary oscillator disabled)</w:t>
            </w:r>
          </w:p>
          <w:p>
            <w:pPr>
              <w:pStyle w:val="TableContents"/>
              <w:spacing w:lineRule="auto" w:line="240" w:before="0" w:after="202"/>
              <w:contextualSpacing/>
              <w:rPr>
                <w:color w:val="0000FF"/>
                <w:sz w:val="18"/>
                <w:szCs w:val="18"/>
              </w:rPr>
            </w:pPr>
            <w:r>
              <w:rPr>
                <w:color w:val="0000FF"/>
                <w:sz w:val="18"/>
                <w:szCs w:val="18"/>
              </w:rPr>
              <w:t>#pragma config I2C1SEL = PRI            // I2C1 Pin Location Select (Use default SCL1/SDA1 pins)</w:t>
            </w:r>
          </w:p>
          <w:p>
            <w:pPr>
              <w:pStyle w:val="TableContents"/>
              <w:spacing w:lineRule="auto" w:line="240" w:before="0" w:after="202"/>
              <w:contextualSpacing/>
              <w:rPr>
                <w:color w:val="0000FF"/>
                <w:sz w:val="18"/>
                <w:szCs w:val="18"/>
              </w:rPr>
            </w:pPr>
            <w:r>
              <w:rPr>
                <w:color w:val="0000FF"/>
                <w:sz w:val="18"/>
                <w:szCs w:val="18"/>
              </w:rPr>
              <w:t>#pragma config IOL1WAY = OFF            // IOLOCK Protection (IOLOCK may be changed via unlocking seq)</w:t>
            </w:r>
          </w:p>
          <w:p>
            <w:pPr>
              <w:pStyle w:val="TableContents"/>
              <w:spacing w:lineRule="auto" w:line="240" w:before="0" w:after="202"/>
              <w:contextualSpacing/>
              <w:rPr>
                <w:color w:val="0000FF"/>
                <w:sz w:val="18"/>
                <w:szCs w:val="18"/>
              </w:rPr>
            </w:pPr>
            <w:r>
              <w:rPr>
                <w:color w:val="0000FF"/>
                <w:sz w:val="18"/>
                <w:szCs w:val="18"/>
              </w:rPr>
              <w:t>#pragma config OSCIOFNC = OFF           // Primary Oscillator Output Function (OSC2/CLKO/RC15 functions as CLKO (FOSC/2))</w:t>
            </w:r>
          </w:p>
          <w:p>
            <w:pPr>
              <w:pStyle w:val="TableContents"/>
              <w:spacing w:lineRule="auto" w:line="240" w:before="0" w:after="202"/>
              <w:contextualSpacing/>
              <w:rPr>
                <w:color w:val="0000FF"/>
                <w:sz w:val="18"/>
                <w:szCs w:val="18"/>
              </w:rPr>
            </w:pPr>
            <w:r>
              <w:rPr>
                <w:color w:val="0000FF"/>
                <w:sz w:val="18"/>
                <w:szCs w:val="18"/>
              </w:rPr>
              <w:t>#pragma config FCKSM = CSECME           // Clock Switching and Monitor (Clock switching is enabled, Fail-Safe Clock Monitor is enabled)</w:t>
            </w:r>
          </w:p>
          <w:p>
            <w:pPr>
              <w:pStyle w:val="TableContents"/>
              <w:spacing w:lineRule="auto" w:line="240" w:before="0" w:after="202"/>
              <w:contextualSpacing/>
              <w:rPr>
                <w:color w:val="0000FF"/>
                <w:sz w:val="18"/>
                <w:szCs w:val="18"/>
              </w:rPr>
            </w:pPr>
            <w:r>
              <w:rPr>
                <w:color w:val="0000FF"/>
                <w:sz w:val="18"/>
                <w:szCs w:val="18"/>
              </w:rPr>
              <w:t>#pragma config FNOSC = FRCPLL           // Oscillator Select (Fast RC Oscillator with PLL module (FRCPLL))</w:t>
            </w:r>
          </w:p>
          <w:p>
            <w:pPr>
              <w:pStyle w:val="TableContents"/>
              <w:spacing w:lineRule="auto" w:line="240" w:before="0" w:after="202"/>
              <w:contextualSpacing/>
              <w:rPr>
                <w:color w:val="0000FF"/>
                <w:sz w:val="18"/>
                <w:szCs w:val="18"/>
              </w:rPr>
            </w:pPr>
            <w:r>
              <w:rPr>
                <w:color w:val="0000FF"/>
                <w:sz w:val="18"/>
                <w:szCs w:val="18"/>
              </w:rPr>
              <w:t>#pragma config SOSCSEL = SOSC           // Sec Oscillator Select (Default Secondary Oscillator (SOSC))</w:t>
            </w:r>
          </w:p>
          <w:p>
            <w:pPr>
              <w:pStyle w:val="TableContents"/>
              <w:spacing w:lineRule="auto" w:line="240" w:before="0" w:after="202"/>
              <w:contextualSpacing/>
              <w:rPr>
                <w:color w:val="0000FF"/>
                <w:sz w:val="18"/>
                <w:szCs w:val="18"/>
              </w:rPr>
            </w:pPr>
            <w:r>
              <w:rPr>
                <w:color w:val="0000FF"/>
                <w:sz w:val="18"/>
                <w:szCs w:val="18"/>
              </w:rPr>
              <w:t>#pragma config WUTSEL = LEG             // Wake-up timer Select (Legacy Wake-up Timer)</w:t>
            </w:r>
          </w:p>
          <w:p>
            <w:pPr>
              <w:pStyle w:val="TableContents"/>
              <w:spacing w:lineRule="auto" w:line="240" w:before="0" w:after="202"/>
              <w:contextualSpacing/>
              <w:rPr>
                <w:color w:val="0000FF"/>
                <w:sz w:val="18"/>
                <w:szCs w:val="18"/>
              </w:rPr>
            </w:pPr>
            <w:r>
              <w:rPr>
                <w:color w:val="0000FF"/>
                <w:sz w:val="18"/>
                <w:szCs w:val="18"/>
              </w:rPr>
              <w:t>#pragma config IESO = ON                // Internal External Switch Over Mode (IESO mode (Two-Speed Start-up) enabled)</w:t>
            </w:r>
          </w:p>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t>// CONFIG1</w:t>
            </w:r>
          </w:p>
          <w:p>
            <w:pPr>
              <w:pStyle w:val="TableContents"/>
              <w:spacing w:lineRule="auto" w:line="240" w:before="0" w:after="202"/>
              <w:contextualSpacing/>
              <w:rPr>
                <w:color w:val="0000FF"/>
                <w:sz w:val="18"/>
                <w:szCs w:val="18"/>
              </w:rPr>
            </w:pPr>
            <w:r>
              <w:rPr>
                <w:color w:val="0000FF"/>
                <w:sz w:val="18"/>
                <w:szCs w:val="18"/>
              </w:rPr>
              <w:t>#pragma config WDTPS = PS32768          // Watchdog Timer Postscaler (1:32,768)</w:t>
            </w:r>
          </w:p>
          <w:p>
            <w:pPr>
              <w:pStyle w:val="TableContents"/>
              <w:spacing w:lineRule="auto" w:line="240" w:before="0" w:after="202"/>
              <w:contextualSpacing/>
              <w:rPr>
                <w:color w:val="0000FF"/>
                <w:sz w:val="18"/>
                <w:szCs w:val="18"/>
              </w:rPr>
            </w:pPr>
            <w:r>
              <w:rPr>
                <w:color w:val="0000FF"/>
                <w:sz w:val="18"/>
                <w:szCs w:val="18"/>
              </w:rPr>
              <w:t>#pragma config FWPSA = PR128            // WDT Prescaler (Prescaler ratio of 1:128)</w:t>
            </w:r>
          </w:p>
          <w:p>
            <w:pPr>
              <w:pStyle w:val="TableContents"/>
              <w:spacing w:lineRule="auto" w:line="240" w:before="0" w:after="202"/>
              <w:contextualSpacing/>
              <w:rPr>
                <w:color w:val="0000FF"/>
                <w:sz w:val="18"/>
                <w:szCs w:val="18"/>
              </w:rPr>
            </w:pPr>
            <w:r>
              <w:rPr>
                <w:color w:val="0000FF"/>
                <w:sz w:val="18"/>
                <w:szCs w:val="18"/>
              </w:rPr>
              <w:t>#pragma config WINDIS = ON              // Watchdog Timer Window (Standard Watchdog Timer enabled,(Windowed-mode is disabled))</w:t>
            </w:r>
          </w:p>
          <w:p>
            <w:pPr>
              <w:pStyle w:val="TableContents"/>
              <w:spacing w:lineRule="auto" w:line="240" w:before="0" w:after="202"/>
              <w:contextualSpacing/>
              <w:rPr>
                <w:color w:val="0000FF"/>
                <w:sz w:val="18"/>
                <w:szCs w:val="18"/>
              </w:rPr>
            </w:pPr>
            <w:r>
              <w:rPr>
                <w:color w:val="0000FF"/>
                <w:sz w:val="18"/>
                <w:szCs w:val="18"/>
              </w:rPr>
              <w:t>#pragma config FWDTEN = OFF             // Watchdog Timer Enable (Watchdog Timer is disabled)</w:t>
            </w:r>
          </w:p>
          <w:p>
            <w:pPr>
              <w:pStyle w:val="TableContents"/>
              <w:spacing w:lineRule="auto" w:line="240" w:before="0" w:after="202"/>
              <w:contextualSpacing/>
              <w:rPr>
                <w:color w:val="0000FF"/>
                <w:sz w:val="18"/>
                <w:szCs w:val="18"/>
              </w:rPr>
            </w:pPr>
            <w:r>
              <w:rPr>
                <w:color w:val="0000FF"/>
                <w:sz w:val="18"/>
                <w:szCs w:val="18"/>
              </w:rPr>
              <w:t>#pragma config ICS = PGx1               // Comm Channel Select (Emulator EMUC1/EMUD1 pins are shared with PGC1/PGD1)</w:t>
            </w:r>
          </w:p>
          <w:p>
            <w:pPr>
              <w:pStyle w:val="TableContents"/>
              <w:spacing w:lineRule="auto" w:line="240" w:before="0" w:after="202"/>
              <w:contextualSpacing/>
              <w:rPr>
                <w:color w:val="0000FF"/>
                <w:sz w:val="18"/>
                <w:szCs w:val="18"/>
              </w:rPr>
            </w:pPr>
            <w:r>
              <w:rPr>
                <w:color w:val="0000FF"/>
                <w:sz w:val="18"/>
                <w:szCs w:val="18"/>
              </w:rPr>
              <w:t>#pragma config GWRP = OFF               // General Code Segment Write Protect (Writes to program memory are allowed)</w:t>
            </w:r>
          </w:p>
          <w:p>
            <w:pPr>
              <w:pStyle w:val="TableContents"/>
              <w:spacing w:lineRule="auto" w:line="240" w:before="0" w:after="202"/>
              <w:contextualSpacing/>
              <w:rPr>
                <w:color w:val="0000FF"/>
                <w:sz w:val="18"/>
                <w:szCs w:val="18"/>
              </w:rPr>
            </w:pPr>
            <w:r>
              <w:rPr>
                <w:color w:val="0000FF"/>
                <w:sz w:val="18"/>
                <w:szCs w:val="18"/>
              </w:rPr>
              <w:t>#pragma config GCP = OFF                // General Code Segment Code Protect (Code protection is disabled)</w:t>
            </w:r>
          </w:p>
          <w:p>
            <w:pPr>
              <w:pStyle w:val="TableContents"/>
              <w:spacing w:lineRule="auto" w:line="240" w:before="0" w:after="202"/>
              <w:contextualSpacing/>
              <w:rPr>
                <w:color w:val="0000FF"/>
                <w:sz w:val="18"/>
                <w:szCs w:val="18"/>
              </w:rPr>
            </w:pPr>
            <w:r>
              <w:rPr>
                <w:color w:val="0000FF"/>
                <w:sz w:val="18"/>
                <w:szCs w:val="18"/>
              </w:rPr>
              <w:t>#pragma config JTAGEN = OFF             // JTAG Port Enable (JTAG port is disabled)</w:t>
            </w:r>
          </w:p>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t>volatile int buff[64] = {0};</w:t>
            </w:r>
          </w:p>
          <w:p>
            <w:pPr>
              <w:pStyle w:val="TableContents"/>
              <w:spacing w:lineRule="auto" w:line="240" w:before="0" w:after="202"/>
              <w:contextualSpacing/>
              <w:rPr>
                <w:color w:val="0000FF"/>
                <w:sz w:val="18"/>
                <w:szCs w:val="18"/>
              </w:rPr>
            </w:pPr>
            <w:r>
              <w:rPr>
                <w:color w:val="0000FF"/>
                <w:sz w:val="18"/>
                <w:szCs w:val="18"/>
              </w:rPr>
              <w:t>volatile int index = 0;</w:t>
            </w:r>
          </w:p>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t>//ISR</w:t>
            </w:r>
          </w:p>
          <w:p>
            <w:pPr>
              <w:pStyle w:val="TableContents"/>
              <w:spacing w:lineRule="auto" w:line="240" w:before="0" w:after="202"/>
              <w:contextualSpacing/>
              <w:rPr>
                <w:color w:val="0000FF"/>
                <w:sz w:val="18"/>
                <w:szCs w:val="18"/>
              </w:rPr>
            </w:pPr>
            <w:r>
              <w:rPr>
                <w:color w:val="0000FF"/>
                <w:sz w:val="18"/>
                <w:szCs w:val="18"/>
              </w:rPr>
              <w:t>void __attribute__((__interrupt__)) _ADC1Interrupt(void) {</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_AD1IF = 0;</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buff[index] = ADC1BUF0;</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buff[index+1] = ADC1BUF1;</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buff[index+2] = ADC1BUF2;</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buff[index+2] = ADC1BUF3;</w:t>
            </w:r>
          </w:p>
          <w:p>
            <w:pPr>
              <w:pStyle w:val="TableContents"/>
              <w:spacing w:lineRule="auto" w:line="240" w:before="0" w:after="202"/>
              <w:contextualSpacing/>
              <w:rPr>
                <w:color w:val="0000FF"/>
                <w:sz w:val="18"/>
                <w:szCs w:val="18"/>
              </w:rPr>
            </w:pPr>
            <w:r>
              <w:rPr>
                <w:color w:val="0000FF"/>
                <w:sz w:val="18"/>
                <w:szCs w:val="18"/>
              </w:rPr>
              <w:t xml:space="preserve">    </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index +=4;</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if(index == 64)</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index = 0;</w:t>
            </w:r>
          </w:p>
          <w:p>
            <w:pPr>
              <w:pStyle w:val="TableContents"/>
              <w:spacing w:lineRule="auto" w:line="240" w:before="0" w:after="202"/>
              <w:contextualSpacing/>
              <w:rPr>
                <w:color w:val="0000FF"/>
                <w:sz w:val="18"/>
                <w:szCs w:val="18"/>
              </w:rPr>
            </w:pPr>
            <w:r>
              <w:rPr>
                <w:color w:val="0000FF"/>
                <w:sz w:val="18"/>
                <w:szCs w:val="18"/>
              </w:rPr>
              <w:t>}</w:t>
            </w:r>
          </w:p>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t>void setup(void) {</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CLKDIVbits.RCDIV = 0;</w:t>
            </w:r>
          </w:p>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AD1PCFG = 0x9ffe; // Set A0 analog input, burn!</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TRISAbits.TRISA0 = 1;</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 Setup on A/D</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AD1CON1 = 0;</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AD1CON2 = 0;</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AD1CON3 = 0;</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AD1CHS = 0;</w:t>
            </w:r>
          </w:p>
          <w:p>
            <w:pPr>
              <w:pStyle w:val="TableContents"/>
              <w:spacing w:lineRule="auto" w:line="240" w:before="0" w:after="202"/>
              <w:contextualSpacing/>
              <w:rPr>
                <w:color w:val="0000FF"/>
                <w:sz w:val="18"/>
                <w:szCs w:val="18"/>
              </w:rPr>
            </w:pPr>
            <w:r>
              <w:rPr>
                <w:color w:val="0000FF"/>
                <w:sz w:val="18"/>
                <w:szCs w:val="18"/>
              </w:rPr>
              <w:tab/>
              <w:t>AD1CSSL = 0;</w:t>
            </w:r>
          </w:p>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AD1CON1bits.ASAM = 1; // auto-sampling?</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AD1CON1bits.SSRC = 0b111; // auto-conversion</w:t>
            </w:r>
          </w:p>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AD1CON2bits.SMPI = 3; //interrupt after 4 samples converted</w:t>
            </w:r>
          </w:p>
          <w:p>
            <w:pPr>
              <w:pStyle w:val="TableContents"/>
              <w:spacing w:lineRule="auto" w:line="240" w:before="0" w:after="202"/>
              <w:contextualSpacing/>
              <w:rPr>
                <w:color w:val="0000FF"/>
                <w:sz w:val="18"/>
                <w:szCs w:val="18"/>
              </w:rPr>
            </w:pPr>
            <w:r>
              <w:rPr>
                <w:color w:val="0000FF"/>
                <w:sz w:val="18"/>
                <w:szCs w:val="18"/>
              </w:rPr>
              <w:t xml:space="preserve">    </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AD1CON3bits.SAMC = 24; // corresponds to 3us sample period</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AD1CON3bits.ADCS = 1; // Fastest time for Tad (125ns)</w:t>
            </w:r>
          </w:p>
          <w:p>
            <w:pPr>
              <w:pStyle w:val="TableContents"/>
              <w:spacing w:lineRule="auto" w:line="240" w:before="0" w:after="202"/>
              <w:contextualSpacing/>
              <w:rPr>
                <w:color w:val="0000FF"/>
                <w:sz w:val="18"/>
                <w:szCs w:val="18"/>
              </w:rPr>
            </w:pPr>
            <w:r>
              <w:rPr>
                <w:color w:val="0000FF"/>
                <w:sz w:val="18"/>
                <w:szCs w:val="18"/>
              </w:rPr>
              <w:t xml:space="preserve">    </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 Configure A/D interrupt</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_AD1IF = 0; // clear flag</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_AD1IE = 1; // enable interrupt</w:t>
            </w:r>
          </w:p>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AD1CON1bits.ADON = 1;</w:t>
            </w:r>
          </w:p>
          <w:p>
            <w:pPr>
              <w:pStyle w:val="TableContents"/>
              <w:spacing w:lineRule="auto" w:line="240" w:before="0" w:after="202"/>
              <w:contextualSpacing/>
              <w:rPr>
                <w:color w:val="0000FF"/>
                <w:sz w:val="18"/>
                <w:szCs w:val="18"/>
              </w:rPr>
            </w:pPr>
            <w:r>
              <w:rPr>
                <w:color w:val="0000FF"/>
                <w:sz w:val="18"/>
                <w:szCs w:val="18"/>
              </w:rPr>
              <w:t>}</w:t>
            </w:r>
          </w:p>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t>int main(void) {</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setup();</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int i, avg;</w:t>
            </w:r>
          </w:p>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t>//    AD1CON1bits.SAMP = 1;   // start sampling</w:t>
            </w:r>
          </w:p>
          <w:p>
            <w:pPr>
              <w:pStyle w:val="TableContents"/>
              <w:spacing w:lineRule="auto" w:line="240" w:before="0" w:after="202"/>
              <w:contextualSpacing/>
              <w:rPr>
                <w:color w:val="0000FF"/>
                <w:sz w:val="18"/>
                <w:szCs w:val="18"/>
              </w:rPr>
            </w:pPr>
            <w:r>
              <w:rPr>
                <w:color w:val="0000FF"/>
                <w:sz w:val="18"/>
                <w:szCs w:val="18"/>
              </w:rPr>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while (1) {</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for(i = 0; i &lt; 64 ; i++) //sums the samples</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avg += buff[i];</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avg /= 64; // avg ends up being the running average</w:t>
            </w:r>
          </w:p>
          <w:p>
            <w:pPr>
              <w:pStyle w:val="TableContents"/>
              <w:spacing w:lineRule="auto" w:line="240" w:before="0" w:after="202"/>
              <w:contextualSpacing/>
              <w:rPr>
                <w:color w:val="0000FF"/>
                <w:sz w:val="18"/>
                <w:szCs w:val="18"/>
              </w:rPr>
            </w:pPr>
            <w:r>
              <w:rPr>
                <w:color w:val="0000FF"/>
                <w:sz w:val="18"/>
                <w:szCs w:val="18"/>
              </w:rPr>
              <w:t xml:space="preserve">    </w:t>
            </w:r>
            <w:r>
              <w:rPr>
                <w:color w:val="0000FF"/>
                <w:sz w:val="18"/>
                <w:szCs w:val="18"/>
              </w:rPr>
              <w:t>}</w:t>
            </w:r>
          </w:p>
          <w:p>
            <w:pPr>
              <w:pStyle w:val="TableContents"/>
              <w:spacing w:lineRule="auto" w:line="240" w:before="0" w:after="202"/>
              <w:contextualSpacing/>
              <w:rPr>
                <w:color w:val="0000FF"/>
                <w:sz w:val="18"/>
                <w:szCs w:val="18"/>
              </w:rPr>
            </w:pPr>
            <w:r>
              <w:rPr>
                <w:color w:val="0000FF"/>
                <w:sz w:val="18"/>
                <w:szCs w:val="18"/>
              </w:rPr>
              <w:t>}</w:t>
            </w:r>
          </w:p>
          <w:p>
            <w:pPr>
              <w:pStyle w:val="TableContents"/>
              <w:spacing w:lineRule="auto" w:line="240" w:before="0" w:after="202"/>
              <w:contextualSpacing/>
              <w:rPr>
                <w:color w:val="0000FF"/>
                <w:sz w:val="18"/>
                <w:szCs w:val="18"/>
              </w:rPr>
            </w:pPr>
            <w:r>
              <w:rPr>
                <w:color w:val="0000FF"/>
                <w:sz w:val="18"/>
                <w:szCs w:val="18"/>
              </w:rPr>
            </w:r>
          </w:p>
        </w:tc>
      </w:tr>
    </w:tbl>
    <w:p>
      <w:pPr>
        <w:pStyle w:val="ListParagraph"/>
        <w:spacing w:before="0" w:after="20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Arial"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8d6969"/>
    <w:pPr>
      <w:keepNext/>
      <w:keepLines/>
      <w:spacing w:before="480" w:after="0"/>
      <w:outlineLvl w:val="0"/>
    </w:pPr>
    <w:rPr>
      <w:rFonts w:ascii="Cambria" w:hAnsi="Cambria" w:eastAsia="ＭＳ ゴシック" w:cs="Times New Roman" w:asciiTheme="majorHAnsi" w:cstheme="majorBidi" w:eastAsiaTheme="majorEastAsia" w:hAnsiTheme="majorHAnsi"/>
      <w:b/>
      <w:bCs/>
      <w:color w:val="365F91" w:themeColor="accent1" w:themeShade="bf"/>
      <w:sz w:val="28"/>
      <w:szCs w:val="28"/>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d6969"/>
    <w:rPr>
      <w:rFonts w:ascii="Cambria" w:hAnsi="Cambria" w:eastAsia="ＭＳ ゴシック" w:cs="Times New Roman"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d12b07"/>
    <w:rPr>
      <w:rFonts w:ascii="Lucida Grande" w:hAnsi="Lucida Grande"/>
      <w:sz w:val="18"/>
      <w:szCs w:val="18"/>
    </w:rPr>
  </w:style>
  <w:style w:type="character" w:styleId="NumberingSymbols">
    <w:name w:val="Numbering Symbols"/>
    <w:qFormat/>
    <w:rPr/>
  </w:style>
  <w:style w:type="character" w:styleId="ListLabel1">
    <w:name w:val="ListLabel 1"/>
    <w:qFormat/>
    <w:rPr>
      <w:rFonts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7547a"/>
    <w:pPr>
      <w:spacing w:before="0" w:after="200"/>
      <w:ind w:left="720" w:hanging="0"/>
      <w:contextualSpacing/>
    </w:pPr>
    <w:rPr/>
  </w:style>
  <w:style w:type="paragraph" w:styleId="BalloonText">
    <w:name w:val="Balloon Text"/>
    <w:basedOn w:val="Normal"/>
    <w:link w:val="BalloonTextChar"/>
    <w:uiPriority w:val="99"/>
    <w:semiHidden/>
    <w:unhideWhenUsed/>
    <w:qFormat/>
    <w:rsid w:val="00d12b07"/>
    <w:pPr>
      <w:spacing w:lineRule="auto" w:line="240" w:before="0" w:after="0"/>
    </w:pPr>
    <w:rPr>
      <w:rFonts w:ascii="Lucida Grande" w:hAnsi="Lucida Grande"/>
      <w:sz w:val="18"/>
      <w:szCs w:val="18"/>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e138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Application>LibreOffice/5.0.0.5$Linux_X86_64 LibreOffice_project/00m0$Build-5</Application>
  <Paragraphs>296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2014-07-08T12:00:00Z</dcterms:created>
  <dc:creator>jj</dc:creator>
  <dc:language>en-US</dc:language>
  <cp:lastModifiedBy>cole </cp:lastModifiedBy>
  <cp:lastPrinted>2013-06-16T19:21:00Z</cp:lastPrinted>
  <dcterms:modified xsi:type="dcterms:W3CDTF">2015-08-06T22:22:26Z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