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4586FB" w14:textId="77777777" w:rsidR="00282E83" w:rsidRDefault="00282E83" w:rsidP="00282E83">
      <w:r>
        <w:t>Curtis Nielson</w:t>
      </w:r>
      <w:r>
        <w:br/>
        <w:t>DTSC-540</w:t>
      </w:r>
      <w:r>
        <w:br/>
        <w:t>Intro to AI</w:t>
      </w:r>
    </w:p>
    <w:p w14:paraId="68BB0844" w14:textId="4F810161" w:rsidR="00381C12" w:rsidRDefault="00000000">
      <w:pPr>
        <w:pStyle w:val="Title"/>
        <w:jc w:val="center"/>
      </w:pPr>
      <w:r>
        <w:br/>
      </w:r>
      <w:r w:rsidRPr="008C25B6">
        <w:t xml:space="preserve">Module </w:t>
      </w:r>
      <w:r w:rsidR="000C6CFD">
        <w:t>7</w:t>
      </w:r>
      <w:r w:rsidRPr="008C25B6">
        <w:t xml:space="preserve"> Assignment</w:t>
      </w:r>
      <w:r w:rsidR="00765347">
        <w:br/>
      </w:r>
      <w:r w:rsidRPr="008C25B6">
        <w:t>AI</w:t>
      </w:r>
      <w:r w:rsidR="00CC5925">
        <w:t>, Faith, and Humanity</w:t>
      </w:r>
    </w:p>
    <w:p w14:paraId="1C0F482A" w14:textId="77777777" w:rsidR="00CC5925" w:rsidRDefault="00CC5925" w:rsidP="00CC5925">
      <w:pPr>
        <w:pStyle w:val="Heading1"/>
        <w:rPr>
          <w:rFonts w:asciiTheme="minorHAnsi" w:hAnsiTheme="minorHAnsi" w:cstheme="minorBidi"/>
        </w:rPr>
      </w:pPr>
      <w:r w:rsidRPr="002B78A3">
        <w:rPr>
          <w:rFonts w:asciiTheme="minorHAnsi" w:hAnsiTheme="minorHAnsi" w:cstheme="minorBidi"/>
        </w:rPr>
        <w:t xml:space="preserve">Part 1: </w:t>
      </w:r>
      <w:r w:rsidRPr="00CC5925">
        <w:rPr>
          <w:rFonts w:asciiTheme="minorHAnsi" w:hAnsiTheme="minorHAnsi" w:cstheme="minorBidi"/>
        </w:rPr>
        <w:t>Faith and Spirituality Question Creation</w:t>
      </w:r>
    </w:p>
    <w:p w14:paraId="7DC8112B" w14:textId="77777777" w:rsidR="00CC5925" w:rsidRPr="00CC5925" w:rsidRDefault="00CC5925" w:rsidP="00CC5925">
      <w:pPr>
        <w:numPr>
          <w:ilvl w:val="0"/>
          <w:numId w:val="11"/>
        </w:numPr>
        <w:spacing w:before="240" w:after="0" w:line="240" w:lineRule="auto"/>
        <w:textAlignment w:val="baseline"/>
        <w:rPr>
          <w:rFonts w:ascii="Arial" w:eastAsia="Times New Roman" w:hAnsi="Arial" w:cs="Arial"/>
          <w:color w:val="000000"/>
          <w:kern w:val="0"/>
          <w14:ligatures w14:val="none"/>
        </w:rPr>
      </w:pPr>
      <w:r w:rsidRPr="00CC5925">
        <w:rPr>
          <w:rFonts w:ascii="Arial" w:eastAsia="Times New Roman" w:hAnsi="Arial" w:cs="Arial"/>
          <w:b/>
          <w:bCs/>
          <w:color w:val="000000"/>
          <w:kern w:val="0"/>
          <w14:ligatures w14:val="none"/>
        </w:rPr>
        <w:t xml:space="preserve">Task: </w:t>
      </w:r>
      <w:r w:rsidRPr="00CC5925">
        <w:rPr>
          <w:rFonts w:ascii="Arial" w:eastAsia="Times New Roman" w:hAnsi="Arial" w:cs="Arial"/>
          <w:color w:val="000000"/>
          <w:kern w:val="0"/>
          <w14:ligatures w14:val="none"/>
        </w:rPr>
        <w:t xml:space="preserve">Generate questions about faith and spirituality that genuinely interest you. Take time to reflect on some of the deeper questions you have or have had, whether those are specific theological questions or broader philosophical questions. </w:t>
      </w:r>
      <w:r w:rsidRPr="00CC5925">
        <w:rPr>
          <w:rFonts w:ascii="Arial" w:eastAsia="Times New Roman" w:hAnsi="Arial" w:cs="Arial"/>
          <w:color w:val="000000"/>
          <w:kern w:val="0"/>
          <w14:ligatures w14:val="none"/>
        </w:rPr>
        <w:br/>
      </w:r>
      <w:r w:rsidRPr="00CC5925">
        <w:rPr>
          <w:rFonts w:ascii="Arial" w:eastAsia="Times New Roman" w:hAnsi="Arial" w:cs="Arial"/>
          <w:color w:val="000000"/>
          <w:kern w:val="0"/>
          <w14:ligatures w14:val="none"/>
        </w:rPr>
        <w:br/>
      </w:r>
    </w:p>
    <w:p w14:paraId="7F47A530" w14:textId="77777777" w:rsidR="00CC5925" w:rsidRPr="00CC5925" w:rsidRDefault="00CC5925" w:rsidP="00CC5925">
      <w:pPr>
        <w:numPr>
          <w:ilvl w:val="1"/>
          <w:numId w:val="11"/>
        </w:numPr>
        <w:spacing w:after="0" w:line="240" w:lineRule="auto"/>
        <w:textAlignment w:val="baseline"/>
        <w:rPr>
          <w:rFonts w:ascii="Arial" w:eastAsia="Times New Roman" w:hAnsi="Arial" w:cs="Arial"/>
          <w:color w:val="000000"/>
          <w:kern w:val="0"/>
          <w14:ligatures w14:val="none"/>
        </w:rPr>
      </w:pPr>
      <w:r w:rsidRPr="00CC5925">
        <w:rPr>
          <w:rFonts w:ascii="Arial" w:eastAsia="Times New Roman" w:hAnsi="Arial" w:cs="Arial"/>
          <w:color w:val="000000"/>
          <w:kern w:val="0"/>
          <w14:ligatures w14:val="none"/>
        </w:rPr>
        <w:t xml:space="preserve">Create </w:t>
      </w:r>
      <w:r w:rsidRPr="00CC5925">
        <w:rPr>
          <w:rFonts w:ascii="Arial" w:eastAsia="Times New Roman" w:hAnsi="Arial" w:cs="Arial"/>
          <w:b/>
          <w:bCs/>
          <w:color w:val="000000"/>
          <w:kern w:val="0"/>
          <w14:ligatures w14:val="none"/>
        </w:rPr>
        <w:t>5 questions</w:t>
      </w:r>
      <w:r w:rsidRPr="00CC5925">
        <w:rPr>
          <w:rFonts w:ascii="Arial" w:eastAsia="Times New Roman" w:hAnsi="Arial" w:cs="Arial"/>
          <w:color w:val="000000"/>
          <w:kern w:val="0"/>
          <w14:ligatures w14:val="none"/>
        </w:rPr>
        <w:t xml:space="preserve"> using </w:t>
      </w:r>
      <w:r w:rsidRPr="00CC5925">
        <w:rPr>
          <w:rFonts w:ascii="Arial" w:eastAsia="Times New Roman" w:hAnsi="Arial" w:cs="Arial"/>
          <w:b/>
          <w:bCs/>
          <w:color w:val="000000"/>
          <w:kern w:val="0"/>
          <w14:ligatures w14:val="none"/>
        </w:rPr>
        <w:t>prompt engineering techniques</w:t>
      </w:r>
      <w:r w:rsidRPr="00CC5925">
        <w:rPr>
          <w:rFonts w:ascii="Arial" w:eastAsia="Times New Roman" w:hAnsi="Arial" w:cs="Arial"/>
          <w:color w:val="000000"/>
          <w:kern w:val="0"/>
          <w14:ligatures w14:val="none"/>
        </w:rPr>
        <w:t xml:space="preserve"> from Module 5 to ensure both humans and LLMs can answer meaningfully. Name the prompt engineering technique you used for each question. </w:t>
      </w:r>
      <w:r w:rsidRPr="00CC5925">
        <w:rPr>
          <w:rFonts w:ascii="Arial" w:eastAsia="Times New Roman" w:hAnsi="Arial" w:cs="Arial"/>
          <w:color w:val="000000"/>
          <w:kern w:val="0"/>
          <w14:ligatures w14:val="none"/>
        </w:rPr>
        <w:br/>
      </w:r>
      <w:r w:rsidRPr="00CC5925">
        <w:rPr>
          <w:rFonts w:ascii="Arial" w:eastAsia="Times New Roman" w:hAnsi="Arial" w:cs="Arial"/>
          <w:color w:val="000000"/>
          <w:kern w:val="0"/>
          <w14:ligatures w14:val="none"/>
        </w:rPr>
        <w:br/>
      </w:r>
    </w:p>
    <w:p w14:paraId="7A992B54" w14:textId="77777777" w:rsidR="00CC5925" w:rsidRPr="00CC5925" w:rsidRDefault="00CC5925" w:rsidP="00CC5925">
      <w:pPr>
        <w:numPr>
          <w:ilvl w:val="1"/>
          <w:numId w:val="11"/>
        </w:numPr>
        <w:spacing w:after="0" w:line="240" w:lineRule="auto"/>
        <w:textAlignment w:val="baseline"/>
        <w:rPr>
          <w:rFonts w:ascii="Arial" w:eastAsia="Times New Roman" w:hAnsi="Arial" w:cs="Arial"/>
          <w:color w:val="000000"/>
          <w:kern w:val="0"/>
          <w14:ligatures w14:val="none"/>
        </w:rPr>
      </w:pPr>
      <w:r w:rsidRPr="00CC5925">
        <w:rPr>
          <w:rFonts w:ascii="Arial" w:eastAsia="Times New Roman" w:hAnsi="Arial" w:cs="Arial"/>
          <w:b/>
          <w:bCs/>
          <w:color w:val="000000"/>
          <w:kern w:val="0"/>
          <w14:ligatures w14:val="none"/>
        </w:rPr>
        <w:t>Example starter questions:</w:t>
      </w:r>
    </w:p>
    <w:p w14:paraId="61203052" w14:textId="77777777" w:rsidR="00CC5925" w:rsidRPr="00CC5925" w:rsidRDefault="00CC5925" w:rsidP="00CC5925">
      <w:pPr>
        <w:numPr>
          <w:ilvl w:val="2"/>
          <w:numId w:val="11"/>
        </w:numPr>
        <w:spacing w:after="0" w:line="240" w:lineRule="auto"/>
        <w:textAlignment w:val="baseline"/>
        <w:rPr>
          <w:rFonts w:ascii="Arial" w:eastAsia="Times New Roman" w:hAnsi="Arial" w:cs="Arial"/>
          <w:color w:val="000000"/>
          <w:kern w:val="0"/>
          <w14:ligatures w14:val="none"/>
        </w:rPr>
      </w:pPr>
      <w:r w:rsidRPr="00CC5925">
        <w:rPr>
          <w:rFonts w:ascii="Arial" w:eastAsia="Times New Roman" w:hAnsi="Arial" w:cs="Arial"/>
          <w:color w:val="000000"/>
          <w:kern w:val="0"/>
          <w14:ligatures w14:val="none"/>
        </w:rPr>
        <w:t>What does it mean to have a “soul” or “spirit”? Could AIs ever have either?</w:t>
      </w:r>
    </w:p>
    <w:p w14:paraId="2AEAAEE7" w14:textId="77777777" w:rsidR="00CC5925" w:rsidRPr="00CC5925" w:rsidRDefault="00CC5925" w:rsidP="00CC5925">
      <w:pPr>
        <w:numPr>
          <w:ilvl w:val="2"/>
          <w:numId w:val="11"/>
        </w:numPr>
        <w:spacing w:after="0" w:line="240" w:lineRule="auto"/>
        <w:textAlignment w:val="baseline"/>
        <w:rPr>
          <w:rFonts w:ascii="Arial" w:eastAsia="Times New Roman" w:hAnsi="Arial" w:cs="Arial"/>
          <w:color w:val="000000"/>
          <w:kern w:val="0"/>
          <w14:ligatures w14:val="none"/>
        </w:rPr>
      </w:pPr>
      <w:r w:rsidRPr="00CC5925">
        <w:rPr>
          <w:rFonts w:ascii="Arial" w:eastAsia="Times New Roman" w:hAnsi="Arial" w:cs="Arial"/>
          <w:color w:val="000000"/>
          <w:kern w:val="0"/>
          <w14:ligatures w14:val="none"/>
        </w:rPr>
        <w:t>How does the Imago Dei influence humans' view of creativity and work?</w:t>
      </w:r>
    </w:p>
    <w:p w14:paraId="0844AA17" w14:textId="77777777" w:rsidR="00CC5925" w:rsidRPr="00CC5925" w:rsidRDefault="00CC5925" w:rsidP="00CC5925">
      <w:pPr>
        <w:numPr>
          <w:ilvl w:val="2"/>
          <w:numId w:val="11"/>
        </w:numPr>
        <w:spacing w:after="0" w:line="240" w:lineRule="auto"/>
        <w:textAlignment w:val="baseline"/>
        <w:rPr>
          <w:rFonts w:ascii="Arial" w:eastAsia="Times New Roman" w:hAnsi="Arial" w:cs="Arial"/>
          <w:color w:val="000000"/>
          <w:kern w:val="0"/>
          <w14:ligatures w14:val="none"/>
        </w:rPr>
      </w:pPr>
      <w:r w:rsidRPr="00CC5925">
        <w:rPr>
          <w:rFonts w:ascii="Arial" w:eastAsia="Times New Roman" w:hAnsi="Arial" w:cs="Arial"/>
          <w:color w:val="000000"/>
          <w:kern w:val="0"/>
          <w14:ligatures w14:val="none"/>
        </w:rPr>
        <w:t>Can AI ever truly “know” God, or will it forever be limited to simulating religious language?</w:t>
      </w:r>
    </w:p>
    <w:p w14:paraId="4D68EF42" w14:textId="77777777" w:rsidR="00CC5925" w:rsidRPr="00CC5925" w:rsidRDefault="00CC5925" w:rsidP="00CC5925"/>
    <w:p w14:paraId="50AA94BA" w14:textId="2DBDDE87" w:rsidR="00CC5925" w:rsidRDefault="00CC5925" w:rsidP="00CC5925">
      <w:pPr>
        <w:pStyle w:val="Heading1"/>
        <w:rPr>
          <w:rFonts w:asciiTheme="minorHAnsi" w:hAnsiTheme="minorHAnsi" w:cstheme="minorBidi"/>
        </w:rPr>
      </w:pPr>
      <w:r w:rsidRPr="002B78A3">
        <w:rPr>
          <w:rFonts w:asciiTheme="minorHAnsi" w:hAnsiTheme="minorHAnsi" w:cstheme="minorBidi"/>
        </w:rPr>
        <w:t xml:space="preserve">Part </w:t>
      </w:r>
      <w:r>
        <w:rPr>
          <w:rFonts w:asciiTheme="minorHAnsi" w:hAnsiTheme="minorHAnsi" w:cstheme="minorBidi"/>
        </w:rPr>
        <w:t>2</w:t>
      </w:r>
      <w:r w:rsidRPr="002B78A3">
        <w:rPr>
          <w:rFonts w:asciiTheme="minorHAnsi" w:hAnsiTheme="minorHAnsi" w:cstheme="minorBidi"/>
        </w:rPr>
        <w:t xml:space="preserve">: </w:t>
      </w:r>
      <w:r>
        <w:rPr>
          <w:rFonts w:asciiTheme="minorHAnsi" w:hAnsiTheme="minorHAnsi" w:cstheme="minorBidi"/>
        </w:rPr>
        <w:t>AI Faith Interview</w:t>
      </w:r>
    </w:p>
    <w:p w14:paraId="4D7B444D" w14:textId="77777777" w:rsidR="00CC5925" w:rsidRPr="00CC5925" w:rsidRDefault="00CC5925" w:rsidP="00CC5925">
      <w:pPr>
        <w:numPr>
          <w:ilvl w:val="0"/>
          <w:numId w:val="12"/>
        </w:numPr>
        <w:spacing w:before="240" w:after="0" w:line="240" w:lineRule="auto"/>
        <w:textAlignment w:val="baseline"/>
        <w:rPr>
          <w:rFonts w:ascii="Arial" w:eastAsia="Times New Roman" w:hAnsi="Arial" w:cs="Arial"/>
          <w:color w:val="000000"/>
          <w:kern w:val="0"/>
          <w14:ligatures w14:val="none"/>
        </w:rPr>
      </w:pPr>
      <w:r w:rsidRPr="00CC5925">
        <w:rPr>
          <w:rFonts w:ascii="Arial" w:eastAsia="Times New Roman" w:hAnsi="Arial" w:cs="Arial"/>
          <w:b/>
          <w:bCs/>
          <w:color w:val="000000"/>
          <w:kern w:val="0"/>
          <w14:ligatures w14:val="none"/>
        </w:rPr>
        <w:t>Task:</w:t>
      </w:r>
      <w:r w:rsidRPr="00CC5925">
        <w:rPr>
          <w:rFonts w:ascii="Arial" w:eastAsia="Times New Roman" w:hAnsi="Arial" w:cs="Arial"/>
          <w:color w:val="000000"/>
          <w:kern w:val="0"/>
          <w14:ligatures w14:val="none"/>
        </w:rPr>
        <w:t xml:space="preserve"> Engage </w:t>
      </w:r>
      <w:r w:rsidRPr="00CC5925">
        <w:rPr>
          <w:rFonts w:ascii="Arial" w:eastAsia="Times New Roman" w:hAnsi="Arial" w:cs="Arial"/>
          <w:b/>
          <w:bCs/>
          <w:color w:val="000000"/>
          <w:kern w:val="0"/>
          <w14:ligatures w14:val="none"/>
        </w:rPr>
        <w:t>three different LLMs</w:t>
      </w:r>
      <w:r w:rsidRPr="00CC5925">
        <w:rPr>
          <w:rFonts w:ascii="Arial" w:eastAsia="Times New Roman" w:hAnsi="Arial" w:cs="Arial"/>
          <w:color w:val="000000"/>
          <w:kern w:val="0"/>
          <w14:ligatures w14:val="none"/>
        </w:rPr>
        <w:t xml:space="preserve"> using your Part 1 questions. Ask questions and create a </w:t>
      </w:r>
      <w:r w:rsidRPr="00CC5925">
        <w:rPr>
          <w:rFonts w:ascii="Arial" w:eastAsia="Times New Roman" w:hAnsi="Arial" w:cs="Arial"/>
          <w:b/>
          <w:bCs/>
          <w:color w:val="000000"/>
          <w:kern w:val="0"/>
          <w14:ligatures w14:val="none"/>
        </w:rPr>
        <w:t>conversation</w:t>
      </w:r>
      <w:r w:rsidRPr="00CC5925">
        <w:rPr>
          <w:rFonts w:ascii="Arial" w:eastAsia="Times New Roman" w:hAnsi="Arial" w:cs="Arial"/>
          <w:color w:val="000000"/>
          <w:kern w:val="0"/>
          <w14:ligatures w14:val="none"/>
        </w:rPr>
        <w:t xml:space="preserve"> (ask for clarification, push back, explore alternative theological or philosophical positions). Try to </w:t>
      </w:r>
      <w:r w:rsidRPr="00CC5925">
        <w:rPr>
          <w:rFonts w:ascii="Arial" w:eastAsia="Times New Roman" w:hAnsi="Arial" w:cs="Arial"/>
          <w:b/>
          <w:bCs/>
          <w:color w:val="000000"/>
          <w:kern w:val="0"/>
          <w14:ligatures w14:val="none"/>
        </w:rPr>
        <w:t>push the limits</w:t>
      </w:r>
      <w:r w:rsidRPr="00CC5925">
        <w:rPr>
          <w:rFonts w:ascii="Arial" w:eastAsia="Times New Roman" w:hAnsi="Arial" w:cs="Arial"/>
          <w:color w:val="000000"/>
          <w:kern w:val="0"/>
          <w14:ligatures w14:val="none"/>
        </w:rPr>
        <w:t xml:space="preserve"> of what these AI systems can do.</w:t>
      </w:r>
      <w:r w:rsidRPr="00CC5925">
        <w:rPr>
          <w:rFonts w:ascii="Arial" w:eastAsia="Times New Roman" w:hAnsi="Arial" w:cs="Arial"/>
          <w:color w:val="000000"/>
          <w:kern w:val="0"/>
          <w14:ligatures w14:val="none"/>
        </w:rPr>
        <w:br/>
      </w:r>
      <w:r w:rsidRPr="00CC5925">
        <w:rPr>
          <w:rFonts w:ascii="Arial" w:eastAsia="Times New Roman" w:hAnsi="Arial" w:cs="Arial"/>
          <w:color w:val="000000"/>
          <w:kern w:val="0"/>
          <w14:ligatures w14:val="none"/>
        </w:rPr>
        <w:br/>
      </w:r>
    </w:p>
    <w:p w14:paraId="0CF8133F" w14:textId="77777777" w:rsidR="00CC5925" w:rsidRPr="00CC5925" w:rsidRDefault="00CC5925" w:rsidP="00CC5925">
      <w:pPr>
        <w:numPr>
          <w:ilvl w:val="0"/>
          <w:numId w:val="12"/>
        </w:numPr>
        <w:spacing w:after="0" w:line="240" w:lineRule="auto"/>
        <w:textAlignment w:val="baseline"/>
        <w:rPr>
          <w:rFonts w:ascii="Arial" w:eastAsia="Times New Roman" w:hAnsi="Arial" w:cs="Arial"/>
          <w:color w:val="000000"/>
          <w:kern w:val="0"/>
          <w14:ligatures w14:val="none"/>
        </w:rPr>
      </w:pPr>
      <w:r w:rsidRPr="00CC5925">
        <w:rPr>
          <w:rFonts w:ascii="Arial" w:eastAsia="Times New Roman" w:hAnsi="Arial" w:cs="Arial"/>
          <w:b/>
          <w:bCs/>
          <w:color w:val="000000"/>
          <w:kern w:val="0"/>
          <w14:ligatures w14:val="none"/>
        </w:rPr>
        <w:t>Reflection:</w:t>
      </w:r>
      <w:r w:rsidRPr="00CC5925">
        <w:rPr>
          <w:rFonts w:ascii="Arial" w:eastAsia="Times New Roman" w:hAnsi="Arial" w:cs="Arial"/>
          <w:color w:val="000000"/>
          <w:kern w:val="0"/>
          <w14:ligatures w14:val="none"/>
        </w:rPr>
        <w:t xml:space="preserve"> Write </w:t>
      </w:r>
      <w:r w:rsidRPr="00CC5925">
        <w:rPr>
          <w:rFonts w:ascii="Arial" w:eastAsia="Times New Roman" w:hAnsi="Arial" w:cs="Arial"/>
          <w:b/>
          <w:bCs/>
          <w:color w:val="000000"/>
          <w:kern w:val="0"/>
          <w14:ligatures w14:val="none"/>
        </w:rPr>
        <w:t>250–500 words</w:t>
      </w:r>
      <w:r w:rsidRPr="00CC5925">
        <w:rPr>
          <w:rFonts w:ascii="Arial" w:eastAsia="Times New Roman" w:hAnsi="Arial" w:cs="Arial"/>
          <w:color w:val="000000"/>
          <w:kern w:val="0"/>
          <w14:ligatures w14:val="none"/>
        </w:rPr>
        <w:t xml:space="preserve"> addressing:</w:t>
      </w:r>
      <w:r w:rsidRPr="00CC5925">
        <w:rPr>
          <w:rFonts w:ascii="Arial" w:eastAsia="Times New Roman" w:hAnsi="Arial" w:cs="Arial"/>
          <w:color w:val="000000"/>
          <w:kern w:val="0"/>
          <w14:ligatures w14:val="none"/>
        </w:rPr>
        <w:br/>
      </w:r>
      <w:r w:rsidRPr="00CC5925">
        <w:rPr>
          <w:rFonts w:ascii="Arial" w:eastAsia="Times New Roman" w:hAnsi="Arial" w:cs="Arial"/>
          <w:color w:val="000000"/>
          <w:kern w:val="0"/>
          <w14:ligatures w14:val="none"/>
        </w:rPr>
        <w:br/>
      </w:r>
    </w:p>
    <w:p w14:paraId="24070B97" w14:textId="77777777" w:rsidR="00CC5925" w:rsidRPr="00CC5925" w:rsidRDefault="00CC5925" w:rsidP="00CC5925">
      <w:pPr>
        <w:numPr>
          <w:ilvl w:val="1"/>
          <w:numId w:val="12"/>
        </w:numPr>
        <w:spacing w:after="0" w:line="240" w:lineRule="auto"/>
        <w:textAlignment w:val="baseline"/>
        <w:rPr>
          <w:rFonts w:ascii="Arial" w:eastAsia="Times New Roman" w:hAnsi="Arial" w:cs="Arial"/>
          <w:color w:val="000000"/>
          <w:kern w:val="0"/>
          <w14:ligatures w14:val="none"/>
        </w:rPr>
      </w:pPr>
      <w:r w:rsidRPr="00CC5925">
        <w:rPr>
          <w:rFonts w:ascii="Arial" w:eastAsia="Times New Roman" w:hAnsi="Arial" w:cs="Arial"/>
          <w:color w:val="000000"/>
          <w:kern w:val="0"/>
          <w14:ligatures w14:val="none"/>
        </w:rPr>
        <w:t>Did it feel like a “conversation”?</w:t>
      </w:r>
    </w:p>
    <w:p w14:paraId="3D546012" w14:textId="77777777" w:rsidR="00CC5925" w:rsidRPr="00CC5925" w:rsidRDefault="00CC5925" w:rsidP="00CC5925">
      <w:pPr>
        <w:numPr>
          <w:ilvl w:val="1"/>
          <w:numId w:val="12"/>
        </w:numPr>
        <w:spacing w:after="0" w:line="240" w:lineRule="auto"/>
        <w:textAlignment w:val="baseline"/>
        <w:rPr>
          <w:rFonts w:ascii="Arial" w:eastAsia="Times New Roman" w:hAnsi="Arial" w:cs="Arial"/>
          <w:color w:val="000000"/>
          <w:kern w:val="0"/>
          <w14:ligatures w14:val="none"/>
        </w:rPr>
      </w:pPr>
      <w:r w:rsidRPr="00CC5925">
        <w:rPr>
          <w:rFonts w:ascii="Arial" w:eastAsia="Times New Roman" w:hAnsi="Arial" w:cs="Arial"/>
          <w:color w:val="000000"/>
          <w:kern w:val="0"/>
          <w14:ligatures w14:val="none"/>
        </w:rPr>
        <w:t>How conversant was the AI with your questions?</w:t>
      </w:r>
    </w:p>
    <w:p w14:paraId="68F65F90" w14:textId="77777777" w:rsidR="00CC5925" w:rsidRPr="00CC5925" w:rsidRDefault="00CC5925" w:rsidP="00CC5925">
      <w:pPr>
        <w:numPr>
          <w:ilvl w:val="1"/>
          <w:numId w:val="12"/>
        </w:numPr>
        <w:spacing w:after="0" w:line="240" w:lineRule="auto"/>
        <w:textAlignment w:val="baseline"/>
        <w:rPr>
          <w:rFonts w:ascii="Arial" w:eastAsia="Times New Roman" w:hAnsi="Arial" w:cs="Arial"/>
          <w:color w:val="000000"/>
          <w:kern w:val="0"/>
          <w14:ligatures w14:val="none"/>
        </w:rPr>
      </w:pPr>
      <w:r w:rsidRPr="00CC5925">
        <w:rPr>
          <w:rFonts w:ascii="Arial" w:eastAsia="Times New Roman" w:hAnsi="Arial" w:cs="Arial"/>
          <w:color w:val="000000"/>
          <w:kern w:val="0"/>
          <w14:ligatures w14:val="none"/>
        </w:rPr>
        <w:t>How did it feel “talking” about faith with AI?</w:t>
      </w:r>
    </w:p>
    <w:p w14:paraId="4EBD0D06" w14:textId="77777777" w:rsidR="00CC5925" w:rsidRPr="00CC5925" w:rsidRDefault="00CC5925" w:rsidP="00CC5925">
      <w:pPr>
        <w:numPr>
          <w:ilvl w:val="1"/>
          <w:numId w:val="12"/>
        </w:numPr>
        <w:spacing w:after="0" w:line="240" w:lineRule="auto"/>
        <w:textAlignment w:val="baseline"/>
        <w:rPr>
          <w:rFonts w:ascii="Arial" w:eastAsia="Times New Roman" w:hAnsi="Arial" w:cs="Arial"/>
          <w:color w:val="000000"/>
          <w:kern w:val="0"/>
          <w14:ligatures w14:val="none"/>
        </w:rPr>
      </w:pPr>
      <w:r w:rsidRPr="00CC5925">
        <w:rPr>
          <w:rFonts w:ascii="Arial" w:eastAsia="Times New Roman" w:hAnsi="Arial" w:cs="Arial"/>
          <w:color w:val="000000"/>
          <w:kern w:val="0"/>
          <w14:ligatures w14:val="none"/>
        </w:rPr>
        <w:t>Did any models seem evasive or avoid sensitive religious topics</w:t>
      </w:r>
    </w:p>
    <w:p w14:paraId="6D651B2C" w14:textId="3EEE0CDB" w:rsidR="00CC5925" w:rsidRDefault="00CC5925" w:rsidP="00CC5925">
      <w:pPr>
        <w:pStyle w:val="Heading1"/>
        <w:rPr>
          <w:rFonts w:asciiTheme="minorHAnsi" w:hAnsiTheme="minorHAnsi" w:cstheme="minorBidi"/>
        </w:rPr>
      </w:pPr>
      <w:r w:rsidRPr="002B78A3">
        <w:rPr>
          <w:rFonts w:asciiTheme="minorHAnsi" w:hAnsiTheme="minorHAnsi" w:cstheme="minorBidi"/>
        </w:rPr>
        <w:lastRenderedPageBreak/>
        <w:t xml:space="preserve">Part </w:t>
      </w:r>
      <w:r>
        <w:rPr>
          <w:rFonts w:asciiTheme="minorHAnsi" w:hAnsiTheme="minorHAnsi" w:cstheme="minorBidi"/>
        </w:rPr>
        <w:t>3</w:t>
      </w:r>
      <w:r w:rsidRPr="002B78A3">
        <w:rPr>
          <w:rFonts w:asciiTheme="minorHAnsi" w:hAnsiTheme="minorHAnsi" w:cstheme="minorBidi"/>
        </w:rPr>
        <w:t xml:space="preserve">: </w:t>
      </w:r>
      <w:r w:rsidRPr="00CC5925">
        <w:rPr>
          <w:rFonts w:asciiTheme="minorHAnsi" w:hAnsiTheme="minorHAnsi" w:cstheme="minorBidi"/>
        </w:rPr>
        <w:t>The Human Faith Interview</w:t>
      </w:r>
    </w:p>
    <w:p w14:paraId="3D8C4449" w14:textId="77777777" w:rsidR="00CC5925" w:rsidRPr="00CC5925" w:rsidRDefault="00CC5925" w:rsidP="00CC5925">
      <w:pPr>
        <w:spacing w:after="0" w:line="240" w:lineRule="auto"/>
        <w:rPr>
          <w:rFonts w:ascii="Times New Roman" w:eastAsia="Times New Roman" w:hAnsi="Times New Roman" w:cs="Times New Roman"/>
          <w:kern w:val="0"/>
          <w:sz w:val="24"/>
          <w:szCs w:val="24"/>
          <w14:ligatures w14:val="none"/>
        </w:rPr>
      </w:pPr>
      <w:r w:rsidRPr="00CC5925">
        <w:rPr>
          <w:rFonts w:ascii="Arial" w:eastAsia="Times New Roman" w:hAnsi="Arial" w:cs="Arial"/>
          <w:b/>
          <w:bCs/>
          <w:color w:val="000000"/>
          <w:kern w:val="0"/>
          <w14:ligatures w14:val="none"/>
        </w:rPr>
        <w:t>Complete this only after Part 2 has been completed.  </w:t>
      </w:r>
    </w:p>
    <w:p w14:paraId="49247FDB" w14:textId="77777777" w:rsidR="00CC5925" w:rsidRPr="00CC5925" w:rsidRDefault="00CC5925" w:rsidP="00CC5925">
      <w:pPr>
        <w:numPr>
          <w:ilvl w:val="0"/>
          <w:numId w:val="13"/>
        </w:numPr>
        <w:spacing w:before="240" w:after="0" w:line="240" w:lineRule="auto"/>
        <w:textAlignment w:val="baseline"/>
        <w:rPr>
          <w:rFonts w:ascii="Arial" w:eastAsia="Times New Roman" w:hAnsi="Arial" w:cs="Arial"/>
          <w:color w:val="000000"/>
          <w:kern w:val="0"/>
          <w14:ligatures w14:val="none"/>
        </w:rPr>
      </w:pPr>
      <w:r w:rsidRPr="00CC5925">
        <w:rPr>
          <w:rFonts w:ascii="Arial" w:eastAsia="Times New Roman" w:hAnsi="Arial" w:cs="Arial"/>
          <w:b/>
          <w:bCs/>
          <w:color w:val="000000"/>
          <w:kern w:val="0"/>
          <w14:ligatures w14:val="none"/>
        </w:rPr>
        <w:t>Task:</w:t>
      </w:r>
      <w:r w:rsidRPr="00CC5925">
        <w:rPr>
          <w:rFonts w:ascii="Arial" w:eastAsia="Times New Roman" w:hAnsi="Arial" w:cs="Arial"/>
          <w:color w:val="000000"/>
          <w:kern w:val="0"/>
          <w14:ligatures w14:val="none"/>
        </w:rPr>
        <w:t xml:space="preserve"> Interview one or more humans using your Part 1 questions. These could be faith leaders, small group members, congregation members, knowledgeable individuals, or anyone you believe would have good responses to your questions. Please note: the quality of your interaction will really depend on if the person is conversant in these topics, so work ahead of time to set up the conversation. Before beginning, be sure to discuss the parameters of this assignment, and assure them their responses will remain confidential.  Ask your questions, along with follow-ups, clarifications, and </w:t>
      </w:r>
      <w:proofErr w:type="gramStart"/>
      <w:r w:rsidRPr="00CC5925">
        <w:rPr>
          <w:rFonts w:ascii="Arial" w:eastAsia="Times New Roman" w:hAnsi="Arial" w:cs="Arial"/>
          <w:color w:val="000000"/>
          <w:kern w:val="0"/>
          <w14:ligatures w14:val="none"/>
        </w:rPr>
        <w:t>push-backs</w:t>
      </w:r>
      <w:proofErr w:type="gramEnd"/>
      <w:r w:rsidRPr="00CC5925">
        <w:rPr>
          <w:rFonts w:ascii="Arial" w:eastAsia="Times New Roman" w:hAnsi="Arial" w:cs="Arial"/>
          <w:color w:val="000000"/>
          <w:kern w:val="0"/>
          <w14:ligatures w14:val="none"/>
        </w:rPr>
        <w:t xml:space="preserve">.  </w:t>
      </w:r>
      <w:r w:rsidRPr="00CC5925">
        <w:rPr>
          <w:rFonts w:ascii="Arial" w:eastAsia="Times New Roman" w:hAnsi="Arial" w:cs="Arial"/>
          <w:color w:val="000000"/>
          <w:kern w:val="0"/>
          <w14:ligatures w14:val="none"/>
        </w:rPr>
        <w:br/>
      </w:r>
      <w:r w:rsidRPr="00CC5925">
        <w:rPr>
          <w:rFonts w:ascii="Arial" w:eastAsia="Times New Roman" w:hAnsi="Arial" w:cs="Arial"/>
          <w:color w:val="000000"/>
          <w:kern w:val="0"/>
          <w14:ligatures w14:val="none"/>
        </w:rPr>
        <w:br/>
      </w:r>
    </w:p>
    <w:p w14:paraId="1849DE83" w14:textId="77777777" w:rsidR="00CC5925" w:rsidRPr="00CC5925" w:rsidRDefault="00CC5925" w:rsidP="00CC5925">
      <w:pPr>
        <w:numPr>
          <w:ilvl w:val="0"/>
          <w:numId w:val="13"/>
        </w:numPr>
        <w:spacing w:after="0" w:line="240" w:lineRule="auto"/>
        <w:textAlignment w:val="baseline"/>
        <w:rPr>
          <w:rFonts w:ascii="Arial" w:eastAsia="Times New Roman" w:hAnsi="Arial" w:cs="Arial"/>
          <w:color w:val="000000"/>
          <w:kern w:val="0"/>
          <w14:ligatures w14:val="none"/>
        </w:rPr>
      </w:pPr>
      <w:r w:rsidRPr="00CC5925">
        <w:rPr>
          <w:rFonts w:ascii="Arial" w:eastAsia="Times New Roman" w:hAnsi="Arial" w:cs="Arial"/>
          <w:b/>
          <w:bCs/>
          <w:color w:val="000000"/>
          <w:kern w:val="0"/>
          <w14:ligatures w14:val="none"/>
        </w:rPr>
        <w:t>Reflection:</w:t>
      </w:r>
      <w:r w:rsidRPr="00CC5925">
        <w:rPr>
          <w:rFonts w:ascii="Arial" w:eastAsia="Times New Roman" w:hAnsi="Arial" w:cs="Arial"/>
          <w:color w:val="000000"/>
          <w:kern w:val="0"/>
          <w14:ligatures w14:val="none"/>
        </w:rPr>
        <w:t xml:space="preserve"> Write </w:t>
      </w:r>
      <w:r w:rsidRPr="00CC5925">
        <w:rPr>
          <w:rFonts w:ascii="Arial" w:eastAsia="Times New Roman" w:hAnsi="Arial" w:cs="Arial"/>
          <w:b/>
          <w:bCs/>
          <w:color w:val="000000"/>
          <w:kern w:val="0"/>
          <w14:ligatures w14:val="none"/>
        </w:rPr>
        <w:t>250–500 words</w:t>
      </w:r>
      <w:r w:rsidRPr="00CC5925">
        <w:rPr>
          <w:rFonts w:ascii="Arial" w:eastAsia="Times New Roman" w:hAnsi="Arial" w:cs="Arial"/>
          <w:color w:val="000000"/>
          <w:kern w:val="0"/>
          <w14:ligatures w14:val="none"/>
        </w:rPr>
        <w:t xml:space="preserve"> addressing:</w:t>
      </w:r>
      <w:r w:rsidRPr="00CC5925">
        <w:rPr>
          <w:rFonts w:ascii="Arial" w:eastAsia="Times New Roman" w:hAnsi="Arial" w:cs="Arial"/>
          <w:color w:val="000000"/>
          <w:kern w:val="0"/>
          <w14:ligatures w14:val="none"/>
        </w:rPr>
        <w:br/>
      </w:r>
      <w:r w:rsidRPr="00CC5925">
        <w:rPr>
          <w:rFonts w:ascii="Arial" w:eastAsia="Times New Roman" w:hAnsi="Arial" w:cs="Arial"/>
          <w:color w:val="000000"/>
          <w:kern w:val="0"/>
          <w14:ligatures w14:val="none"/>
        </w:rPr>
        <w:br/>
      </w:r>
    </w:p>
    <w:p w14:paraId="64E9F4EB" w14:textId="77777777" w:rsidR="00CC5925" w:rsidRPr="00CC5925" w:rsidRDefault="00CC5925" w:rsidP="00CC5925">
      <w:pPr>
        <w:numPr>
          <w:ilvl w:val="1"/>
          <w:numId w:val="13"/>
        </w:numPr>
        <w:spacing w:after="0" w:line="240" w:lineRule="auto"/>
        <w:textAlignment w:val="baseline"/>
        <w:rPr>
          <w:rFonts w:ascii="Arial" w:eastAsia="Times New Roman" w:hAnsi="Arial" w:cs="Arial"/>
          <w:color w:val="000000"/>
          <w:kern w:val="0"/>
          <w14:ligatures w14:val="none"/>
        </w:rPr>
      </w:pPr>
      <w:r w:rsidRPr="00CC5925">
        <w:rPr>
          <w:rFonts w:ascii="Arial" w:eastAsia="Times New Roman" w:hAnsi="Arial" w:cs="Arial"/>
          <w:color w:val="000000"/>
          <w:kern w:val="0"/>
          <w14:ligatures w14:val="none"/>
        </w:rPr>
        <w:t>How did talking to a human differ from AI?</w:t>
      </w:r>
    </w:p>
    <w:p w14:paraId="7E65D773" w14:textId="77777777" w:rsidR="00CC5925" w:rsidRPr="00CC5925" w:rsidRDefault="00CC5925" w:rsidP="00CC5925">
      <w:pPr>
        <w:numPr>
          <w:ilvl w:val="1"/>
          <w:numId w:val="13"/>
        </w:numPr>
        <w:spacing w:after="0" w:line="240" w:lineRule="auto"/>
        <w:textAlignment w:val="baseline"/>
        <w:rPr>
          <w:rFonts w:ascii="Arial" w:eastAsia="Times New Roman" w:hAnsi="Arial" w:cs="Arial"/>
          <w:color w:val="000000"/>
          <w:kern w:val="0"/>
          <w14:ligatures w14:val="none"/>
        </w:rPr>
      </w:pPr>
      <w:r w:rsidRPr="00CC5925">
        <w:rPr>
          <w:rFonts w:ascii="Arial" w:eastAsia="Times New Roman" w:hAnsi="Arial" w:cs="Arial"/>
          <w:color w:val="000000"/>
          <w:kern w:val="0"/>
          <w14:ligatures w14:val="none"/>
        </w:rPr>
        <w:t>Was the conversation deeper or more meaningful?</w:t>
      </w:r>
    </w:p>
    <w:p w14:paraId="24074F30" w14:textId="77777777" w:rsidR="00CC5925" w:rsidRPr="00CC5925" w:rsidRDefault="00CC5925" w:rsidP="00CC5925">
      <w:pPr>
        <w:numPr>
          <w:ilvl w:val="1"/>
          <w:numId w:val="13"/>
        </w:numPr>
        <w:spacing w:after="0" w:line="240" w:lineRule="auto"/>
        <w:textAlignment w:val="baseline"/>
        <w:rPr>
          <w:rFonts w:ascii="Arial" w:eastAsia="Times New Roman" w:hAnsi="Arial" w:cs="Arial"/>
          <w:color w:val="000000"/>
          <w:kern w:val="0"/>
          <w14:ligatures w14:val="none"/>
        </w:rPr>
      </w:pPr>
      <w:r w:rsidRPr="00CC5925">
        <w:rPr>
          <w:rFonts w:ascii="Arial" w:eastAsia="Times New Roman" w:hAnsi="Arial" w:cs="Arial"/>
          <w:color w:val="000000"/>
          <w:kern w:val="0"/>
          <w14:ligatures w14:val="none"/>
        </w:rPr>
        <w:t>Which interaction was more engaging?</w:t>
      </w:r>
    </w:p>
    <w:p w14:paraId="4775BA61" w14:textId="77777777" w:rsidR="00CC5925" w:rsidRPr="00CC5925" w:rsidRDefault="00CC5925" w:rsidP="00CC5925">
      <w:pPr>
        <w:numPr>
          <w:ilvl w:val="1"/>
          <w:numId w:val="13"/>
        </w:numPr>
        <w:spacing w:after="0" w:line="240" w:lineRule="auto"/>
        <w:textAlignment w:val="baseline"/>
        <w:rPr>
          <w:rFonts w:ascii="Arial" w:eastAsia="Times New Roman" w:hAnsi="Arial" w:cs="Arial"/>
          <w:color w:val="000000"/>
          <w:kern w:val="0"/>
          <w14:ligatures w14:val="none"/>
        </w:rPr>
      </w:pPr>
      <w:r w:rsidRPr="00CC5925">
        <w:rPr>
          <w:rFonts w:ascii="Arial" w:eastAsia="Times New Roman" w:hAnsi="Arial" w:cs="Arial"/>
          <w:color w:val="000000"/>
          <w:kern w:val="0"/>
          <w14:ligatures w14:val="none"/>
        </w:rPr>
        <w:t>Where would you turn for these types of questions in the future?</w:t>
      </w:r>
    </w:p>
    <w:p w14:paraId="574678D1" w14:textId="77777777" w:rsidR="00CC5925" w:rsidRDefault="00CC5925" w:rsidP="00CC5925"/>
    <w:p w14:paraId="6D6C9BDF" w14:textId="77777777" w:rsidR="00CC5925" w:rsidRDefault="00CC5925" w:rsidP="00CC5925"/>
    <w:p w14:paraId="5BB65165" w14:textId="77777777" w:rsidR="00CC5925" w:rsidRPr="00CC5925" w:rsidRDefault="00CC5925" w:rsidP="00CC5925">
      <w:pPr>
        <w:spacing w:before="400" w:after="120" w:line="240" w:lineRule="auto"/>
        <w:outlineLvl w:val="0"/>
        <w:rPr>
          <w:rFonts w:ascii="Times New Roman" w:eastAsia="Times New Roman" w:hAnsi="Times New Roman" w:cs="Times New Roman"/>
          <w:b/>
          <w:bCs/>
          <w:kern w:val="36"/>
          <w:sz w:val="48"/>
          <w:szCs w:val="48"/>
          <w14:ligatures w14:val="none"/>
        </w:rPr>
      </w:pPr>
      <w:r w:rsidRPr="00CC5925">
        <w:rPr>
          <w:rFonts w:ascii="Arial" w:eastAsia="Times New Roman" w:hAnsi="Arial" w:cs="Arial"/>
          <w:color w:val="000000"/>
          <w:kern w:val="36"/>
          <w:sz w:val="40"/>
          <w:szCs w:val="40"/>
          <w14:ligatures w14:val="none"/>
        </w:rPr>
        <w:t>Summary of Deliverables</w:t>
      </w:r>
    </w:p>
    <w:p w14:paraId="7C5D74FE" w14:textId="77777777" w:rsidR="00CC5925" w:rsidRPr="00CC5925" w:rsidRDefault="00CC5925" w:rsidP="00CC5925">
      <w:pPr>
        <w:numPr>
          <w:ilvl w:val="0"/>
          <w:numId w:val="14"/>
        </w:numPr>
        <w:spacing w:after="0" w:line="240" w:lineRule="auto"/>
        <w:textAlignment w:val="baseline"/>
        <w:rPr>
          <w:rFonts w:ascii="Arial" w:eastAsia="Times New Roman" w:hAnsi="Arial" w:cs="Arial"/>
          <w:color w:val="000000"/>
          <w:kern w:val="0"/>
          <w14:ligatures w14:val="none"/>
        </w:rPr>
      </w:pPr>
      <w:r w:rsidRPr="00CC5925">
        <w:rPr>
          <w:rFonts w:ascii="Arial" w:eastAsia="Times New Roman" w:hAnsi="Arial" w:cs="Arial"/>
          <w:color w:val="000000"/>
          <w:kern w:val="0"/>
          <w14:ligatures w14:val="none"/>
        </w:rPr>
        <w:t>One PDF submitted to the “Module 7 Assignment Reflection Submission,” including:</w:t>
      </w:r>
    </w:p>
    <w:p w14:paraId="285E244B" w14:textId="77777777" w:rsidR="00CC5925" w:rsidRPr="00CC5925" w:rsidRDefault="00CC5925" w:rsidP="00CC5925">
      <w:pPr>
        <w:numPr>
          <w:ilvl w:val="1"/>
          <w:numId w:val="15"/>
        </w:numPr>
        <w:spacing w:after="0" w:line="240" w:lineRule="auto"/>
        <w:ind w:left="1440" w:hanging="360"/>
        <w:textAlignment w:val="baseline"/>
        <w:rPr>
          <w:rFonts w:ascii="Arial" w:eastAsia="Times New Roman" w:hAnsi="Arial" w:cs="Arial"/>
          <w:color w:val="000000"/>
          <w:kern w:val="0"/>
          <w14:ligatures w14:val="none"/>
        </w:rPr>
      </w:pPr>
      <w:proofErr w:type="gramStart"/>
      <w:r w:rsidRPr="00CC5925">
        <w:rPr>
          <w:rFonts w:ascii="Arial" w:eastAsia="Times New Roman" w:hAnsi="Arial" w:cs="Arial"/>
          <w:color w:val="000000"/>
          <w:kern w:val="0"/>
          <w14:ligatures w14:val="none"/>
        </w:rPr>
        <w:t>The questions</w:t>
      </w:r>
      <w:proofErr w:type="gramEnd"/>
      <w:r w:rsidRPr="00CC5925">
        <w:rPr>
          <w:rFonts w:ascii="Arial" w:eastAsia="Times New Roman" w:hAnsi="Arial" w:cs="Arial"/>
          <w:color w:val="000000"/>
          <w:kern w:val="0"/>
          <w14:ligatures w14:val="none"/>
        </w:rPr>
        <w:t xml:space="preserve"> from Part 1</w:t>
      </w:r>
    </w:p>
    <w:p w14:paraId="3EA31A00" w14:textId="77777777" w:rsidR="00CC5925" w:rsidRPr="00CC5925" w:rsidRDefault="00CC5925" w:rsidP="00CC5925">
      <w:pPr>
        <w:numPr>
          <w:ilvl w:val="1"/>
          <w:numId w:val="16"/>
        </w:numPr>
        <w:spacing w:after="0" w:line="240" w:lineRule="auto"/>
        <w:ind w:left="1440" w:hanging="360"/>
        <w:textAlignment w:val="baseline"/>
        <w:rPr>
          <w:rFonts w:ascii="Arial" w:eastAsia="Times New Roman" w:hAnsi="Arial" w:cs="Arial"/>
          <w:color w:val="000000"/>
          <w:kern w:val="0"/>
          <w14:ligatures w14:val="none"/>
        </w:rPr>
      </w:pPr>
      <w:r w:rsidRPr="00CC5925">
        <w:rPr>
          <w:rFonts w:ascii="Arial" w:eastAsia="Times New Roman" w:hAnsi="Arial" w:cs="Arial"/>
          <w:color w:val="000000"/>
          <w:kern w:val="0"/>
          <w14:ligatures w14:val="none"/>
        </w:rPr>
        <w:t>Your reflection from Part 2</w:t>
      </w:r>
    </w:p>
    <w:p w14:paraId="12295A27" w14:textId="77777777" w:rsidR="00CC5925" w:rsidRPr="00CC5925" w:rsidRDefault="00CC5925" w:rsidP="00CC5925">
      <w:pPr>
        <w:numPr>
          <w:ilvl w:val="1"/>
          <w:numId w:val="17"/>
        </w:numPr>
        <w:spacing w:after="0" w:line="240" w:lineRule="auto"/>
        <w:ind w:left="1440" w:hanging="360"/>
        <w:textAlignment w:val="baseline"/>
        <w:rPr>
          <w:rFonts w:ascii="Arial" w:eastAsia="Times New Roman" w:hAnsi="Arial" w:cs="Arial"/>
          <w:color w:val="000000"/>
          <w:kern w:val="0"/>
          <w14:ligatures w14:val="none"/>
        </w:rPr>
      </w:pPr>
      <w:r w:rsidRPr="00CC5925">
        <w:rPr>
          <w:rFonts w:ascii="Arial" w:eastAsia="Times New Roman" w:hAnsi="Arial" w:cs="Arial"/>
          <w:color w:val="000000"/>
          <w:kern w:val="0"/>
          <w14:ligatures w14:val="none"/>
        </w:rPr>
        <w:t>Your reflection from Part 3</w:t>
      </w:r>
    </w:p>
    <w:p w14:paraId="57745013" w14:textId="77777777" w:rsidR="00CC5925" w:rsidRPr="00CC5925" w:rsidRDefault="00CC5925" w:rsidP="00CC5925">
      <w:pPr>
        <w:spacing w:after="0" w:line="240" w:lineRule="auto"/>
        <w:rPr>
          <w:rFonts w:ascii="Times New Roman" w:eastAsia="Times New Roman" w:hAnsi="Times New Roman" w:cs="Times New Roman"/>
          <w:kern w:val="0"/>
          <w:sz w:val="24"/>
          <w:szCs w:val="24"/>
          <w14:ligatures w14:val="none"/>
        </w:rPr>
      </w:pPr>
    </w:p>
    <w:p w14:paraId="2430D4CD" w14:textId="77777777" w:rsidR="00CC5925" w:rsidRPr="00CC5925" w:rsidRDefault="00CC5925" w:rsidP="00CC5925">
      <w:pPr>
        <w:spacing w:after="0" w:line="240" w:lineRule="auto"/>
        <w:rPr>
          <w:rFonts w:ascii="Times New Roman" w:eastAsia="Times New Roman" w:hAnsi="Times New Roman" w:cs="Times New Roman"/>
          <w:kern w:val="0"/>
          <w:sz w:val="24"/>
          <w:szCs w:val="24"/>
          <w14:ligatures w14:val="none"/>
        </w:rPr>
      </w:pPr>
      <w:r w:rsidRPr="00CC5925">
        <w:rPr>
          <w:rFonts w:ascii="Arial" w:eastAsia="Times New Roman" w:hAnsi="Arial" w:cs="Arial"/>
          <w:b/>
          <w:bCs/>
          <w:i/>
          <w:iCs/>
          <w:color w:val="000000"/>
          <w:kern w:val="0"/>
          <w14:ligatures w14:val="none"/>
        </w:rPr>
        <w:t>Submit one PDF with Parts 1-3 to the “Module 7 Assignment Reflection Submission” Assignment link. Please document your word count for each section within the PDF.</w:t>
      </w:r>
    </w:p>
    <w:p w14:paraId="1BF32874" w14:textId="77777777" w:rsidR="00CC5925" w:rsidRPr="00CC5925" w:rsidRDefault="00CC5925" w:rsidP="00CC5925"/>
    <w:sectPr w:rsidR="00CC5925" w:rsidRPr="00CC592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4A10F9"/>
    <w:multiLevelType w:val="hybridMultilevel"/>
    <w:tmpl w:val="1E249B7C"/>
    <w:lvl w:ilvl="0" w:tplc="C374DB88">
      <w:start w:val="2"/>
      <w:numFmt w:val="bullet"/>
      <w:lvlText w:val=""/>
      <w:lvlJc w:val="left"/>
      <w:pPr>
        <w:ind w:left="144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58242D"/>
    <w:multiLevelType w:val="hybridMultilevel"/>
    <w:tmpl w:val="92ECE51A"/>
    <w:lvl w:ilvl="0" w:tplc="B85AE9B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66C5AA0"/>
    <w:multiLevelType w:val="multilevel"/>
    <w:tmpl w:val="D91474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35E6DAA"/>
    <w:multiLevelType w:val="multilevel"/>
    <w:tmpl w:val="D40A0CA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82F2E56"/>
    <w:multiLevelType w:val="hybridMultilevel"/>
    <w:tmpl w:val="8D822848"/>
    <w:lvl w:ilvl="0" w:tplc="C374DB88">
      <w:start w:val="2"/>
      <w:numFmt w:val="bullet"/>
      <w:lvlText w:val=""/>
      <w:lvlJc w:val="left"/>
      <w:pPr>
        <w:ind w:left="144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8DF6664"/>
    <w:multiLevelType w:val="hybridMultilevel"/>
    <w:tmpl w:val="D0667124"/>
    <w:lvl w:ilvl="0" w:tplc="C374DB88">
      <w:start w:val="2"/>
      <w:numFmt w:val="bullet"/>
      <w:lvlText w:val=""/>
      <w:lvlJc w:val="left"/>
      <w:pPr>
        <w:ind w:left="144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39E2187"/>
    <w:multiLevelType w:val="hybridMultilevel"/>
    <w:tmpl w:val="7A349C8E"/>
    <w:lvl w:ilvl="0" w:tplc="C374DB88">
      <w:start w:val="2"/>
      <w:numFmt w:val="bullet"/>
      <w:lvlText w:val=""/>
      <w:lvlJc w:val="left"/>
      <w:pPr>
        <w:ind w:left="1440" w:hanging="360"/>
      </w:pPr>
      <w:rPr>
        <w:rFonts w:ascii="Symbol" w:eastAsiaTheme="minorHAnsi" w:hAnsi="Symbol"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541C0E28"/>
    <w:multiLevelType w:val="multilevel"/>
    <w:tmpl w:val="A43AE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5463418"/>
    <w:multiLevelType w:val="hybridMultilevel"/>
    <w:tmpl w:val="AD50530C"/>
    <w:lvl w:ilvl="0" w:tplc="C374DB88">
      <w:start w:val="2"/>
      <w:numFmt w:val="bullet"/>
      <w:lvlText w:val=""/>
      <w:lvlJc w:val="left"/>
      <w:pPr>
        <w:ind w:left="144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C56262A"/>
    <w:multiLevelType w:val="hybridMultilevel"/>
    <w:tmpl w:val="76C2886C"/>
    <w:lvl w:ilvl="0" w:tplc="C374DB88">
      <w:start w:val="2"/>
      <w:numFmt w:val="bullet"/>
      <w:lvlText w:val=""/>
      <w:lvlJc w:val="left"/>
      <w:pPr>
        <w:ind w:left="144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8106C35"/>
    <w:multiLevelType w:val="hybridMultilevel"/>
    <w:tmpl w:val="5E5A2402"/>
    <w:lvl w:ilvl="0" w:tplc="C374DB88">
      <w:start w:val="2"/>
      <w:numFmt w:val="bullet"/>
      <w:lvlText w:val=""/>
      <w:lvlJc w:val="left"/>
      <w:pPr>
        <w:ind w:left="144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87E4018"/>
    <w:multiLevelType w:val="hybridMultilevel"/>
    <w:tmpl w:val="A66CF6B0"/>
    <w:lvl w:ilvl="0" w:tplc="C374DB88">
      <w:start w:val="2"/>
      <w:numFmt w:val="bullet"/>
      <w:lvlText w:val=""/>
      <w:lvlJc w:val="left"/>
      <w:pPr>
        <w:ind w:left="144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C7B5D5A"/>
    <w:multiLevelType w:val="multilevel"/>
    <w:tmpl w:val="0F800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D5F0650"/>
    <w:multiLevelType w:val="hybridMultilevel"/>
    <w:tmpl w:val="1B249FB2"/>
    <w:lvl w:ilvl="0" w:tplc="C374DB88">
      <w:start w:val="2"/>
      <w:numFmt w:val="bullet"/>
      <w:lvlText w:val=""/>
      <w:lvlJc w:val="left"/>
      <w:pPr>
        <w:ind w:left="144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02194284">
    <w:abstractNumId w:val="1"/>
  </w:num>
  <w:num w:numId="2" w16cid:durableId="1632861841">
    <w:abstractNumId w:val="6"/>
  </w:num>
  <w:num w:numId="3" w16cid:durableId="892498404">
    <w:abstractNumId w:val="13"/>
  </w:num>
  <w:num w:numId="4" w16cid:durableId="975142219">
    <w:abstractNumId w:val="11"/>
  </w:num>
  <w:num w:numId="5" w16cid:durableId="1923491126">
    <w:abstractNumId w:val="5"/>
  </w:num>
  <w:num w:numId="6" w16cid:durableId="1990089926">
    <w:abstractNumId w:val="8"/>
  </w:num>
  <w:num w:numId="7" w16cid:durableId="988170777">
    <w:abstractNumId w:val="9"/>
  </w:num>
  <w:num w:numId="8" w16cid:durableId="313067613">
    <w:abstractNumId w:val="0"/>
  </w:num>
  <w:num w:numId="9" w16cid:durableId="877665506">
    <w:abstractNumId w:val="4"/>
  </w:num>
  <w:num w:numId="10" w16cid:durableId="454107797">
    <w:abstractNumId w:val="10"/>
  </w:num>
  <w:num w:numId="11" w16cid:durableId="1323461796">
    <w:abstractNumId w:val="12"/>
  </w:num>
  <w:num w:numId="12" w16cid:durableId="1382709837">
    <w:abstractNumId w:val="2"/>
  </w:num>
  <w:num w:numId="13" w16cid:durableId="1214847964">
    <w:abstractNumId w:val="7"/>
  </w:num>
  <w:num w:numId="14" w16cid:durableId="264114160">
    <w:abstractNumId w:val="3"/>
  </w:num>
  <w:num w:numId="15" w16cid:durableId="2106993760">
    <w:abstractNumId w:val="3"/>
    <w:lvlOverride w:ilvl="1">
      <w:lvl w:ilvl="1">
        <w:numFmt w:val="lowerLetter"/>
        <w:lvlText w:val="%2."/>
        <w:lvlJc w:val="left"/>
      </w:lvl>
    </w:lvlOverride>
  </w:num>
  <w:num w:numId="16" w16cid:durableId="819422322">
    <w:abstractNumId w:val="3"/>
    <w:lvlOverride w:ilvl="1">
      <w:lvl w:ilvl="1">
        <w:numFmt w:val="lowerLetter"/>
        <w:lvlText w:val="%2."/>
        <w:lvlJc w:val="left"/>
      </w:lvl>
    </w:lvlOverride>
  </w:num>
  <w:num w:numId="17" w16cid:durableId="1160997479">
    <w:abstractNumId w:val="3"/>
    <w:lvlOverride w:ilvl="1">
      <w:lvl w:ilvl="1">
        <w:numFmt w:val="lowerLetter"/>
        <w:lvlText w:val="%2."/>
        <w:lvlJc w:val="left"/>
      </w:lvl>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3C87"/>
    <w:rsid w:val="00002DB4"/>
    <w:rsid w:val="000229D6"/>
    <w:rsid w:val="00027BB9"/>
    <w:rsid w:val="0003695A"/>
    <w:rsid w:val="00042B12"/>
    <w:rsid w:val="000440C7"/>
    <w:rsid w:val="00060F70"/>
    <w:rsid w:val="0006280F"/>
    <w:rsid w:val="0006571D"/>
    <w:rsid w:val="00073C46"/>
    <w:rsid w:val="00086C4B"/>
    <w:rsid w:val="000878FA"/>
    <w:rsid w:val="0008797A"/>
    <w:rsid w:val="00091C46"/>
    <w:rsid w:val="0009213D"/>
    <w:rsid w:val="000C6CFD"/>
    <w:rsid w:val="000E22C8"/>
    <w:rsid w:val="00103695"/>
    <w:rsid w:val="00104651"/>
    <w:rsid w:val="001071D2"/>
    <w:rsid w:val="00133071"/>
    <w:rsid w:val="0015547B"/>
    <w:rsid w:val="00177594"/>
    <w:rsid w:val="00182BD3"/>
    <w:rsid w:val="00183462"/>
    <w:rsid w:val="001927DC"/>
    <w:rsid w:val="0019410F"/>
    <w:rsid w:val="001A2170"/>
    <w:rsid w:val="001A600A"/>
    <w:rsid w:val="001D0D30"/>
    <w:rsid w:val="001D52CA"/>
    <w:rsid w:val="001D5F05"/>
    <w:rsid w:val="001D67C7"/>
    <w:rsid w:val="001D6CB9"/>
    <w:rsid w:val="001E4C7E"/>
    <w:rsid w:val="0020635F"/>
    <w:rsid w:val="002136FC"/>
    <w:rsid w:val="00213BF4"/>
    <w:rsid w:val="00221DFF"/>
    <w:rsid w:val="00224857"/>
    <w:rsid w:val="002306E8"/>
    <w:rsid w:val="00256DFC"/>
    <w:rsid w:val="00257B59"/>
    <w:rsid w:val="0026032B"/>
    <w:rsid w:val="0027169B"/>
    <w:rsid w:val="00277FB9"/>
    <w:rsid w:val="00282E83"/>
    <w:rsid w:val="00285BCE"/>
    <w:rsid w:val="00286E35"/>
    <w:rsid w:val="00292B69"/>
    <w:rsid w:val="002A175B"/>
    <w:rsid w:val="002A7591"/>
    <w:rsid w:val="002A77B1"/>
    <w:rsid w:val="002B78A3"/>
    <w:rsid w:val="002C2F42"/>
    <w:rsid w:val="002D108B"/>
    <w:rsid w:val="002D5C0E"/>
    <w:rsid w:val="002E3D74"/>
    <w:rsid w:val="002E5A7C"/>
    <w:rsid w:val="002F4282"/>
    <w:rsid w:val="003107DC"/>
    <w:rsid w:val="003161A8"/>
    <w:rsid w:val="003218B8"/>
    <w:rsid w:val="003400B4"/>
    <w:rsid w:val="003741CB"/>
    <w:rsid w:val="00381C12"/>
    <w:rsid w:val="0038735B"/>
    <w:rsid w:val="003A09F8"/>
    <w:rsid w:val="003A2CA9"/>
    <w:rsid w:val="003A3C41"/>
    <w:rsid w:val="003B7AD1"/>
    <w:rsid w:val="003B7F64"/>
    <w:rsid w:val="003C0948"/>
    <w:rsid w:val="003D4367"/>
    <w:rsid w:val="003E0739"/>
    <w:rsid w:val="003E3B25"/>
    <w:rsid w:val="004034F4"/>
    <w:rsid w:val="00403C87"/>
    <w:rsid w:val="00421969"/>
    <w:rsid w:val="00421A57"/>
    <w:rsid w:val="0043426A"/>
    <w:rsid w:val="00443D45"/>
    <w:rsid w:val="00470062"/>
    <w:rsid w:val="00474F13"/>
    <w:rsid w:val="00481DDA"/>
    <w:rsid w:val="004A2F7A"/>
    <w:rsid w:val="004A5A0D"/>
    <w:rsid w:val="004E05DB"/>
    <w:rsid w:val="004E2A8B"/>
    <w:rsid w:val="004E6A8B"/>
    <w:rsid w:val="004F38A9"/>
    <w:rsid w:val="005313B8"/>
    <w:rsid w:val="00564246"/>
    <w:rsid w:val="005828B1"/>
    <w:rsid w:val="00590F71"/>
    <w:rsid w:val="00595AE5"/>
    <w:rsid w:val="005A65DE"/>
    <w:rsid w:val="005B6B21"/>
    <w:rsid w:val="005C6894"/>
    <w:rsid w:val="005D23F7"/>
    <w:rsid w:val="005F6A38"/>
    <w:rsid w:val="00602193"/>
    <w:rsid w:val="006052EE"/>
    <w:rsid w:val="00605A57"/>
    <w:rsid w:val="006164D5"/>
    <w:rsid w:val="00617C3D"/>
    <w:rsid w:val="006225D9"/>
    <w:rsid w:val="006519D9"/>
    <w:rsid w:val="00656AC6"/>
    <w:rsid w:val="00676860"/>
    <w:rsid w:val="006D2138"/>
    <w:rsid w:val="006D722B"/>
    <w:rsid w:val="006F3EE5"/>
    <w:rsid w:val="0072659B"/>
    <w:rsid w:val="00742E4D"/>
    <w:rsid w:val="00747D6A"/>
    <w:rsid w:val="0075163E"/>
    <w:rsid w:val="00755688"/>
    <w:rsid w:val="00765347"/>
    <w:rsid w:val="0077624E"/>
    <w:rsid w:val="0079527B"/>
    <w:rsid w:val="007956D4"/>
    <w:rsid w:val="007B0D9F"/>
    <w:rsid w:val="007F3681"/>
    <w:rsid w:val="007F57E0"/>
    <w:rsid w:val="007F57FF"/>
    <w:rsid w:val="008109D6"/>
    <w:rsid w:val="00810FCB"/>
    <w:rsid w:val="00847849"/>
    <w:rsid w:val="00863D79"/>
    <w:rsid w:val="008656F7"/>
    <w:rsid w:val="00880E33"/>
    <w:rsid w:val="008872F6"/>
    <w:rsid w:val="00887322"/>
    <w:rsid w:val="00887A65"/>
    <w:rsid w:val="00892D5F"/>
    <w:rsid w:val="008A5B5A"/>
    <w:rsid w:val="008C25B6"/>
    <w:rsid w:val="00911D4E"/>
    <w:rsid w:val="009246F7"/>
    <w:rsid w:val="009431FA"/>
    <w:rsid w:val="009470FD"/>
    <w:rsid w:val="00947118"/>
    <w:rsid w:val="009549DD"/>
    <w:rsid w:val="00961ED1"/>
    <w:rsid w:val="00965393"/>
    <w:rsid w:val="0096784C"/>
    <w:rsid w:val="00974A27"/>
    <w:rsid w:val="00981E99"/>
    <w:rsid w:val="009825B4"/>
    <w:rsid w:val="00986C23"/>
    <w:rsid w:val="00997A9C"/>
    <w:rsid w:val="009B3C3A"/>
    <w:rsid w:val="009C5A2D"/>
    <w:rsid w:val="00A03BC3"/>
    <w:rsid w:val="00A160DD"/>
    <w:rsid w:val="00A60370"/>
    <w:rsid w:val="00A81270"/>
    <w:rsid w:val="00A83359"/>
    <w:rsid w:val="00A83CF0"/>
    <w:rsid w:val="00AA6E3A"/>
    <w:rsid w:val="00AB4494"/>
    <w:rsid w:val="00AC07E2"/>
    <w:rsid w:val="00AC2EAE"/>
    <w:rsid w:val="00AF0A26"/>
    <w:rsid w:val="00AF5102"/>
    <w:rsid w:val="00B02009"/>
    <w:rsid w:val="00B04E35"/>
    <w:rsid w:val="00B07555"/>
    <w:rsid w:val="00B21518"/>
    <w:rsid w:val="00B25062"/>
    <w:rsid w:val="00B357FA"/>
    <w:rsid w:val="00B50B4D"/>
    <w:rsid w:val="00B61681"/>
    <w:rsid w:val="00B616F5"/>
    <w:rsid w:val="00B624E4"/>
    <w:rsid w:val="00BA2AFD"/>
    <w:rsid w:val="00BA445E"/>
    <w:rsid w:val="00BB5346"/>
    <w:rsid w:val="00BD2929"/>
    <w:rsid w:val="00BE492E"/>
    <w:rsid w:val="00BF0007"/>
    <w:rsid w:val="00BF35D1"/>
    <w:rsid w:val="00BF450D"/>
    <w:rsid w:val="00C221E1"/>
    <w:rsid w:val="00C26F1A"/>
    <w:rsid w:val="00C37CCF"/>
    <w:rsid w:val="00C53E57"/>
    <w:rsid w:val="00C86B97"/>
    <w:rsid w:val="00C91F35"/>
    <w:rsid w:val="00CC5925"/>
    <w:rsid w:val="00CC64DC"/>
    <w:rsid w:val="00CE6544"/>
    <w:rsid w:val="00CE6640"/>
    <w:rsid w:val="00CF6683"/>
    <w:rsid w:val="00D00769"/>
    <w:rsid w:val="00D31ABF"/>
    <w:rsid w:val="00D456E6"/>
    <w:rsid w:val="00D5611F"/>
    <w:rsid w:val="00D7094F"/>
    <w:rsid w:val="00D71F84"/>
    <w:rsid w:val="00DA067F"/>
    <w:rsid w:val="00DA0F08"/>
    <w:rsid w:val="00DA146F"/>
    <w:rsid w:val="00DC13F3"/>
    <w:rsid w:val="00DC719B"/>
    <w:rsid w:val="00DD474B"/>
    <w:rsid w:val="00DE4E81"/>
    <w:rsid w:val="00DE4EA9"/>
    <w:rsid w:val="00E2227B"/>
    <w:rsid w:val="00E360DE"/>
    <w:rsid w:val="00E501CC"/>
    <w:rsid w:val="00E61736"/>
    <w:rsid w:val="00E92A4A"/>
    <w:rsid w:val="00EA01AD"/>
    <w:rsid w:val="00EB25F0"/>
    <w:rsid w:val="00EB6109"/>
    <w:rsid w:val="00EE1593"/>
    <w:rsid w:val="00EE5239"/>
    <w:rsid w:val="00EE57F8"/>
    <w:rsid w:val="00EE70B4"/>
    <w:rsid w:val="00F03645"/>
    <w:rsid w:val="00F03CB2"/>
    <w:rsid w:val="00F06AB9"/>
    <w:rsid w:val="00F1172B"/>
    <w:rsid w:val="00F15C1F"/>
    <w:rsid w:val="00F21636"/>
    <w:rsid w:val="00F4500B"/>
    <w:rsid w:val="00F51DD8"/>
    <w:rsid w:val="00F56C77"/>
    <w:rsid w:val="00F7501F"/>
    <w:rsid w:val="00F77540"/>
    <w:rsid w:val="00F812DD"/>
    <w:rsid w:val="00F915EF"/>
    <w:rsid w:val="00FB7641"/>
    <w:rsid w:val="00FC01DE"/>
    <w:rsid w:val="00FF78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C0088A"/>
  <w15:chartTrackingRefBased/>
  <w15:docId w15:val="{AA302DAE-A297-4199-BB24-2924850247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2E83"/>
  </w:style>
  <w:style w:type="paragraph" w:styleId="Heading1">
    <w:name w:val="heading 1"/>
    <w:basedOn w:val="Normal"/>
    <w:next w:val="Normal"/>
    <w:link w:val="Heading1Char"/>
    <w:uiPriority w:val="9"/>
    <w:qFormat/>
    <w:rsid w:val="00403C8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03C8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03C8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03C8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03C8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03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3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3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3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3C8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03C8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03C8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03C8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03C8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03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3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3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3C87"/>
    <w:rPr>
      <w:rFonts w:eastAsiaTheme="majorEastAsia" w:cstheme="majorBidi"/>
      <w:color w:val="272727" w:themeColor="text1" w:themeTint="D8"/>
    </w:rPr>
  </w:style>
  <w:style w:type="paragraph" w:styleId="Title">
    <w:name w:val="Title"/>
    <w:basedOn w:val="Normal"/>
    <w:next w:val="Normal"/>
    <w:link w:val="TitleChar"/>
    <w:uiPriority w:val="10"/>
    <w:qFormat/>
    <w:rsid w:val="00403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3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3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3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3C87"/>
    <w:pPr>
      <w:spacing w:before="160"/>
      <w:jc w:val="center"/>
    </w:pPr>
    <w:rPr>
      <w:i/>
      <w:iCs/>
      <w:color w:val="404040" w:themeColor="text1" w:themeTint="BF"/>
    </w:rPr>
  </w:style>
  <w:style w:type="character" w:customStyle="1" w:styleId="QuoteChar">
    <w:name w:val="Quote Char"/>
    <w:basedOn w:val="DefaultParagraphFont"/>
    <w:link w:val="Quote"/>
    <w:uiPriority w:val="29"/>
    <w:rsid w:val="00403C87"/>
    <w:rPr>
      <w:i/>
      <w:iCs/>
      <w:color w:val="404040" w:themeColor="text1" w:themeTint="BF"/>
    </w:rPr>
  </w:style>
  <w:style w:type="paragraph" w:styleId="ListParagraph">
    <w:name w:val="List Paragraph"/>
    <w:basedOn w:val="Normal"/>
    <w:uiPriority w:val="34"/>
    <w:qFormat/>
    <w:rsid w:val="00403C87"/>
    <w:pPr>
      <w:ind w:left="720"/>
      <w:contextualSpacing/>
    </w:pPr>
  </w:style>
  <w:style w:type="character" w:styleId="IntenseEmphasis">
    <w:name w:val="Intense Emphasis"/>
    <w:basedOn w:val="DefaultParagraphFont"/>
    <w:uiPriority w:val="21"/>
    <w:qFormat/>
    <w:rsid w:val="00403C87"/>
    <w:rPr>
      <w:i/>
      <w:iCs/>
      <w:color w:val="2F5496" w:themeColor="accent1" w:themeShade="BF"/>
    </w:rPr>
  </w:style>
  <w:style w:type="paragraph" w:styleId="IntenseQuote">
    <w:name w:val="Intense Quote"/>
    <w:basedOn w:val="Normal"/>
    <w:next w:val="Normal"/>
    <w:link w:val="IntenseQuoteChar"/>
    <w:uiPriority w:val="30"/>
    <w:qFormat/>
    <w:rsid w:val="00403C8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03C87"/>
    <w:rPr>
      <w:i/>
      <w:iCs/>
      <w:color w:val="2F5496" w:themeColor="accent1" w:themeShade="BF"/>
    </w:rPr>
  </w:style>
  <w:style w:type="character" w:styleId="IntenseReference">
    <w:name w:val="Intense Reference"/>
    <w:basedOn w:val="DefaultParagraphFont"/>
    <w:uiPriority w:val="32"/>
    <w:qFormat/>
    <w:rsid w:val="00403C87"/>
    <w:rPr>
      <w:b/>
      <w:bCs/>
      <w:smallCaps/>
      <w:color w:val="2F5496" w:themeColor="accent1" w:themeShade="BF"/>
      <w:spacing w:val="5"/>
    </w:rPr>
  </w:style>
  <w:style w:type="character" w:styleId="Hyperlink">
    <w:name w:val="Hyperlink"/>
    <w:basedOn w:val="DefaultParagraphFont"/>
    <w:uiPriority w:val="99"/>
    <w:unhideWhenUsed/>
    <w:rsid w:val="00BA445E"/>
    <w:rPr>
      <w:color w:val="0563C1" w:themeColor="hyperlink"/>
      <w:u w:val="single"/>
    </w:rPr>
  </w:style>
  <w:style w:type="character" w:styleId="UnresolvedMention">
    <w:name w:val="Unresolved Mention"/>
    <w:basedOn w:val="DefaultParagraphFont"/>
    <w:uiPriority w:val="99"/>
    <w:semiHidden/>
    <w:unhideWhenUsed/>
    <w:rsid w:val="00BA445E"/>
    <w:rPr>
      <w:color w:val="605E5C"/>
      <w:shd w:val="clear" w:color="auto" w:fill="E1DFDD"/>
    </w:rPr>
  </w:style>
  <w:style w:type="character" w:styleId="Emphasis">
    <w:name w:val="Emphasis"/>
    <w:basedOn w:val="DefaultParagraphFont"/>
    <w:uiPriority w:val="20"/>
    <w:qFormat/>
    <w:rsid w:val="002D5C0E"/>
    <w:rPr>
      <w:i/>
      <w:iCs/>
    </w:rPr>
  </w:style>
  <w:style w:type="table" w:styleId="TableGrid">
    <w:name w:val="Table Grid"/>
    <w:basedOn w:val="TableNormal"/>
    <w:uiPriority w:val="39"/>
    <w:rsid w:val="008C25B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basedOn w:val="DefaultParagraphFont"/>
    <w:uiPriority w:val="33"/>
    <w:qFormat/>
    <w:rsid w:val="00810FCB"/>
    <w:rPr>
      <w:b/>
      <w:bCs/>
      <w:i/>
      <w:iCs/>
      <w:spacing w:val="5"/>
    </w:rPr>
  </w:style>
  <w:style w:type="paragraph" w:styleId="Caption">
    <w:name w:val="caption"/>
    <w:basedOn w:val="Normal"/>
    <w:next w:val="Normal"/>
    <w:uiPriority w:val="35"/>
    <w:semiHidden/>
    <w:unhideWhenUsed/>
    <w:qFormat/>
    <w:rsid w:val="00810FCB"/>
    <w:pPr>
      <w:spacing w:after="200" w:line="240" w:lineRule="auto"/>
    </w:pPr>
    <w:rPr>
      <w:i/>
      <w:iCs/>
      <w:color w:val="44546A" w:themeColor="text2"/>
      <w:sz w:val="18"/>
      <w:szCs w:val="18"/>
    </w:rPr>
  </w:style>
  <w:style w:type="paragraph" w:styleId="NoSpacing">
    <w:name w:val="No Spacing"/>
    <w:uiPriority w:val="1"/>
    <w:qFormat/>
    <w:rsid w:val="00810FCB"/>
    <w:pPr>
      <w:spacing w:after="0" w:line="240" w:lineRule="auto"/>
    </w:pPr>
  </w:style>
  <w:style w:type="character" w:styleId="Strong">
    <w:name w:val="Strong"/>
    <w:basedOn w:val="DefaultParagraphFont"/>
    <w:uiPriority w:val="22"/>
    <w:qFormat/>
    <w:rsid w:val="00810FCB"/>
    <w:rPr>
      <w:b/>
      <w:bCs/>
    </w:rPr>
  </w:style>
  <w:style w:type="character" w:styleId="SubtleEmphasis">
    <w:name w:val="Subtle Emphasis"/>
    <w:basedOn w:val="DefaultParagraphFont"/>
    <w:uiPriority w:val="19"/>
    <w:qFormat/>
    <w:rsid w:val="00810FCB"/>
    <w:rPr>
      <w:i/>
      <w:iCs/>
      <w:color w:val="404040" w:themeColor="text1" w:themeTint="BF"/>
    </w:rPr>
  </w:style>
  <w:style w:type="character" w:styleId="SubtleReference">
    <w:name w:val="Subtle Reference"/>
    <w:basedOn w:val="DefaultParagraphFont"/>
    <w:uiPriority w:val="31"/>
    <w:qFormat/>
    <w:rsid w:val="00810FCB"/>
    <w:rPr>
      <w:smallCaps/>
      <w:color w:val="5A5A5A" w:themeColor="text1" w:themeTint="A5"/>
    </w:rPr>
  </w:style>
  <w:style w:type="paragraph" w:styleId="TOCHeading">
    <w:name w:val="TOC Heading"/>
    <w:basedOn w:val="Heading1"/>
    <w:next w:val="Normal"/>
    <w:uiPriority w:val="39"/>
    <w:semiHidden/>
    <w:unhideWhenUsed/>
    <w:qFormat/>
    <w:rsid w:val="00810FCB"/>
    <w:pPr>
      <w:spacing w:before="240" w:after="0"/>
      <w:outlineLvl w:val="9"/>
    </w:pPr>
    <w:rPr>
      <w:sz w:val="32"/>
      <w:szCs w:val="32"/>
    </w:rPr>
  </w:style>
  <w:style w:type="paragraph" w:styleId="NormalWeb">
    <w:name w:val="Normal (Web)"/>
    <w:basedOn w:val="Normal"/>
    <w:uiPriority w:val="99"/>
    <w:semiHidden/>
    <w:unhideWhenUsed/>
    <w:rsid w:val="005828B1"/>
    <w:pPr>
      <w:spacing w:before="100" w:beforeAutospacing="1" w:after="100" w:afterAutospacing="1" w:line="240" w:lineRule="auto"/>
    </w:pPr>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2</Pages>
  <Words>420</Words>
  <Characters>2225</Characters>
  <Application>Microsoft Office Word</Application>
  <DocSecurity>0</DocSecurity>
  <Lines>39</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Curtis Nielson</dc:creator>
  <cp:keywords/>
  <dc:description/>
  <cp:lastModifiedBy>Curtis Nielson</cp:lastModifiedBy>
  <cp:revision>3</cp:revision>
  <cp:lastPrinted>2026-09-29T14:40:00Z</cp:lastPrinted>
  <dcterms:created xsi:type="dcterms:W3CDTF">2026-09-29T17:59:00Z</dcterms:created>
  <dcterms:modified xsi:type="dcterms:W3CDTF">2026-09-29T18:04:00Z</dcterms:modified>
</cp:coreProperties>
</file>