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B419E" w14:textId="28BBD522" w:rsidR="001F7D0B" w:rsidRPr="00214E90" w:rsidRDefault="00DF4E97">
      <w:pPr>
        <w:rPr>
          <w:rFonts w:ascii="Arial" w:hAnsi="Arial" w:cs="Arial"/>
        </w:rPr>
      </w:pPr>
      <w:r w:rsidRPr="00214E90">
        <w:rPr>
          <w:rFonts w:ascii="Arial" w:hAnsi="Arial" w:cs="Arial"/>
        </w:rPr>
        <w:t>On behalf of Paul Wormeli (PGB Chair)</w:t>
      </w:r>
    </w:p>
    <w:p w14:paraId="2A3DF322" w14:textId="6EE48625" w:rsidR="00DF4E97" w:rsidRPr="00214E90" w:rsidRDefault="00DF4E97">
      <w:pPr>
        <w:rPr>
          <w:rFonts w:ascii="Arial" w:hAnsi="Arial" w:cs="Arial"/>
        </w:rPr>
      </w:pPr>
      <w:r w:rsidRPr="00214E90">
        <w:rPr>
          <w:rFonts w:ascii="Arial" w:hAnsi="Arial" w:cs="Arial"/>
        </w:rPr>
        <w:t>At our PGB meeting on August 28</w:t>
      </w:r>
      <w:r w:rsidRPr="00214E90">
        <w:rPr>
          <w:rFonts w:ascii="Arial" w:hAnsi="Arial" w:cs="Arial"/>
          <w:vertAlign w:val="superscript"/>
        </w:rPr>
        <w:t>th</w:t>
      </w:r>
      <w:r w:rsidRPr="00214E90">
        <w:rPr>
          <w:rFonts w:ascii="Arial" w:hAnsi="Arial" w:cs="Arial"/>
        </w:rPr>
        <w:t xml:space="preserve"> we discussed </w:t>
      </w:r>
      <w:r w:rsidR="00AB3BAD" w:rsidRPr="00214E90">
        <w:rPr>
          <w:rFonts w:ascii="Arial" w:hAnsi="Arial" w:cs="Arial"/>
        </w:rPr>
        <w:t xml:space="preserve">our intent </w:t>
      </w:r>
      <w:r w:rsidR="0073182F" w:rsidRPr="00214E90">
        <w:rPr>
          <w:rFonts w:ascii="Arial" w:hAnsi="Arial" w:cs="Arial"/>
        </w:rPr>
        <w:t xml:space="preserve">for </w:t>
      </w:r>
      <w:r w:rsidRPr="00214E90">
        <w:rPr>
          <w:rFonts w:ascii="Arial" w:hAnsi="Arial" w:cs="Arial"/>
        </w:rPr>
        <w:t>NIEMOpen to move forward with our first Candidate OASIS Standard. The first step in this process is the submission of</w:t>
      </w:r>
      <w:r w:rsidR="00F93555" w:rsidRPr="00214E90">
        <w:rPr>
          <w:rFonts w:ascii="Arial" w:hAnsi="Arial" w:cs="Arial"/>
        </w:rPr>
        <w:t xml:space="preserve"> three (</w:t>
      </w:r>
      <w:r w:rsidRPr="00214E90">
        <w:rPr>
          <w:rFonts w:ascii="Arial" w:hAnsi="Arial" w:cs="Arial"/>
        </w:rPr>
        <w:t>3</w:t>
      </w:r>
      <w:r w:rsidR="00F93555" w:rsidRPr="00214E90">
        <w:rPr>
          <w:rFonts w:ascii="Arial" w:hAnsi="Arial" w:cs="Arial"/>
        </w:rPr>
        <w:t>)</w:t>
      </w:r>
      <w:r w:rsidRPr="00214E90">
        <w:rPr>
          <w:rFonts w:ascii="Arial" w:hAnsi="Arial" w:cs="Arial"/>
        </w:rPr>
        <w:t xml:space="preserve"> Statements of Use (</w:t>
      </w:r>
      <w:proofErr w:type="spellStart"/>
      <w:r w:rsidRPr="00214E90">
        <w:rPr>
          <w:rFonts w:ascii="Arial" w:hAnsi="Arial" w:cs="Arial"/>
        </w:rPr>
        <w:t>SoU</w:t>
      </w:r>
      <w:proofErr w:type="spellEnd"/>
      <w:r w:rsidRPr="00214E90">
        <w:rPr>
          <w:rFonts w:ascii="Arial" w:hAnsi="Arial" w:cs="Arial"/>
        </w:rPr>
        <w:t>) for the specifications being considered.</w:t>
      </w:r>
    </w:p>
    <w:p w14:paraId="2F60A5DB" w14:textId="1A638B42" w:rsidR="00DF4E97" w:rsidRPr="00214E90" w:rsidRDefault="00F93555">
      <w:pPr>
        <w:rPr>
          <w:rFonts w:ascii="Arial" w:hAnsi="Arial" w:cs="Arial"/>
        </w:rPr>
      </w:pPr>
      <w:r w:rsidRPr="00214E90">
        <w:rPr>
          <w:rFonts w:ascii="Arial" w:hAnsi="Arial" w:cs="Arial"/>
        </w:rPr>
        <w:t>Three (</w:t>
      </w:r>
      <w:r w:rsidR="00DF4E97" w:rsidRPr="00214E90">
        <w:rPr>
          <w:rFonts w:ascii="Arial" w:hAnsi="Arial" w:cs="Arial"/>
        </w:rPr>
        <w:t>3</w:t>
      </w:r>
      <w:r w:rsidRPr="00214E90">
        <w:rPr>
          <w:rFonts w:ascii="Arial" w:hAnsi="Arial" w:cs="Arial"/>
        </w:rPr>
        <w:t>)</w:t>
      </w:r>
      <w:r w:rsidR="00DF4E97" w:rsidRPr="00214E90">
        <w:rPr>
          <w:rFonts w:ascii="Arial" w:hAnsi="Arial" w:cs="Arial"/>
        </w:rPr>
        <w:t xml:space="preserve"> Statements of Use have been submitted</w:t>
      </w:r>
      <w:r w:rsidR="008F113E" w:rsidRPr="00214E90">
        <w:rPr>
          <w:rFonts w:ascii="Arial" w:hAnsi="Arial" w:cs="Arial"/>
        </w:rPr>
        <w:t xml:space="preserve"> by Dr. Scott Renner, Jim Cabral and GTRI</w:t>
      </w:r>
      <w:r w:rsidR="00DF4E97" w:rsidRPr="00214E90">
        <w:rPr>
          <w:rFonts w:ascii="Arial" w:hAnsi="Arial" w:cs="Arial"/>
        </w:rPr>
        <w:t xml:space="preserve"> for both the Naming and Design Rules</w:t>
      </w:r>
      <w:r w:rsidR="00FD6D59" w:rsidRPr="00214E90">
        <w:rPr>
          <w:rFonts w:ascii="Arial" w:hAnsi="Arial" w:cs="Arial"/>
        </w:rPr>
        <w:t xml:space="preserve"> (NDR)</w:t>
      </w:r>
      <w:r w:rsidR="00DF4E97" w:rsidRPr="00214E90">
        <w:rPr>
          <w:rFonts w:ascii="Arial" w:hAnsi="Arial" w:cs="Arial"/>
        </w:rPr>
        <w:t xml:space="preserve"> 6.0 PS01 </w:t>
      </w:r>
      <w:proofErr w:type="spellStart"/>
      <w:r w:rsidR="00DF4E97" w:rsidRPr="00214E90">
        <w:rPr>
          <w:rFonts w:ascii="Arial" w:hAnsi="Arial" w:cs="Arial"/>
        </w:rPr>
        <w:t>dtd</w:t>
      </w:r>
      <w:proofErr w:type="spellEnd"/>
      <w:r w:rsidR="00DF4E97" w:rsidRPr="00214E90">
        <w:rPr>
          <w:rFonts w:ascii="Arial" w:hAnsi="Arial" w:cs="Arial"/>
        </w:rPr>
        <w:t xml:space="preserve"> 29 Aug 25 and for the NIEM Model Version 6.0 PS02 </w:t>
      </w:r>
      <w:proofErr w:type="spellStart"/>
      <w:r w:rsidR="00DF4E97" w:rsidRPr="00214E90">
        <w:rPr>
          <w:rFonts w:ascii="Arial" w:hAnsi="Arial" w:cs="Arial"/>
        </w:rPr>
        <w:t>dtd</w:t>
      </w:r>
      <w:proofErr w:type="spellEnd"/>
      <w:r w:rsidR="00DF4E97" w:rsidRPr="00214E90">
        <w:rPr>
          <w:rFonts w:ascii="Arial" w:hAnsi="Arial" w:cs="Arial"/>
        </w:rPr>
        <w:t xml:space="preserve"> 26 Mar 25. The authoritative submissions are found at:</w:t>
      </w:r>
    </w:p>
    <w:p w14:paraId="2C2FF2BA" w14:textId="320B4DBE" w:rsidR="00DF4E97" w:rsidRPr="00214E90" w:rsidRDefault="00F93555" w:rsidP="00DF4E97">
      <w:pPr>
        <w:pStyle w:val="ListParagraph"/>
        <w:numPr>
          <w:ilvl w:val="0"/>
          <w:numId w:val="2"/>
        </w:numPr>
        <w:rPr>
          <w:rFonts w:ascii="Arial" w:hAnsi="Arial" w:cs="Arial"/>
        </w:rPr>
      </w:pPr>
      <w:hyperlink r:id="rId5" w:history="1">
        <w:r w:rsidRPr="00214E90">
          <w:rPr>
            <w:rStyle w:val="Hyperlink"/>
            <w:rFonts w:ascii="Arial" w:hAnsi="Arial" w:cs="Arial"/>
          </w:rPr>
          <w:t>https://lists.oasis-open-projects.org/g/niemopen-pgb/topic/niemopen_statement_of_use/115044062</w:t>
        </w:r>
      </w:hyperlink>
    </w:p>
    <w:p w14:paraId="7F82ADC5" w14:textId="4251BA56" w:rsidR="00880A8C" w:rsidRPr="00214E90" w:rsidRDefault="00880A8C" w:rsidP="00880A8C">
      <w:pPr>
        <w:pStyle w:val="ListParagraph"/>
        <w:numPr>
          <w:ilvl w:val="0"/>
          <w:numId w:val="2"/>
        </w:numPr>
        <w:rPr>
          <w:rFonts w:ascii="Arial" w:hAnsi="Arial" w:cs="Arial"/>
        </w:rPr>
      </w:pPr>
      <w:hyperlink r:id="rId6" w:history="1">
        <w:r w:rsidRPr="00214E90">
          <w:rPr>
            <w:rStyle w:val="Hyperlink"/>
            <w:rFonts w:ascii="Arial" w:hAnsi="Arial" w:cs="Arial"/>
          </w:rPr>
          <w:t>https://lists.oasis-open-projects.org/g/niemopen-pgb/topic/statemen_of_use_submission_by/115046166</w:t>
        </w:r>
      </w:hyperlink>
    </w:p>
    <w:p w14:paraId="4F7DF751" w14:textId="41383BC1" w:rsidR="00DF4E97" w:rsidRPr="00214E90" w:rsidRDefault="00376C7D" w:rsidP="00DF4E97">
      <w:pPr>
        <w:pStyle w:val="ListParagraph"/>
        <w:numPr>
          <w:ilvl w:val="0"/>
          <w:numId w:val="2"/>
        </w:numPr>
        <w:rPr>
          <w:rFonts w:ascii="Arial" w:hAnsi="Arial" w:cs="Arial"/>
        </w:rPr>
      </w:pPr>
      <w:hyperlink r:id="rId7" w:history="1">
        <w:r w:rsidRPr="00376C7D">
          <w:rPr>
            <w:rStyle w:val="Hyperlink"/>
            <w:rFonts w:ascii="Arial" w:hAnsi="Arial" w:cs="Arial"/>
          </w:rPr>
          <w:t xml:space="preserve">niemopen-pgb@lists.oasis-open-projects.org | </w:t>
        </w:r>
        <w:proofErr w:type="spellStart"/>
        <w:r w:rsidRPr="00376C7D">
          <w:rPr>
            <w:rStyle w:val="Hyperlink"/>
            <w:rFonts w:ascii="Arial" w:hAnsi="Arial" w:cs="Arial"/>
          </w:rPr>
          <w:t>Fw</w:t>
        </w:r>
        <w:proofErr w:type="spellEnd"/>
        <w:r w:rsidRPr="00376C7D">
          <w:rPr>
            <w:rStyle w:val="Hyperlink"/>
            <w:rFonts w:ascii="Arial" w:hAnsi="Arial" w:cs="Arial"/>
          </w:rPr>
          <w:t>: [</w:t>
        </w:r>
        <w:proofErr w:type="spellStart"/>
        <w:r w:rsidRPr="00376C7D">
          <w:rPr>
            <w:rStyle w:val="Hyperlink"/>
            <w:rFonts w:ascii="Arial" w:hAnsi="Arial" w:cs="Arial"/>
          </w:rPr>
          <w:t>niemopen-pgb</w:t>
        </w:r>
        <w:proofErr w:type="spellEnd"/>
        <w:r w:rsidRPr="00376C7D">
          <w:rPr>
            <w:rStyle w:val="Hyperlink"/>
            <w:rFonts w:ascii="Arial" w:hAnsi="Arial" w:cs="Arial"/>
          </w:rPr>
          <w:t>] NIEMOpen Statement of Use</w:t>
        </w:r>
      </w:hyperlink>
    </w:p>
    <w:p w14:paraId="3855079A" w14:textId="7059ACD0" w:rsidR="00DF4E97" w:rsidRPr="00214E90" w:rsidRDefault="00DF4E97" w:rsidP="00DF4E97">
      <w:pPr>
        <w:rPr>
          <w:rFonts w:ascii="Arial" w:hAnsi="Arial" w:cs="Arial"/>
        </w:rPr>
      </w:pPr>
      <w:r w:rsidRPr="00214E90">
        <w:rPr>
          <w:rFonts w:ascii="Arial" w:hAnsi="Arial" w:cs="Arial"/>
        </w:rPr>
        <w:t xml:space="preserve">A copy of the </w:t>
      </w:r>
      <w:proofErr w:type="spellStart"/>
      <w:r w:rsidRPr="00214E90">
        <w:rPr>
          <w:rFonts w:ascii="Arial" w:hAnsi="Arial" w:cs="Arial"/>
        </w:rPr>
        <w:t>SoU</w:t>
      </w:r>
      <w:r w:rsidR="00FD6D59" w:rsidRPr="00214E90">
        <w:rPr>
          <w:rFonts w:ascii="Arial" w:hAnsi="Arial" w:cs="Arial"/>
        </w:rPr>
        <w:t>s</w:t>
      </w:r>
      <w:proofErr w:type="spellEnd"/>
      <w:r w:rsidRPr="00214E90">
        <w:rPr>
          <w:rFonts w:ascii="Arial" w:hAnsi="Arial" w:cs="Arial"/>
        </w:rPr>
        <w:t xml:space="preserve"> </w:t>
      </w:r>
      <w:r w:rsidR="00FD6D59" w:rsidRPr="00214E90">
        <w:rPr>
          <w:rFonts w:ascii="Arial" w:hAnsi="Arial" w:cs="Arial"/>
        </w:rPr>
        <w:t>is</w:t>
      </w:r>
      <w:r w:rsidRPr="00214E90">
        <w:rPr>
          <w:rFonts w:ascii="Arial" w:hAnsi="Arial" w:cs="Arial"/>
        </w:rPr>
        <w:t xml:space="preserve"> provided here for your convenience.</w:t>
      </w:r>
      <w:r w:rsidR="00FD6D59" w:rsidRPr="00214E90">
        <w:rPr>
          <w:rFonts w:ascii="Arial" w:hAnsi="Arial" w:cs="Arial"/>
        </w:rPr>
        <w:t xml:space="preserve"> </w:t>
      </w:r>
    </w:p>
    <w:p w14:paraId="7F177964" w14:textId="0B7088A4" w:rsidR="00F72C59" w:rsidRPr="00214E90" w:rsidRDefault="00BC375E" w:rsidP="001C0ECC">
      <w:pPr>
        <w:pStyle w:val="ListParagraph"/>
        <w:numPr>
          <w:ilvl w:val="0"/>
          <w:numId w:val="3"/>
        </w:numPr>
        <w:rPr>
          <w:rFonts w:ascii="Arial" w:hAnsi="Arial" w:cs="Arial"/>
          <w:b/>
          <w:bCs/>
          <w:sz w:val="20"/>
          <w:szCs w:val="20"/>
        </w:rPr>
      </w:pPr>
      <w:r w:rsidRPr="00214E90">
        <w:rPr>
          <w:rFonts w:ascii="Arial" w:hAnsi="Arial" w:cs="Arial"/>
          <w:b/>
          <w:bCs/>
          <w:sz w:val="20"/>
          <w:szCs w:val="20"/>
        </w:rPr>
        <w:t>On behalf of Dr. Scott Renner</w:t>
      </w:r>
    </w:p>
    <w:p w14:paraId="19A4FCD2" w14:textId="087BD2C9" w:rsidR="00FD6D59" w:rsidRPr="00214E90" w:rsidRDefault="00BC375E" w:rsidP="00FD6D59">
      <w:pPr>
        <w:rPr>
          <w:rFonts w:ascii="Arial" w:hAnsi="Arial" w:cs="Arial"/>
          <w:sz w:val="20"/>
          <w:szCs w:val="20"/>
        </w:rPr>
      </w:pPr>
      <w:r w:rsidRPr="00214E90">
        <w:rPr>
          <w:rFonts w:ascii="Arial" w:hAnsi="Arial" w:cs="Arial"/>
          <w:b/>
          <w:bCs/>
          <w:sz w:val="20"/>
          <w:szCs w:val="20"/>
          <w:u w:val="single"/>
        </w:rPr>
        <w:t xml:space="preserve">Dr. </w:t>
      </w:r>
      <w:r w:rsidR="00FD6D59" w:rsidRPr="00214E90">
        <w:rPr>
          <w:rFonts w:ascii="Arial" w:hAnsi="Arial" w:cs="Arial"/>
          <w:b/>
          <w:bCs/>
          <w:sz w:val="20"/>
          <w:szCs w:val="20"/>
          <w:u w:val="single"/>
        </w:rPr>
        <w:t xml:space="preserve">Scott Renner </w:t>
      </w:r>
      <w:proofErr w:type="spellStart"/>
      <w:r w:rsidR="00FD6D59" w:rsidRPr="00214E90">
        <w:rPr>
          <w:rFonts w:ascii="Arial" w:hAnsi="Arial" w:cs="Arial"/>
          <w:b/>
          <w:bCs/>
          <w:sz w:val="20"/>
          <w:szCs w:val="20"/>
          <w:u w:val="single"/>
        </w:rPr>
        <w:t>SoU</w:t>
      </w:r>
      <w:proofErr w:type="spellEnd"/>
      <w:r w:rsidR="00FD6D59" w:rsidRPr="00214E90">
        <w:rPr>
          <w:rFonts w:ascii="Arial" w:hAnsi="Arial" w:cs="Arial"/>
          <w:b/>
          <w:bCs/>
          <w:sz w:val="20"/>
          <w:szCs w:val="20"/>
          <w:u w:val="single"/>
        </w:rPr>
        <w:t xml:space="preserve"> submission</w:t>
      </w:r>
    </w:p>
    <w:p w14:paraId="6983BEE1" w14:textId="77777777" w:rsidR="00FD6D59" w:rsidRPr="00214E90" w:rsidRDefault="00FD6D59" w:rsidP="00FD6D59">
      <w:pPr>
        <w:rPr>
          <w:rFonts w:ascii="Arial" w:hAnsi="Arial" w:cs="Arial"/>
          <w:sz w:val="20"/>
          <w:szCs w:val="20"/>
        </w:rPr>
      </w:pPr>
      <w:r w:rsidRPr="00214E90">
        <w:rPr>
          <w:rFonts w:ascii="Arial" w:hAnsi="Arial" w:cs="Arial"/>
          <w:sz w:val="20"/>
          <w:szCs w:val="20"/>
        </w:rPr>
        <w:t>I, Scott Renner, write to inform you that I am using the NIEM Naming and Design Rules (NDR) Version 6.0, Project Specification 01, dated 29 August 2025, in accordance with the conformance rules described in sections 6 through 14.  I am using this specification in the </w:t>
      </w:r>
      <w:proofErr w:type="spellStart"/>
      <w:r>
        <w:fldChar w:fldCharType="begin"/>
      </w:r>
      <w:r>
        <w:instrText>HYPERLINK "https://usg01.safelinks.protection.office365.us/?url=https%3A%2F%2Fgithub.com%2Fniemopen%2Fcmftool&amp;data=05%7C02%7Cstephen.m.sullivan14.ctr%40mail.mil%7Cefc4a7fcd5f149595ff408dde59dd755%7C102d0191eeae4761b1cb1a83e86ef445%7C0%7C0%7C638919188277493680%7CUnknown%7CTWFpbGZsb3d8eyJFbXB0eU1hcGkiOnRydWUsIlYiOiIwLjAuMDAwMCIsIlAiOiJXaW4zMiIsIkFOIjoiTWFpbCIsIldUIjoyfQ%3D%3D%7C0%7C%7C%7C&amp;sdata=0HsfeTdX5jvE%2BQ8arpcoiIqUNMKB53tmNx%2BbtrIDlaU%3D&amp;reserved=0" \t "_blank" \o "Original URL: https://github.com/niemopen/cmftool. Click or tap if you trust this link."</w:instrText>
      </w:r>
      <w:r>
        <w:fldChar w:fldCharType="separate"/>
      </w:r>
      <w:r w:rsidRPr="00214E90">
        <w:rPr>
          <w:rStyle w:val="Hyperlink"/>
          <w:rFonts w:ascii="Arial" w:hAnsi="Arial" w:cs="Arial"/>
          <w:sz w:val="20"/>
          <w:szCs w:val="20"/>
        </w:rPr>
        <w:t>CMFTool</w:t>
      </w:r>
      <w:proofErr w:type="spellEnd"/>
      <w:r w:rsidRPr="00214E90">
        <w:rPr>
          <w:rStyle w:val="Hyperlink"/>
          <w:rFonts w:ascii="Arial" w:hAnsi="Arial" w:cs="Arial"/>
          <w:sz w:val="20"/>
          <w:szCs w:val="20"/>
        </w:rPr>
        <w:t xml:space="preserve"> software tool suite</w:t>
      </w:r>
      <w:r>
        <w:fldChar w:fldCharType="end"/>
      </w:r>
      <w:r w:rsidRPr="00214E90">
        <w:rPr>
          <w:rFonts w:ascii="Arial" w:hAnsi="Arial" w:cs="Arial"/>
          <w:sz w:val="20"/>
          <w:szCs w:val="20"/>
        </w:rPr>
        <w:t>, which generates artifacts that conform to the NDR. </w:t>
      </w:r>
    </w:p>
    <w:p w14:paraId="4848D561" w14:textId="33390172" w:rsidR="00FD6D59" w:rsidRPr="00214E90" w:rsidRDefault="00FD6D59" w:rsidP="00FD6D59">
      <w:pPr>
        <w:rPr>
          <w:rFonts w:ascii="Arial" w:hAnsi="Arial" w:cs="Arial"/>
          <w:sz w:val="20"/>
          <w:szCs w:val="20"/>
        </w:rPr>
      </w:pPr>
      <w:r w:rsidRPr="00214E90">
        <w:rPr>
          <w:rFonts w:ascii="Arial" w:hAnsi="Arial" w:cs="Arial"/>
          <w:sz w:val="20"/>
          <w:szCs w:val="20"/>
        </w:rPr>
        <w:t>On behalf of the NIEM Technical Architecture Committee (NTAC), I write to inform you that we are using the</w:t>
      </w:r>
      <w:hyperlink r:id="rId8" w:tgtFrame="_blank" w:tooltip="Original URL: https://docs.oasis-open.org/niemopen/niem-model/v6.0/ps02/. Click or tap if you trust this link." w:history="1">
        <w:r w:rsidRPr="00214E90">
          <w:rPr>
            <w:rStyle w:val="Hyperlink"/>
            <w:rFonts w:ascii="Arial" w:hAnsi="Arial" w:cs="Arial"/>
            <w:sz w:val="20"/>
            <w:szCs w:val="20"/>
          </w:rPr>
          <w:t> NIEM Model Version 6.0, Project Specification 02, dated 26 March 2025</w:t>
        </w:r>
      </w:hyperlink>
      <w:r w:rsidRPr="00214E90">
        <w:rPr>
          <w:rFonts w:ascii="Arial" w:hAnsi="Arial" w:cs="Arial"/>
          <w:sz w:val="20"/>
          <w:szCs w:val="20"/>
        </w:rPr>
        <w:t> in accordance with the conformance clauses listed in its section 3.  We are using this in our</w:t>
      </w:r>
      <w:r w:rsidRPr="00214E90">
        <w:rPr>
          <w:rFonts w:ascii="Arial" w:hAnsi="Arial" w:cs="Arial"/>
          <w:b/>
          <w:bCs/>
          <w:sz w:val="20"/>
          <w:szCs w:val="20"/>
        </w:rPr>
        <w:t> preparation of the </w:t>
      </w:r>
      <w:hyperlink r:id="rId9" w:tgtFrame="_blank" w:tooltip="Original URL: https://github.com/niemopen/common-model-format. Click or tap if you trust this link." w:history="1">
        <w:r w:rsidRPr="00214E90">
          <w:rPr>
            <w:rStyle w:val="Hyperlink"/>
            <w:rFonts w:ascii="Arial" w:hAnsi="Arial" w:cs="Arial"/>
            <w:b/>
            <w:bCs/>
            <w:sz w:val="20"/>
            <w:szCs w:val="20"/>
          </w:rPr>
          <w:t>Common Model Format</w:t>
        </w:r>
      </w:hyperlink>
      <w:r w:rsidRPr="00214E90">
        <w:rPr>
          <w:rFonts w:ascii="Arial" w:hAnsi="Arial" w:cs="Arial"/>
          <w:b/>
          <w:bCs/>
          <w:sz w:val="20"/>
          <w:szCs w:val="20"/>
        </w:rPr>
        <w:t> message specification, which conforms to the NIEM Model.</w:t>
      </w:r>
    </w:p>
    <w:p w14:paraId="2D2EB5B1" w14:textId="52F9B8A7" w:rsidR="00FD6D59" w:rsidRPr="00214E90" w:rsidRDefault="00FD6D59" w:rsidP="001C0ECC">
      <w:pPr>
        <w:pStyle w:val="ListParagraph"/>
        <w:numPr>
          <w:ilvl w:val="0"/>
          <w:numId w:val="3"/>
        </w:numPr>
        <w:rPr>
          <w:rFonts w:ascii="Arial" w:hAnsi="Arial" w:cs="Arial"/>
          <w:sz w:val="20"/>
          <w:szCs w:val="20"/>
        </w:rPr>
      </w:pPr>
      <w:r w:rsidRPr="00214E90">
        <w:rPr>
          <w:rFonts w:ascii="Arial" w:hAnsi="Arial" w:cs="Arial"/>
          <w:b/>
          <w:bCs/>
          <w:sz w:val="20"/>
          <w:szCs w:val="20"/>
          <w:u w:val="single"/>
        </w:rPr>
        <w:t xml:space="preserve">Jim Cabral </w:t>
      </w:r>
      <w:proofErr w:type="spellStart"/>
      <w:r w:rsidRPr="00214E90">
        <w:rPr>
          <w:rFonts w:ascii="Arial" w:hAnsi="Arial" w:cs="Arial"/>
          <w:b/>
          <w:bCs/>
          <w:sz w:val="20"/>
          <w:szCs w:val="20"/>
          <w:u w:val="single"/>
        </w:rPr>
        <w:t>SoU</w:t>
      </w:r>
      <w:proofErr w:type="spellEnd"/>
      <w:r w:rsidRPr="00214E90">
        <w:rPr>
          <w:rFonts w:ascii="Arial" w:hAnsi="Arial" w:cs="Arial"/>
          <w:b/>
          <w:bCs/>
          <w:sz w:val="20"/>
          <w:szCs w:val="20"/>
          <w:u w:val="single"/>
        </w:rPr>
        <w:t xml:space="preserve"> submission</w:t>
      </w:r>
    </w:p>
    <w:p w14:paraId="506BD992" w14:textId="2DF34D36" w:rsidR="00FD6D59" w:rsidRPr="00214E90" w:rsidRDefault="00FD6D59" w:rsidP="00FD6D59">
      <w:pPr>
        <w:rPr>
          <w:rFonts w:ascii="Arial" w:hAnsi="Arial" w:cs="Arial"/>
          <w:sz w:val="20"/>
          <w:szCs w:val="20"/>
        </w:rPr>
      </w:pPr>
      <w:r w:rsidRPr="00214E90">
        <w:rPr>
          <w:rFonts w:ascii="Arial" w:hAnsi="Arial" w:cs="Arial"/>
          <w:sz w:val="20"/>
          <w:szCs w:val="20"/>
        </w:rPr>
        <w:t>I, Jim Cabral, write to inform you that I am using the </w:t>
      </w:r>
      <w:hyperlink r:id="rId10" w:tgtFrame="_blank" w:tooltip="Original URL: https://docs.oasis-open.org/niemopen/niem-model/v6.0/ps01/. Click or tap if you trust this link." w:history="1">
        <w:r w:rsidRPr="00214E90">
          <w:rPr>
            <w:rStyle w:val="Hyperlink"/>
            <w:rFonts w:ascii="Arial" w:hAnsi="Arial" w:cs="Arial"/>
            <w:sz w:val="20"/>
            <w:szCs w:val="20"/>
          </w:rPr>
          <w:t>NIEM Naming and Design Rules (NDR) Version 6.0, Project Specification 01, dated 29 August 2025</w:t>
        </w:r>
      </w:hyperlink>
      <w:r w:rsidRPr="00214E90">
        <w:rPr>
          <w:rFonts w:ascii="Arial" w:hAnsi="Arial" w:cs="Arial"/>
          <w:sz w:val="20"/>
          <w:szCs w:val="20"/>
        </w:rPr>
        <w:t>, in accordance with the conformance rules described in sections 6 through 14, and the </w:t>
      </w:r>
      <w:hyperlink r:id="rId11" w:tgtFrame="_blank" w:tooltip="Original URL: https://docs.oasis-open.org/niemopen/niem-model/v6.0/ps02/. Click or tap if you trust this link." w:history="1">
        <w:r w:rsidRPr="00214E90">
          <w:rPr>
            <w:rStyle w:val="Hyperlink"/>
            <w:rFonts w:ascii="Arial" w:hAnsi="Arial" w:cs="Arial"/>
            <w:sz w:val="20"/>
            <w:szCs w:val="20"/>
          </w:rPr>
          <w:t>NIEM Model Version 6.0, Project Specification 02, dated 26 March 2025</w:t>
        </w:r>
      </w:hyperlink>
      <w:r w:rsidRPr="00214E90">
        <w:rPr>
          <w:rFonts w:ascii="Arial" w:hAnsi="Arial" w:cs="Arial"/>
          <w:sz w:val="20"/>
          <w:szCs w:val="20"/>
        </w:rPr>
        <w:t> in accordance with the conformance clauses listed in its section 3. I am using these specifications in the </w:t>
      </w:r>
      <w:proofErr w:type="spellStart"/>
      <w:r>
        <w:fldChar w:fldCharType="begin"/>
      </w:r>
      <w:r>
        <w:instrText>HYPERLINK "https://usg01.safelinks.protection.office365.us/?url=https%3A%2F%2Fgithub.com%2Fcabralje%2Fniem-tools&amp;data=05%7C02%7Cstephen.m.sullivan14.ctr%40mail.mil%7Cec114c8bdbac49ba71b108dde63e3f19%7C102d0191eeae4761b1cb1a83e86ef445%7C0%7C0%7C638919877217609453%7CUnknown%7CTWFpbGZsb3d8eyJFbXB0eU1hcGkiOnRydWUsIlYiOiIwLjAuMDAwMCIsIlAiOiJXaW4zMiIsIkFOIjoiTWFpbCIsIldUIjoyfQ%3D%3D%7C0%7C%7C%7C&amp;sdata=jQPe0i6Wh%2B6%2Bg%2BfTh9hT9E6PzUXCM676GzwAlu%2BD9SY%3D&amp;reserved=0" \t "_blank" \o "Original URL: https://github.com/cabralje/niem-tools. Click or tap if you trust this link."</w:instrText>
      </w:r>
      <w:r>
        <w:fldChar w:fldCharType="separate"/>
      </w:r>
      <w:r w:rsidRPr="00214E90">
        <w:rPr>
          <w:rStyle w:val="Hyperlink"/>
          <w:rFonts w:ascii="Arial" w:hAnsi="Arial" w:cs="Arial"/>
          <w:sz w:val="20"/>
          <w:szCs w:val="20"/>
        </w:rPr>
        <w:t>niem</w:t>
      </w:r>
      <w:proofErr w:type="spellEnd"/>
      <w:r w:rsidRPr="00214E90">
        <w:rPr>
          <w:rStyle w:val="Hyperlink"/>
          <w:rFonts w:ascii="Arial" w:hAnsi="Arial" w:cs="Arial"/>
          <w:sz w:val="20"/>
          <w:szCs w:val="20"/>
        </w:rPr>
        <w:t>-tools software tool suite</w:t>
      </w:r>
      <w:r>
        <w:fldChar w:fldCharType="end"/>
      </w:r>
      <w:r w:rsidRPr="00214E90">
        <w:rPr>
          <w:rFonts w:ascii="Arial" w:hAnsi="Arial" w:cs="Arial"/>
          <w:sz w:val="20"/>
          <w:szCs w:val="20"/>
        </w:rPr>
        <w:t>, which generates artifacts that conform to the NDR and NIEM Model.</w:t>
      </w:r>
    </w:p>
    <w:p w14:paraId="54868922" w14:textId="42783B0D" w:rsidR="00FD6D59" w:rsidRPr="00214E90" w:rsidRDefault="00FD6D59" w:rsidP="001C0ECC">
      <w:pPr>
        <w:pStyle w:val="ListParagraph"/>
        <w:numPr>
          <w:ilvl w:val="0"/>
          <w:numId w:val="3"/>
        </w:numPr>
        <w:rPr>
          <w:rFonts w:ascii="Arial" w:hAnsi="Arial" w:cs="Arial"/>
          <w:sz w:val="20"/>
          <w:szCs w:val="20"/>
        </w:rPr>
      </w:pPr>
      <w:r w:rsidRPr="00214E90">
        <w:rPr>
          <w:rFonts w:ascii="Arial" w:hAnsi="Arial" w:cs="Arial"/>
          <w:b/>
          <w:bCs/>
          <w:sz w:val="20"/>
          <w:szCs w:val="20"/>
          <w:u w:val="single"/>
        </w:rPr>
        <w:t xml:space="preserve">Mark Dotson for John </w:t>
      </w:r>
      <w:proofErr w:type="spellStart"/>
      <w:r w:rsidRPr="00214E90">
        <w:rPr>
          <w:rFonts w:ascii="Arial" w:hAnsi="Arial" w:cs="Arial"/>
          <w:b/>
          <w:bCs/>
          <w:sz w:val="20"/>
          <w:szCs w:val="20"/>
          <w:u w:val="single"/>
        </w:rPr>
        <w:t>Wandelt</w:t>
      </w:r>
      <w:proofErr w:type="spellEnd"/>
      <w:r w:rsidRPr="00214E90">
        <w:rPr>
          <w:rFonts w:ascii="Arial" w:hAnsi="Arial" w:cs="Arial"/>
          <w:b/>
          <w:bCs/>
          <w:sz w:val="20"/>
          <w:szCs w:val="20"/>
          <w:u w:val="single"/>
        </w:rPr>
        <w:t xml:space="preserve">  </w:t>
      </w:r>
      <w:proofErr w:type="spellStart"/>
      <w:r w:rsidRPr="00214E90">
        <w:rPr>
          <w:rFonts w:ascii="Arial" w:hAnsi="Arial" w:cs="Arial"/>
          <w:b/>
          <w:bCs/>
          <w:sz w:val="20"/>
          <w:szCs w:val="20"/>
          <w:u w:val="single"/>
        </w:rPr>
        <w:t>SoU</w:t>
      </w:r>
      <w:proofErr w:type="spellEnd"/>
      <w:r w:rsidRPr="00214E90">
        <w:rPr>
          <w:rFonts w:ascii="Arial" w:hAnsi="Arial" w:cs="Arial"/>
          <w:b/>
          <w:bCs/>
          <w:sz w:val="20"/>
          <w:szCs w:val="20"/>
          <w:u w:val="single"/>
        </w:rPr>
        <w:t xml:space="preserve"> submission</w:t>
      </w:r>
    </w:p>
    <w:p w14:paraId="4847C80D" w14:textId="77777777" w:rsidR="00FD6D59" w:rsidRDefault="00FD6D59" w:rsidP="00FD6D59">
      <w:pPr>
        <w:rPr>
          <w:rFonts w:ascii="Arial" w:hAnsi="Arial" w:cs="Arial"/>
          <w:sz w:val="20"/>
          <w:szCs w:val="20"/>
        </w:rPr>
      </w:pPr>
      <w:r w:rsidRPr="00214E90">
        <w:rPr>
          <w:rFonts w:ascii="Arial" w:hAnsi="Arial" w:cs="Arial"/>
          <w:sz w:val="20"/>
          <w:szCs w:val="20"/>
        </w:rPr>
        <w:t xml:space="preserve">On behalf of John </w:t>
      </w:r>
      <w:proofErr w:type="spellStart"/>
      <w:r w:rsidRPr="00214E90">
        <w:rPr>
          <w:rFonts w:ascii="Arial" w:hAnsi="Arial" w:cs="Arial"/>
          <w:sz w:val="20"/>
          <w:szCs w:val="20"/>
        </w:rPr>
        <w:t>Wandelt</w:t>
      </w:r>
      <w:proofErr w:type="spellEnd"/>
      <w:r w:rsidRPr="00214E90">
        <w:rPr>
          <w:rFonts w:ascii="Arial" w:hAnsi="Arial" w:cs="Arial"/>
          <w:sz w:val="20"/>
          <w:szCs w:val="20"/>
        </w:rPr>
        <w:t xml:space="preserve"> and GTRI:</w:t>
      </w:r>
    </w:p>
    <w:p w14:paraId="4290D49A" w14:textId="77777777" w:rsidR="00F07468" w:rsidRPr="00F07468" w:rsidRDefault="00F07468" w:rsidP="00F07468">
      <w:pPr>
        <w:rPr>
          <w:rFonts w:ascii="Arial" w:hAnsi="Arial" w:cs="Arial"/>
          <w:sz w:val="20"/>
          <w:szCs w:val="20"/>
        </w:rPr>
      </w:pPr>
      <w:r w:rsidRPr="00F07468">
        <w:rPr>
          <w:rFonts w:ascii="Arial" w:hAnsi="Arial" w:cs="Arial"/>
          <w:sz w:val="20"/>
          <w:szCs w:val="20"/>
        </w:rPr>
        <w:t>GTRI is using the </w:t>
      </w:r>
      <w:hyperlink r:id="rId12" w:tgtFrame="_blank" w:history="1">
        <w:r w:rsidRPr="00F07468">
          <w:rPr>
            <w:rStyle w:val="Hyperlink"/>
            <w:rFonts w:ascii="Arial" w:hAnsi="Arial" w:cs="Arial"/>
            <w:sz w:val="20"/>
            <w:szCs w:val="20"/>
          </w:rPr>
          <w:t>NIEM Naming and Design Rules (NDR) Version 6.0, Project Specification 01, dated 29 August 2025</w:t>
        </w:r>
      </w:hyperlink>
      <w:r w:rsidRPr="00F07468">
        <w:rPr>
          <w:rFonts w:ascii="Arial" w:hAnsi="Arial" w:cs="Arial"/>
          <w:sz w:val="20"/>
          <w:szCs w:val="20"/>
        </w:rPr>
        <w:t>, in accordance with the conformance rules described in sections 6 through 14, and the </w:t>
      </w:r>
      <w:hyperlink r:id="rId13" w:tgtFrame="_blank" w:history="1">
        <w:r w:rsidRPr="00F07468">
          <w:rPr>
            <w:rStyle w:val="Hyperlink"/>
            <w:rFonts w:ascii="Arial" w:hAnsi="Arial" w:cs="Arial"/>
            <w:sz w:val="20"/>
            <w:szCs w:val="20"/>
          </w:rPr>
          <w:t>NIEM Model Version 6.0, Project Specification 02, dated 26 March 2025</w:t>
        </w:r>
      </w:hyperlink>
      <w:r w:rsidRPr="00F07468">
        <w:rPr>
          <w:rFonts w:ascii="Arial" w:hAnsi="Arial" w:cs="Arial"/>
          <w:sz w:val="20"/>
          <w:szCs w:val="20"/>
        </w:rPr>
        <w:t> in accordance with the conformance clauses listed in its section 3. GTRI is using these specifications in developing NIEMOpen API 2.0 which provides endpoints replacing legacy functions of SSGT, Migration Tool and ConTesA, as well as adds support for CMF.  Supported by the API, NIEM Toolbox supports transforming, migrating, and validating versions of a model, plus searching for and getting details about model components. NIEM subset and model management functionality is under development.</w:t>
      </w:r>
    </w:p>
    <w:p w14:paraId="2C0DAF37" w14:textId="77777777" w:rsidR="00DE4010" w:rsidRPr="00214E90" w:rsidRDefault="00DE4010" w:rsidP="00FD6D59">
      <w:pPr>
        <w:rPr>
          <w:rFonts w:ascii="Arial" w:hAnsi="Arial" w:cs="Arial"/>
          <w:sz w:val="20"/>
          <w:szCs w:val="20"/>
        </w:rPr>
      </w:pPr>
    </w:p>
    <w:p w14:paraId="5C0A184E" w14:textId="0C2D43FA" w:rsidR="00745701" w:rsidRDefault="00745701" w:rsidP="00DF4E97">
      <w:pPr>
        <w:rPr>
          <w:b/>
          <w:bCs/>
          <w:color w:val="FF0000"/>
          <w:sz w:val="28"/>
          <w:szCs w:val="28"/>
        </w:rPr>
      </w:pPr>
      <w:r>
        <w:rPr>
          <w:b/>
          <w:bCs/>
          <w:color w:val="FF0000"/>
          <w:sz w:val="28"/>
          <w:szCs w:val="28"/>
        </w:rPr>
        <w:lastRenderedPageBreak/>
        <w:t>Voting Instructions:</w:t>
      </w:r>
    </w:p>
    <w:p w14:paraId="4703513A" w14:textId="35B9F4AB" w:rsidR="00FD6D59" w:rsidRPr="00F93555" w:rsidRDefault="00D76F22" w:rsidP="00DF4E97">
      <w:pPr>
        <w:rPr>
          <w:b/>
          <w:bCs/>
          <w:color w:val="FF0000"/>
          <w:sz w:val="28"/>
          <w:szCs w:val="28"/>
        </w:rPr>
      </w:pPr>
      <w:r>
        <w:rPr>
          <w:b/>
          <w:bCs/>
          <w:color w:val="FF0000"/>
          <w:sz w:val="28"/>
          <w:szCs w:val="28"/>
        </w:rPr>
        <w:t xml:space="preserve">This is a simple majority votes. </w:t>
      </w:r>
      <w:r w:rsidR="00FD6D59" w:rsidRPr="00F93555">
        <w:rPr>
          <w:b/>
          <w:bCs/>
          <w:color w:val="FF0000"/>
          <w:sz w:val="28"/>
          <w:szCs w:val="28"/>
        </w:rPr>
        <w:t xml:space="preserve">The vote opens today, 9/4/25 and closes on 9/11/25. Please indicate your preference (approve, </w:t>
      </w:r>
      <w:r w:rsidR="00721547">
        <w:rPr>
          <w:b/>
          <w:bCs/>
          <w:color w:val="FF0000"/>
          <w:sz w:val="28"/>
          <w:szCs w:val="28"/>
        </w:rPr>
        <w:t>reject</w:t>
      </w:r>
      <w:r w:rsidR="00FD6D59" w:rsidRPr="00F93555">
        <w:rPr>
          <w:b/>
          <w:bCs/>
          <w:color w:val="FF0000"/>
          <w:sz w:val="28"/>
          <w:szCs w:val="28"/>
        </w:rPr>
        <w:t>, or abstain) for</w:t>
      </w:r>
      <w:r w:rsidR="00F93555" w:rsidRPr="00F93555">
        <w:rPr>
          <w:b/>
          <w:bCs/>
          <w:color w:val="FF0000"/>
          <w:sz w:val="28"/>
          <w:szCs w:val="28"/>
        </w:rPr>
        <w:t xml:space="preserve"> each</w:t>
      </w:r>
      <w:r w:rsidR="00745701">
        <w:rPr>
          <w:b/>
          <w:bCs/>
          <w:color w:val="FF0000"/>
          <w:sz w:val="28"/>
          <w:szCs w:val="28"/>
        </w:rPr>
        <w:t>,</w:t>
      </w:r>
      <w:r w:rsidR="00FD6D59" w:rsidRPr="00F93555">
        <w:rPr>
          <w:b/>
          <w:bCs/>
          <w:color w:val="FF0000"/>
          <w:sz w:val="28"/>
          <w:szCs w:val="28"/>
        </w:rPr>
        <w:t xml:space="preserve"> the NDR and Model Statements of Use individually by replying to this email </w:t>
      </w:r>
      <w:r w:rsidR="001A49F3">
        <w:rPr>
          <w:b/>
          <w:bCs/>
          <w:color w:val="FF0000"/>
          <w:sz w:val="28"/>
          <w:szCs w:val="28"/>
        </w:rPr>
        <w:t>via</w:t>
      </w:r>
      <w:r w:rsidR="00FD6D59" w:rsidRPr="00F93555">
        <w:rPr>
          <w:b/>
          <w:bCs/>
          <w:color w:val="FF0000"/>
          <w:sz w:val="28"/>
          <w:szCs w:val="28"/>
        </w:rPr>
        <w:t xml:space="preserve"> the mailing list</w:t>
      </w:r>
      <w:r w:rsidR="00F93555" w:rsidRPr="00F93555">
        <w:rPr>
          <w:b/>
          <w:bCs/>
          <w:color w:val="FF0000"/>
          <w:sz w:val="28"/>
          <w:szCs w:val="28"/>
        </w:rPr>
        <w:t xml:space="preserve"> (i.e. approve NDR </w:t>
      </w:r>
      <w:proofErr w:type="spellStart"/>
      <w:r w:rsidR="00F93555" w:rsidRPr="00F93555">
        <w:rPr>
          <w:b/>
          <w:bCs/>
          <w:color w:val="FF0000"/>
          <w:sz w:val="28"/>
          <w:szCs w:val="28"/>
        </w:rPr>
        <w:t>SoU</w:t>
      </w:r>
      <w:proofErr w:type="spellEnd"/>
      <w:r w:rsidR="00F93555" w:rsidRPr="00F93555">
        <w:rPr>
          <w:b/>
          <w:bCs/>
          <w:color w:val="FF0000"/>
          <w:sz w:val="28"/>
          <w:szCs w:val="28"/>
        </w:rPr>
        <w:t xml:space="preserve">, approve Model </w:t>
      </w:r>
      <w:proofErr w:type="spellStart"/>
      <w:r w:rsidR="00F93555" w:rsidRPr="00F93555">
        <w:rPr>
          <w:b/>
          <w:bCs/>
          <w:color w:val="FF0000"/>
          <w:sz w:val="28"/>
          <w:szCs w:val="28"/>
        </w:rPr>
        <w:t>SoU</w:t>
      </w:r>
      <w:proofErr w:type="spellEnd"/>
      <w:r w:rsidR="00F93555" w:rsidRPr="00F93555">
        <w:rPr>
          <w:b/>
          <w:bCs/>
          <w:color w:val="FF0000"/>
          <w:sz w:val="28"/>
          <w:szCs w:val="28"/>
        </w:rPr>
        <w:t>)</w:t>
      </w:r>
      <w:r w:rsidR="00FD6D59" w:rsidRPr="00F93555">
        <w:rPr>
          <w:b/>
          <w:bCs/>
          <w:color w:val="FF0000"/>
          <w:sz w:val="28"/>
          <w:szCs w:val="28"/>
        </w:rPr>
        <w:t>. If no response, consent is assumed.</w:t>
      </w:r>
    </w:p>
    <w:p w14:paraId="662F81F2" w14:textId="4AE35B2D" w:rsidR="00DF4E97" w:rsidRPr="00214E90" w:rsidRDefault="00DF4E97" w:rsidP="00DF4E97">
      <w:pPr>
        <w:rPr>
          <w:rFonts w:ascii="Arial" w:hAnsi="Arial" w:cs="Arial"/>
          <w:b/>
          <w:bCs/>
          <w:sz w:val="28"/>
          <w:szCs w:val="28"/>
        </w:rPr>
      </w:pPr>
      <w:r w:rsidRPr="00214E90">
        <w:rPr>
          <w:rFonts w:ascii="Arial" w:hAnsi="Arial" w:cs="Arial"/>
          <w:sz w:val="28"/>
          <w:szCs w:val="28"/>
        </w:rPr>
        <w:t xml:space="preserve"> </w:t>
      </w:r>
      <w:r w:rsidR="00524246" w:rsidRPr="00214E90">
        <w:rPr>
          <w:rFonts w:ascii="Arial" w:hAnsi="Arial" w:cs="Arial"/>
          <w:b/>
          <w:bCs/>
          <w:sz w:val="28"/>
          <w:szCs w:val="28"/>
        </w:rPr>
        <w:t>Eligible Voter</w:t>
      </w:r>
      <w:r w:rsidR="00B6339B" w:rsidRPr="00214E90">
        <w:rPr>
          <w:rFonts w:ascii="Arial" w:hAnsi="Arial" w:cs="Arial"/>
          <w:b/>
          <w:bCs/>
          <w:sz w:val="28"/>
          <w:szCs w:val="28"/>
        </w:rPr>
        <w:t>s:</w:t>
      </w:r>
      <w:r w:rsidRPr="00214E90">
        <w:rPr>
          <w:rFonts w:ascii="Arial" w:hAnsi="Arial" w:cs="Arial"/>
          <w:b/>
          <w:bCs/>
          <w:sz w:val="28"/>
          <w:szCs w:val="28"/>
        </w:rPr>
        <w:t xml:space="preserve"> </w:t>
      </w:r>
    </w:p>
    <w:p w14:paraId="712ED3A1" w14:textId="77777777" w:rsidR="00CB1A26" w:rsidRPr="00E017C0" w:rsidRDefault="00CB1A26" w:rsidP="00CB1A26">
      <w:pPr>
        <w:pStyle w:val="ListParagraph"/>
        <w:numPr>
          <w:ilvl w:val="0"/>
          <w:numId w:val="5"/>
        </w:numPr>
        <w:tabs>
          <w:tab w:val="left" w:pos="1191"/>
        </w:tabs>
        <w:spacing w:after="0" w:line="240" w:lineRule="auto"/>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b/>
          <w:bCs/>
          <w:color w:val="454545"/>
          <w:spacing w:val="-2"/>
          <w:kern w:val="24"/>
          <w:sz w:val="28"/>
          <w:szCs w:val="28"/>
          <w14:ligatures w14:val="none"/>
        </w:rPr>
        <w:t>Mr. Jim Herbert</w:t>
      </w:r>
      <w:r w:rsidRPr="00E017C0">
        <w:rPr>
          <w:rFonts w:ascii="Arial" w:eastAsiaTheme="minorEastAsia" w:hAnsi="Arial" w:cs="Arial"/>
          <w:color w:val="454545"/>
          <w:spacing w:val="-2"/>
          <w:kern w:val="24"/>
          <w:sz w:val="28"/>
          <w:szCs w:val="28"/>
          <w14:ligatures w14:val="none"/>
        </w:rPr>
        <w:t xml:space="preserve"> - All Purpose Networks (APN)</w:t>
      </w:r>
    </w:p>
    <w:p w14:paraId="2C79BC01" w14:textId="77777777" w:rsidR="00CB1A26" w:rsidRPr="00E017C0" w:rsidRDefault="00CB1A26" w:rsidP="00CB1A26">
      <w:pPr>
        <w:pStyle w:val="ListParagraph"/>
        <w:numPr>
          <w:ilvl w:val="0"/>
          <w:numId w:val="5"/>
        </w:numPr>
        <w:tabs>
          <w:tab w:val="left" w:pos="1191"/>
        </w:tabs>
        <w:spacing w:after="0" w:line="240" w:lineRule="auto"/>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b/>
          <w:bCs/>
          <w:color w:val="454545"/>
          <w:kern w:val="24"/>
          <w:sz w:val="28"/>
          <w:szCs w:val="28"/>
          <w14:ligatures w14:val="none"/>
        </w:rPr>
        <w:t>Ms. Erica Smith</w:t>
      </w:r>
      <w:r w:rsidRPr="00E017C0">
        <w:rPr>
          <w:rFonts w:ascii="Arial" w:eastAsiaTheme="minorEastAsia" w:hAnsi="Arial" w:cs="Arial"/>
          <w:color w:val="454545"/>
          <w:kern w:val="24"/>
          <w:sz w:val="28"/>
          <w:szCs w:val="28"/>
          <w14:ligatures w14:val="none"/>
        </w:rPr>
        <w:t xml:space="preserve"> - Bureau</w:t>
      </w:r>
      <w:r w:rsidRPr="00E017C0">
        <w:rPr>
          <w:rFonts w:ascii="Arial" w:eastAsiaTheme="minorEastAsia" w:hAnsi="Arial" w:cs="Arial"/>
          <w:color w:val="454545"/>
          <w:spacing w:val="-2"/>
          <w:kern w:val="24"/>
          <w:sz w:val="28"/>
          <w:szCs w:val="28"/>
          <w14:ligatures w14:val="none"/>
        </w:rPr>
        <w:t xml:space="preserve"> of Justice Statistics (BJS)</w:t>
      </w:r>
    </w:p>
    <w:p w14:paraId="552E3739" w14:textId="77777777" w:rsidR="00CB1A26" w:rsidRPr="00E017C0" w:rsidRDefault="00CB1A26" w:rsidP="00CB1A26">
      <w:pPr>
        <w:pStyle w:val="ListParagraph"/>
        <w:numPr>
          <w:ilvl w:val="0"/>
          <w:numId w:val="5"/>
        </w:numPr>
        <w:tabs>
          <w:tab w:val="left" w:pos="1191"/>
        </w:tabs>
        <w:spacing w:after="0" w:line="240" w:lineRule="auto"/>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b/>
          <w:bCs/>
          <w:color w:val="334052"/>
          <w:kern w:val="24"/>
          <w:sz w:val="28"/>
          <w:szCs w:val="28"/>
          <w14:ligatures w14:val="none"/>
        </w:rPr>
        <w:t>Ms. Katherine Escobar</w:t>
      </w:r>
      <w:r w:rsidRPr="00E017C0">
        <w:rPr>
          <w:rFonts w:ascii="Arial" w:eastAsiaTheme="minorEastAsia" w:hAnsi="Arial" w:cs="Arial"/>
          <w:color w:val="334052"/>
          <w:kern w:val="24"/>
          <w:sz w:val="28"/>
          <w:szCs w:val="28"/>
          <w14:ligatures w14:val="none"/>
        </w:rPr>
        <w:t xml:space="preserve"> - Department</w:t>
      </w:r>
      <w:r w:rsidRPr="00E017C0">
        <w:rPr>
          <w:rFonts w:ascii="Arial" w:eastAsiaTheme="minorEastAsia" w:hAnsi="Arial" w:cs="Arial"/>
          <w:color w:val="334052"/>
          <w:spacing w:val="-3"/>
          <w:kern w:val="24"/>
          <w:sz w:val="28"/>
          <w:szCs w:val="28"/>
          <w14:ligatures w14:val="none"/>
        </w:rPr>
        <w:t xml:space="preserve"> </w:t>
      </w:r>
      <w:r w:rsidRPr="00E017C0">
        <w:rPr>
          <w:rFonts w:ascii="Arial" w:eastAsiaTheme="minorEastAsia" w:hAnsi="Arial" w:cs="Arial"/>
          <w:color w:val="334052"/>
          <w:kern w:val="24"/>
          <w:sz w:val="28"/>
          <w:szCs w:val="28"/>
          <w14:ligatures w14:val="none"/>
        </w:rPr>
        <w:t>of</w:t>
      </w:r>
      <w:r w:rsidRPr="00E017C0">
        <w:rPr>
          <w:rFonts w:ascii="Arial" w:eastAsiaTheme="minorEastAsia" w:hAnsi="Arial" w:cs="Arial"/>
          <w:color w:val="334052"/>
          <w:spacing w:val="-5"/>
          <w:kern w:val="24"/>
          <w:sz w:val="28"/>
          <w:szCs w:val="28"/>
          <w14:ligatures w14:val="none"/>
        </w:rPr>
        <w:t xml:space="preserve"> </w:t>
      </w:r>
      <w:r w:rsidRPr="00E017C0">
        <w:rPr>
          <w:rFonts w:ascii="Arial" w:eastAsiaTheme="minorEastAsia" w:hAnsi="Arial" w:cs="Arial"/>
          <w:color w:val="334052"/>
          <w:kern w:val="24"/>
          <w:sz w:val="28"/>
          <w:szCs w:val="28"/>
          <w14:ligatures w14:val="none"/>
        </w:rPr>
        <w:t>Defense</w:t>
      </w:r>
      <w:r w:rsidRPr="00E017C0">
        <w:rPr>
          <w:rFonts w:ascii="Arial" w:eastAsiaTheme="minorEastAsia" w:hAnsi="Arial" w:cs="Arial"/>
          <w:color w:val="334052"/>
          <w:spacing w:val="-6"/>
          <w:kern w:val="24"/>
          <w:sz w:val="28"/>
          <w:szCs w:val="28"/>
          <w14:ligatures w14:val="none"/>
        </w:rPr>
        <w:t xml:space="preserve"> </w:t>
      </w:r>
      <w:r w:rsidRPr="00E017C0">
        <w:rPr>
          <w:rFonts w:ascii="Arial" w:eastAsiaTheme="minorEastAsia" w:hAnsi="Arial" w:cs="Arial"/>
          <w:color w:val="334052"/>
          <w:kern w:val="24"/>
          <w:sz w:val="28"/>
          <w:szCs w:val="28"/>
          <w14:ligatures w14:val="none"/>
        </w:rPr>
        <w:t>Joint</w:t>
      </w:r>
      <w:r w:rsidRPr="00E017C0">
        <w:rPr>
          <w:rFonts w:ascii="Arial" w:eastAsiaTheme="minorEastAsia" w:hAnsi="Arial" w:cs="Arial"/>
          <w:color w:val="334052"/>
          <w:spacing w:val="-10"/>
          <w:kern w:val="24"/>
          <w:sz w:val="28"/>
          <w:szCs w:val="28"/>
          <w14:ligatures w14:val="none"/>
        </w:rPr>
        <w:t xml:space="preserve"> </w:t>
      </w:r>
      <w:r w:rsidRPr="00E017C0">
        <w:rPr>
          <w:rFonts w:ascii="Arial" w:eastAsiaTheme="minorEastAsia" w:hAnsi="Arial" w:cs="Arial"/>
          <w:color w:val="334052"/>
          <w:kern w:val="24"/>
          <w:sz w:val="28"/>
          <w:szCs w:val="28"/>
          <w14:ligatures w14:val="none"/>
        </w:rPr>
        <w:t>Staff</w:t>
      </w:r>
      <w:r w:rsidRPr="00E017C0">
        <w:rPr>
          <w:rFonts w:ascii="Arial" w:eastAsiaTheme="minorEastAsia" w:hAnsi="Arial" w:cs="Arial"/>
          <w:color w:val="334052"/>
          <w:spacing w:val="-3"/>
          <w:kern w:val="24"/>
          <w:sz w:val="28"/>
          <w:szCs w:val="28"/>
          <w14:ligatures w14:val="none"/>
        </w:rPr>
        <w:t xml:space="preserve"> </w:t>
      </w:r>
      <w:r w:rsidRPr="00E017C0">
        <w:rPr>
          <w:rFonts w:ascii="Arial" w:eastAsiaTheme="minorEastAsia" w:hAnsi="Arial" w:cs="Arial"/>
          <w:color w:val="334052"/>
          <w:kern w:val="24"/>
          <w:sz w:val="28"/>
          <w:szCs w:val="28"/>
          <w14:ligatures w14:val="none"/>
        </w:rPr>
        <w:t>J6</w:t>
      </w:r>
      <w:r w:rsidRPr="00E017C0">
        <w:rPr>
          <w:rFonts w:ascii="Arial" w:eastAsiaTheme="minorEastAsia" w:hAnsi="Arial" w:cs="Arial"/>
          <w:color w:val="334052"/>
          <w:spacing w:val="-8"/>
          <w:kern w:val="24"/>
          <w:sz w:val="28"/>
          <w:szCs w:val="28"/>
          <w14:ligatures w14:val="none"/>
        </w:rPr>
        <w:t xml:space="preserve"> </w:t>
      </w:r>
      <w:r w:rsidRPr="00E017C0">
        <w:rPr>
          <w:rFonts w:ascii="Arial" w:eastAsiaTheme="minorEastAsia" w:hAnsi="Arial" w:cs="Arial"/>
          <w:color w:val="334052"/>
          <w:kern w:val="24"/>
          <w:sz w:val="28"/>
          <w:szCs w:val="28"/>
          <w14:ligatures w14:val="none"/>
        </w:rPr>
        <w:t>(DoD</w:t>
      </w:r>
      <w:r w:rsidRPr="00E017C0">
        <w:rPr>
          <w:rFonts w:ascii="Arial" w:eastAsiaTheme="minorEastAsia" w:hAnsi="Arial" w:cs="Arial"/>
          <w:color w:val="334052"/>
          <w:spacing w:val="-6"/>
          <w:kern w:val="24"/>
          <w:sz w:val="28"/>
          <w:szCs w:val="28"/>
          <w14:ligatures w14:val="none"/>
        </w:rPr>
        <w:t xml:space="preserve"> </w:t>
      </w:r>
      <w:r w:rsidRPr="00E017C0">
        <w:rPr>
          <w:rFonts w:ascii="Arial" w:eastAsiaTheme="minorEastAsia" w:hAnsi="Arial" w:cs="Arial"/>
          <w:color w:val="334052"/>
          <w:kern w:val="24"/>
          <w:sz w:val="28"/>
          <w:szCs w:val="28"/>
          <w14:ligatures w14:val="none"/>
        </w:rPr>
        <w:t>JS</w:t>
      </w:r>
      <w:r w:rsidRPr="00E017C0">
        <w:rPr>
          <w:rFonts w:ascii="Arial" w:eastAsiaTheme="minorEastAsia" w:hAnsi="Arial" w:cs="Arial"/>
          <w:color w:val="334052"/>
          <w:spacing w:val="-9"/>
          <w:kern w:val="24"/>
          <w:sz w:val="28"/>
          <w:szCs w:val="28"/>
          <w14:ligatures w14:val="none"/>
        </w:rPr>
        <w:t xml:space="preserve"> </w:t>
      </w:r>
      <w:r w:rsidRPr="00E017C0">
        <w:rPr>
          <w:rFonts w:ascii="Arial" w:eastAsiaTheme="minorEastAsia" w:hAnsi="Arial" w:cs="Arial"/>
          <w:color w:val="334052"/>
          <w:spacing w:val="-5"/>
          <w:kern w:val="24"/>
          <w:sz w:val="28"/>
          <w:szCs w:val="28"/>
          <w14:ligatures w14:val="none"/>
        </w:rPr>
        <w:t>J6)</w:t>
      </w:r>
    </w:p>
    <w:p w14:paraId="69095CC6" w14:textId="77777777" w:rsidR="00CB1A26" w:rsidRPr="00E017C0" w:rsidRDefault="00CB1A26" w:rsidP="00CB1A26">
      <w:pPr>
        <w:pStyle w:val="ListParagraph"/>
        <w:numPr>
          <w:ilvl w:val="0"/>
          <w:numId w:val="5"/>
        </w:numPr>
        <w:tabs>
          <w:tab w:val="left" w:pos="1191"/>
        </w:tabs>
        <w:spacing w:after="0" w:line="240" w:lineRule="auto"/>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b/>
          <w:bCs/>
          <w:color w:val="334052"/>
          <w:kern w:val="24"/>
          <w:sz w:val="28"/>
          <w:szCs w:val="28"/>
          <w14:ligatures w14:val="none"/>
        </w:rPr>
        <w:t>Ms. Christina Bapst-Stump</w:t>
      </w:r>
      <w:r w:rsidRPr="00E017C0">
        <w:rPr>
          <w:rFonts w:ascii="Arial" w:eastAsiaTheme="minorEastAsia" w:hAnsi="Arial" w:cs="Arial"/>
          <w:color w:val="334052"/>
          <w:kern w:val="24"/>
          <w:sz w:val="28"/>
          <w:szCs w:val="28"/>
          <w14:ligatures w14:val="none"/>
        </w:rPr>
        <w:t xml:space="preserve"> - Department</w:t>
      </w:r>
      <w:r w:rsidRPr="00E017C0">
        <w:rPr>
          <w:rFonts w:ascii="Arial" w:eastAsiaTheme="minorEastAsia" w:hAnsi="Arial" w:cs="Arial"/>
          <w:color w:val="334052"/>
          <w:spacing w:val="-2"/>
          <w:kern w:val="24"/>
          <w:sz w:val="28"/>
          <w:szCs w:val="28"/>
          <w14:ligatures w14:val="none"/>
        </w:rPr>
        <w:t xml:space="preserve"> </w:t>
      </w:r>
      <w:r w:rsidRPr="00E017C0">
        <w:rPr>
          <w:rFonts w:ascii="Arial" w:eastAsiaTheme="minorEastAsia" w:hAnsi="Arial" w:cs="Arial"/>
          <w:color w:val="334052"/>
          <w:kern w:val="24"/>
          <w:sz w:val="28"/>
          <w:szCs w:val="28"/>
          <w14:ligatures w14:val="none"/>
        </w:rPr>
        <w:t>of</w:t>
      </w:r>
      <w:r w:rsidRPr="00E017C0">
        <w:rPr>
          <w:rFonts w:ascii="Arial" w:eastAsiaTheme="minorEastAsia" w:hAnsi="Arial" w:cs="Arial"/>
          <w:color w:val="334052"/>
          <w:spacing w:val="-5"/>
          <w:kern w:val="24"/>
          <w:sz w:val="28"/>
          <w:szCs w:val="28"/>
          <w14:ligatures w14:val="none"/>
        </w:rPr>
        <w:t xml:space="preserve"> </w:t>
      </w:r>
      <w:r w:rsidRPr="00E017C0">
        <w:rPr>
          <w:rFonts w:ascii="Arial" w:eastAsiaTheme="minorEastAsia" w:hAnsi="Arial" w:cs="Arial"/>
          <w:color w:val="334052"/>
          <w:kern w:val="24"/>
          <w:sz w:val="28"/>
          <w:szCs w:val="28"/>
          <w14:ligatures w14:val="none"/>
        </w:rPr>
        <w:t>Homeland</w:t>
      </w:r>
      <w:r w:rsidRPr="00E017C0">
        <w:rPr>
          <w:rFonts w:ascii="Arial" w:eastAsiaTheme="minorEastAsia" w:hAnsi="Arial" w:cs="Arial"/>
          <w:color w:val="334052"/>
          <w:spacing w:val="-7"/>
          <w:kern w:val="24"/>
          <w:sz w:val="28"/>
          <w:szCs w:val="28"/>
          <w14:ligatures w14:val="none"/>
        </w:rPr>
        <w:t xml:space="preserve"> </w:t>
      </w:r>
      <w:r w:rsidRPr="00E017C0">
        <w:rPr>
          <w:rFonts w:ascii="Arial" w:eastAsiaTheme="minorEastAsia" w:hAnsi="Arial" w:cs="Arial"/>
          <w:color w:val="334052"/>
          <w:kern w:val="24"/>
          <w:sz w:val="28"/>
          <w:szCs w:val="28"/>
          <w14:ligatures w14:val="none"/>
        </w:rPr>
        <w:t>Security</w:t>
      </w:r>
      <w:r w:rsidRPr="00E017C0">
        <w:rPr>
          <w:rFonts w:ascii="Arial" w:eastAsiaTheme="minorEastAsia" w:hAnsi="Arial" w:cs="Arial"/>
          <w:color w:val="334052"/>
          <w:spacing w:val="-6"/>
          <w:kern w:val="24"/>
          <w:sz w:val="28"/>
          <w:szCs w:val="28"/>
          <w14:ligatures w14:val="none"/>
        </w:rPr>
        <w:t xml:space="preserve"> </w:t>
      </w:r>
      <w:r w:rsidRPr="00E017C0">
        <w:rPr>
          <w:rFonts w:ascii="Arial" w:eastAsiaTheme="minorEastAsia" w:hAnsi="Arial" w:cs="Arial"/>
          <w:color w:val="334052"/>
          <w:kern w:val="24"/>
          <w:sz w:val="28"/>
          <w:szCs w:val="28"/>
          <w14:ligatures w14:val="none"/>
        </w:rPr>
        <w:t>Science</w:t>
      </w:r>
      <w:r w:rsidRPr="00E017C0">
        <w:rPr>
          <w:rFonts w:ascii="Arial" w:eastAsiaTheme="minorEastAsia" w:hAnsi="Arial" w:cs="Arial"/>
          <w:color w:val="334052"/>
          <w:spacing w:val="-11"/>
          <w:kern w:val="24"/>
          <w:sz w:val="28"/>
          <w:szCs w:val="28"/>
          <w14:ligatures w14:val="none"/>
        </w:rPr>
        <w:t xml:space="preserve"> </w:t>
      </w:r>
      <w:r w:rsidRPr="00E017C0">
        <w:rPr>
          <w:rFonts w:ascii="Arial" w:eastAsiaTheme="minorEastAsia" w:hAnsi="Arial" w:cs="Arial"/>
          <w:color w:val="334052"/>
          <w:kern w:val="24"/>
          <w:sz w:val="28"/>
          <w:szCs w:val="28"/>
          <w14:ligatures w14:val="none"/>
        </w:rPr>
        <w:t>&amp;</w:t>
      </w:r>
      <w:r w:rsidRPr="00E017C0">
        <w:rPr>
          <w:rFonts w:ascii="Arial" w:eastAsiaTheme="minorEastAsia" w:hAnsi="Arial" w:cs="Arial"/>
          <w:color w:val="334052"/>
          <w:spacing w:val="-11"/>
          <w:kern w:val="24"/>
          <w:sz w:val="28"/>
          <w:szCs w:val="28"/>
          <w14:ligatures w14:val="none"/>
        </w:rPr>
        <w:t xml:space="preserve"> </w:t>
      </w:r>
      <w:r w:rsidRPr="00E017C0">
        <w:rPr>
          <w:rFonts w:ascii="Arial" w:eastAsiaTheme="minorEastAsia" w:hAnsi="Arial" w:cs="Arial"/>
          <w:color w:val="334052"/>
          <w:spacing w:val="-4"/>
          <w:kern w:val="24"/>
          <w:sz w:val="28"/>
          <w:szCs w:val="28"/>
          <w14:ligatures w14:val="none"/>
        </w:rPr>
        <w:t>Technology</w:t>
      </w:r>
      <w:r w:rsidRPr="00E017C0">
        <w:rPr>
          <w:rFonts w:ascii="Arial" w:eastAsiaTheme="minorEastAsia" w:hAnsi="Arial" w:cs="Arial"/>
          <w:color w:val="334052"/>
          <w:spacing w:val="-8"/>
          <w:kern w:val="24"/>
          <w:sz w:val="28"/>
          <w:szCs w:val="28"/>
          <w14:ligatures w14:val="none"/>
        </w:rPr>
        <w:t xml:space="preserve"> </w:t>
      </w:r>
      <w:r w:rsidRPr="00E017C0">
        <w:rPr>
          <w:rFonts w:ascii="Arial" w:eastAsiaTheme="minorEastAsia" w:hAnsi="Arial" w:cs="Arial"/>
          <w:color w:val="334052"/>
          <w:kern w:val="24"/>
          <w:sz w:val="28"/>
          <w:szCs w:val="28"/>
          <w14:ligatures w14:val="none"/>
        </w:rPr>
        <w:t>(DHS</w:t>
      </w:r>
      <w:r w:rsidRPr="00E017C0">
        <w:rPr>
          <w:rFonts w:ascii="Arial" w:eastAsiaTheme="minorEastAsia" w:hAnsi="Arial" w:cs="Arial"/>
          <w:color w:val="334052"/>
          <w:spacing w:val="-6"/>
          <w:kern w:val="24"/>
          <w:sz w:val="28"/>
          <w:szCs w:val="28"/>
          <w14:ligatures w14:val="none"/>
        </w:rPr>
        <w:t xml:space="preserve"> </w:t>
      </w:r>
      <w:r w:rsidRPr="00E017C0">
        <w:rPr>
          <w:rFonts w:ascii="Arial" w:eastAsiaTheme="minorEastAsia" w:hAnsi="Arial" w:cs="Arial"/>
          <w:color w:val="334052"/>
          <w:spacing w:val="-4"/>
          <w:kern w:val="24"/>
          <w:sz w:val="28"/>
          <w:szCs w:val="28"/>
          <w14:ligatures w14:val="none"/>
        </w:rPr>
        <w:t>S&amp;T)</w:t>
      </w:r>
    </w:p>
    <w:p w14:paraId="2738F451" w14:textId="52370A35" w:rsidR="00CB1A26" w:rsidRPr="00E017C0" w:rsidRDefault="00CB1A26" w:rsidP="00CB1A26">
      <w:pPr>
        <w:pStyle w:val="ListParagraph"/>
        <w:numPr>
          <w:ilvl w:val="0"/>
          <w:numId w:val="5"/>
        </w:numPr>
        <w:tabs>
          <w:tab w:val="left" w:pos="1191"/>
        </w:tabs>
        <w:spacing w:after="0" w:line="240" w:lineRule="auto"/>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b/>
          <w:bCs/>
          <w:color w:val="334052"/>
          <w:kern w:val="24"/>
          <w:sz w:val="28"/>
          <w:szCs w:val="28"/>
          <w14:ligatures w14:val="none"/>
        </w:rPr>
        <w:t xml:space="preserve">Mr. </w:t>
      </w:r>
      <w:r w:rsidR="00F356A6">
        <w:rPr>
          <w:rFonts w:ascii="Arial" w:eastAsiaTheme="minorEastAsia" w:hAnsi="Arial" w:cs="Arial"/>
          <w:b/>
          <w:bCs/>
          <w:color w:val="334052"/>
          <w:kern w:val="24"/>
          <w:sz w:val="28"/>
          <w:szCs w:val="28"/>
          <w14:ligatures w14:val="none"/>
        </w:rPr>
        <w:t xml:space="preserve">John </w:t>
      </w:r>
      <w:proofErr w:type="spellStart"/>
      <w:r w:rsidR="00F356A6">
        <w:rPr>
          <w:rFonts w:ascii="Arial" w:eastAsiaTheme="minorEastAsia" w:hAnsi="Arial" w:cs="Arial"/>
          <w:b/>
          <w:bCs/>
          <w:color w:val="334052"/>
          <w:kern w:val="24"/>
          <w:sz w:val="28"/>
          <w:szCs w:val="28"/>
          <w14:ligatures w14:val="none"/>
        </w:rPr>
        <w:t>Wandelt</w:t>
      </w:r>
      <w:proofErr w:type="spellEnd"/>
      <w:r w:rsidRPr="00E017C0">
        <w:rPr>
          <w:rFonts w:ascii="Arial" w:eastAsiaTheme="minorEastAsia" w:hAnsi="Arial" w:cs="Arial"/>
          <w:color w:val="334052"/>
          <w:kern w:val="24"/>
          <w:sz w:val="28"/>
          <w:szCs w:val="28"/>
          <w14:ligatures w14:val="none"/>
        </w:rPr>
        <w:t xml:space="preserve"> - Georgia</w:t>
      </w:r>
      <w:r w:rsidRPr="00E017C0">
        <w:rPr>
          <w:rFonts w:ascii="Arial" w:eastAsiaTheme="minorEastAsia" w:hAnsi="Arial" w:cs="Arial"/>
          <w:color w:val="334052"/>
          <w:spacing w:val="-15"/>
          <w:kern w:val="24"/>
          <w:sz w:val="28"/>
          <w:szCs w:val="28"/>
          <w14:ligatures w14:val="none"/>
        </w:rPr>
        <w:t xml:space="preserve"> </w:t>
      </w:r>
      <w:r w:rsidRPr="00E017C0">
        <w:rPr>
          <w:rFonts w:ascii="Arial" w:eastAsiaTheme="minorEastAsia" w:hAnsi="Arial" w:cs="Arial"/>
          <w:color w:val="334052"/>
          <w:spacing w:val="-7"/>
          <w:kern w:val="24"/>
          <w:sz w:val="28"/>
          <w:szCs w:val="28"/>
          <w14:ligatures w14:val="none"/>
        </w:rPr>
        <w:t>Tech</w:t>
      </w:r>
      <w:r w:rsidRPr="00E017C0">
        <w:rPr>
          <w:rFonts w:ascii="Arial" w:eastAsiaTheme="minorEastAsia" w:hAnsi="Arial" w:cs="Arial"/>
          <w:color w:val="334052"/>
          <w:spacing w:val="-10"/>
          <w:kern w:val="24"/>
          <w:sz w:val="28"/>
          <w:szCs w:val="28"/>
          <w14:ligatures w14:val="none"/>
        </w:rPr>
        <w:t xml:space="preserve"> </w:t>
      </w:r>
      <w:r w:rsidRPr="00E017C0">
        <w:rPr>
          <w:rFonts w:ascii="Arial" w:eastAsiaTheme="minorEastAsia" w:hAnsi="Arial" w:cs="Arial"/>
          <w:color w:val="334052"/>
          <w:kern w:val="24"/>
          <w:sz w:val="28"/>
          <w:szCs w:val="28"/>
          <w14:ligatures w14:val="none"/>
        </w:rPr>
        <w:t>Research</w:t>
      </w:r>
      <w:r w:rsidRPr="00E017C0">
        <w:rPr>
          <w:rFonts w:ascii="Arial" w:eastAsiaTheme="minorEastAsia" w:hAnsi="Arial" w:cs="Arial"/>
          <w:color w:val="334052"/>
          <w:spacing w:val="-13"/>
          <w:kern w:val="24"/>
          <w:sz w:val="28"/>
          <w:szCs w:val="28"/>
          <w14:ligatures w14:val="none"/>
        </w:rPr>
        <w:t xml:space="preserve"> </w:t>
      </w:r>
      <w:r w:rsidRPr="00E017C0">
        <w:rPr>
          <w:rFonts w:ascii="Arial" w:eastAsiaTheme="minorEastAsia" w:hAnsi="Arial" w:cs="Arial"/>
          <w:color w:val="334052"/>
          <w:kern w:val="24"/>
          <w:sz w:val="28"/>
          <w:szCs w:val="28"/>
          <w14:ligatures w14:val="none"/>
        </w:rPr>
        <w:t>Institute</w:t>
      </w:r>
      <w:r w:rsidRPr="00E017C0">
        <w:rPr>
          <w:rFonts w:ascii="Arial" w:eastAsiaTheme="minorEastAsia" w:hAnsi="Arial" w:cs="Arial"/>
          <w:color w:val="334052"/>
          <w:spacing w:val="-12"/>
          <w:kern w:val="24"/>
          <w:sz w:val="28"/>
          <w:szCs w:val="28"/>
          <w14:ligatures w14:val="none"/>
        </w:rPr>
        <w:t xml:space="preserve"> </w:t>
      </w:r>
      <w:r w:rsidRPr="00E017C0">
        <w:rPr>
          <w:rFonts w:ascii="Arial" w:eastAsiaTheme="minorEastAsia" w:hAnsi="Arial" w:cs="Arial"/>
          <w:color w:val="334052"/>
          <w:spacing w:val="-2"/>
          <w:kern w:val="24"/>
          <w:sz w:val="28"/>
          <w:szCs w:val="28"/>
          <w14:ligatures w14:val="none"/>
        </w:rPr>
        <w:t>(GTRI)</w:t>
      </w:r>
    </w:p>
    <w:p w14:paraId="4F019FD7" w14:textId="77777777" w:rsidR="00CB1A26" w:rsidRPr="00E017C0" w:rsidRDefault="00CB1A26" w:rsidP="00CB1A26">
      <w:pPr>
        <w:pStyle w:val="ListParagraph"/>
        <w:numPr>
          <w:ilvl w:val="0"/>
          <w:numId w:val="5"/>
        </w:numPr>
        <w:tabs>
          <w:tab w:val="left" w:pos="1191"/>
        </w:tabs>
        <w:spacing w:after="0" w:line="240" w:lineRule="auto"/>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b/>
          <w:bCs/>
          <w:color w:val="454545"/>
          <w:kern w:val="24"/>
          <w:sz w:val="28"/>
          <w:szCs w:val="28"/>
          <w14:ligatures w14:val="none"/>
        </w:rPr>
        <w:t>Mr. Paul Wormeli</w:t>
      </w:r>
      <w:r w:rsidRPr="00E017C0">
        <w:rPr>
          <w:rFonts w:ascii="Arial" w:eastAsiaTheme="minorEastAsia" w:hAnsi="Arial" w:cs="Arial"/>
          <w:color w:val="454545"/>
          <w:kern w:val="24"/>
          <w:sz w:val="28"/>
          <w:szCs w:val="28"/>
          <w14:ligatures w14:val="none"/>
        </w:rPr>
        <w:t xml:space="preserve"> - Integrated</w:t>
      </w:r>
      <w:r w:rsidRPr="00E017C0">
        <w:rPr>
          <w:rFonts w:ascii="Arial" w:eastAsiaTheme="minorEastAsia" w:hAnsi="Arial" w:cs="Arial"/>
          <w:color w:val="454545"/>
          <w:spacing w:val="-10"/>
          <w:kern w:val="24"/>
          <w:sz w:val="28"/>
          <w:szCs w:val="28"/>
          <w14:ligatures w14:val="none"/>
        </w:rPr>
        <w:t xml:space="preserve"> </w:t>
      </w:r>
      <w:r w:rsidRPr="00E017C0">
        <w:rPr>
          <w:rFonts w:ascii="Arial" w:eastAsiaTheme="minorEastAsia" w:hAnsi="Arial" w:cs="Arial"/>
          <w:color w:val="454545"/>
          <w:kern w:val="24"/>
          <w:sz w:val="28"/>
          <w:szCs w:val="28"/>
          <w14:ligatures w14:val="none"/>
        </w:rPr>
        <w:t>Justice</w:t>
      </w:r>
      <w:r w:rsidRPr="00E017C0">
        <w:rPr>
          <w:rFonts w:ascii="Arial" w:eastAsiaTheme="minorEastAsia" w:hAnsi="Arial" w:cs="Arial"/>
          <w:color w:val="454545"/>
          <w:spacing w:val="-17"/>
          <w:kern w:val="24"/>
          <w:sz w:val="28"/>
          <w:szCs w:val="28"/>
          <w14:ligatures w14:val="none"/>
        </w:rPr>
        <w:t xml:space="preserve"> </w:t>
      </w:r>
      <w:r w:rsidRPr="00E017C0">
        <w:rPr>
          <w:rFonts w:ascii="Arial" w:eastAsiaTheme="minorEastAsia" w:hAnsi="Arial" w:cs="Arial"/>
          <w:color w:val="454545"/>
          <w:kern w:val="24"/>
          <w:sz w:val="28"/>
          <w:szCs w:val="28"/>
          <w14:ligatures w14:val="none"/>
        </w:rPr>
        <w:t>Information</w:t>
      </w:r>
      <w:r w:rsidRPr="00E017C0">
        <w:rPr>
          <w:rFonts w:ascii="Arial" w:eastAsiaTheme="minorEastAsia" w:hAnsi="Arial" w:cs="Arial"/>
          <w:color w:val="454545"/>
          <w:spacing w:val="-10"/>
          <w:kern w:val="24"/>
          <w:sz w:val="28"/>
          <w:szCs w:val="28"/>
          <w14:ligatures w14:val="none"/>
        </w:rPr>
        <w:t xml:space="preserve"> </w:t>
      </w:r>
      <w:r w:rsidRPr="00E017C0">
        <w:rPr>
          <w:rFonts w:ascii="Arial" w:eastAsiaTheme="minorEastAsia" w:hAnsi="Arial" w:cs="Arial"/>
          <w:color w:val="454545"/>
          <w:kern w:val="24"/>
          <w:sz w:val="28"/>
          <w:szCs w:val="28"/>
          <w14:ligatures w14:val="none"/>
        </w:rPr>
        <w:t>Systems</w:t>
      </w:r>
      <w:r w:rsidRPr="00E017C0">
        <w:rPr>
          <w:rFonts w:ascii="Arial" w:eastAsiaTheme="minorEastAsia" w:hAnsi="Arial" w:cs="Arial"/>
          <w:color w:val="454545"/>
          <w:spacing w:val="-11"/>
          <w:kern w:val="24"/>
          <w:sz w:val="28"/>
          <w:szCs w:val="28"/>
          <w14:ligatures w14:val="none"/>
        </w:rPr>
        <w:t xml:space="preserve"> </w:t>
      </w:r>
      <w:r w:rsidRPr="00E017C0">
        <w:rPr>
          <w:rFonts w:ascii="Arial" w:eastAsiaTheme="minorEastAsia" w:hAnsi="Arial" w:cs="Arial"/>
          <w:color w:val="454545"/>
          <w:kern w:val="24"/>
          <w:sz w:val="28"/>
          <w:szCs w:val="28"/>
          <w14:ligatures w14:val="none"/>
        </w:rPr>
        <w:t>Institute</w:t>
      </w:r>
      <w:r w:rsidRPr="00E017C0">
        <w:rPr>
          <w:rFonts w:ascii="Arial" w:eastAsiaTheme="minorEastAsia" w:hAnsi="Arial" w:cs="Arial"/>
          <w:color w:val="454545"/>
          <w:spacing w:val="-12"/>
          <w:kern w:val="24"/>
          <w:sz w:val="28"/>
          <w:szCs w:val="28"/>
          <w14:ligatures w14:val="none"/>
        </w:rPr>
        <w:t xml:space="preserve"> </w:t>
      </w:r>
      <w:r w:rsidRPr="00E017C0">
        <w:rPr>
          <w:rFonts w:ascii="Arial" w:eastAsiaTheme="minorEastAsia" w:hAnsi="Arial" w:cs="Arial"/>
          <w:color w:val="454545"/>
          <w:spacing w:val="-2"/>
          <w:kern w:val="24"/>
          <w:sz w:val="28"/>
          <w:szCs w:val="28"/>
          <w14:ligatures w14:val="none"/>
        </w:rPr>
        <w:t>(IJIS)</w:t>
      </w:r>
    </w:p>
    <w:p w14:paraId="0C5DE1D6" w14:textId="77777777" w:rsidR="00CB1A26" w:rsidRPr="00E017C0" w:rsidRDefault="00CB1A26" w:rsidP="00CB1A26">
      <w:pPr>
        <w:pStyle w:val="ListParagraph"/>
        <w:numPr>
          <w:ilvl w:val="0"/>
          <w:numId w:val="5"/>
        </w:numPr>
        <w:tabs>
          <w:tab w:val="left" w:pos="1191"/>
        </w:tabs>
        <w:spacing w:after="0" w:line="240" w:lineRule="auto"/>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b/>
          <w:bCs/>
          <w:color w:val="454545"/>
          <w:kern w:val="24"/>
          <w:sz w:val="28"/>
          <w:szCs w:val="28"/>
          <w14:ligatures w14:val="none"/>
        </w:rPr>
        <w:t>Mr. Payton Lamb</w:t>
      </w:r>
      <w:r w:rsidRPr="00E017C0">
        <w:rPr>
          <w:rFonts w:ascii="Arial" w:eastAsiaTheme="minorEastAsia" w:hAnsi="Arial" w:cs="Arial"/>
          <w:color w:val="454545"/>
          <w:kern w:val="24"/>
          <w:sz w:val="28"/>
          <w:szCs w:val="28"/>
          <w14:ligatures w14:val="none"/>
        </w:rPr>
        <w:t xml:space="preserve"> - Commonwealth</w:t>
      </w:r>
      <w:r w:rsidRPr="00E017C0">
        <w:rPr>
          <w:rFonts w:ascii="Arial" w:eastAsiaTheme="minorEastAsia" w:hAnsi="Arial" w:cs="Arial"/>
          <w:color w:val="454545"/>
          <w:spacing w:val="-10"/>
          <w:kern w:val="24"/>
          <w:sz w:val="28"/>
          <w:szCs w:val="28"/>
          <w14:ligatures w14:val="none"/>
        </w:rPr>
        <w:t xml:space="preserve"> </w:t>
      </w:r>
      <w:r w:rsidRPr="00E017C0">
        <w:rPr>
          <w:rFonts w:ascii="Arial" w:eastAsiaTheme="minorEastAsia" w:hAnsi="Arial" w:cs="Arial"/>
          <w:color w:val="454545"/>
          <w:kern w:val="24"/>
          <w:sz w:val="28"/>
          <w:szCs w:val="28"/>
          <w14:ligatures w14:val="none"/>
        </w:rPr>
        <w:t>of</w:t>
      </w:r>
      <w:r w:rsidRPr="00E017C0">
        <w:rPr>
          <w:rFonts w:ascii="Arial" w:eastAsiaTheme="minorEastAsia" w:hAnsi="Arial" w:cs="Arial"/>
          <w:color w:val="454545"/>
          <w:spacing w:val="-8"/>
          <w:kern w:val="24"/>
          <w:sz w:val="28"/>
          <w:szCs w:val="28"/>
          <w14:ligatures w14:val="none"/>
        </w:rPr>
        <w:t xml:space="preserve"> </w:t>
      </w:r>
      <w:r w:rsidRPr="00E017C0">
        <w:rPr>
          <w:rFonts w:ascii="Arial" w:eastAsiaTheme="minorEastAsia" w:hAnsi="Arial" w:cs="Arial"/>
          <w:color w:val="454545"/>
          <w:kern w:val="24"/>
          <w:sz w:val="28"/>
          <w:szCs w:val="28"/>
          <w14:ligatures w14:val="none"/>
        </w:rPr>
        <w:t>Virginia,</w:t>
      </w:r>
      <w:r w:rsidRPr="00E017C0">
        <w:rPr>
          <w:rFonts w:ascii="Arial" w:eastAsiaTheme="minorEastAsia" w:hAnsi="Arial" w:cs="Arial"/>
          <w:color w:val="454545"/>
          <w:spacing w:val="-12"/>
          <w:kern w:val="24"/>
          <w:sz w:val="28"/>
          <w:szCs w:val="28"/>
          <w14:ligatures w14:val="none"/>
        </w:rPr>
        <w:t xml:space="preserve"> </w:t>
      </w:r>
      <w:r w:rsidRPr="00E017C0">
        <w:rPr>
          <w:rFonts w:ascii="Arial" w:eastAsiaTheme="minorEastAsia" w:hAnsi="Arial" w:cs="Arial"/>
          <w:color w:val="454545"/>
          <w:kern w:val="24"/>
          <w:sz w:val="28"/>
          <w:szCs w:val="28"/>
          <w14:ligatures w14:val="none"/>
        </w:rPr>
        <w:t>Office</w:t>
      </w:r>
      <w:r w:rsidRPr="00E017C0">
        <w:rPr>
          <w:rFonts w:ascii="Arial" w:eastAsiaTheme="minorEastAsia" w:hAnsi="Arial" w:cs="Arial"/>
          <w:color w:val="454545"/>
          <w:spacing w:val="-7"/>
          <w:kern w:val="24"/>
          <w:sz w:val="28"/>
          <w:szCs w:val="28"/>
          <w14:ligatures w14:val="none"/>
        </w:rPr>
        <w:t xml:space="preserve"> </w:t>
      </w:r>
      <w:r w:rsidRPr="00E017C0">
        <w:rPr>
          <w:rFonts w:ascii="Arial" w:eastAsiaTheme="minorEastAsia" w:hAnsi="Arial" w:cs="Arial"/>
          <w:color w:val="454545"/>
          <w:kern w:val="24"/>
          <w:sz w:val="28"/>
          <w:szCs w:val="28"/>
          <w14:ligatures w14:val="none"/>
        </w:rPr>
        <w:t>of</w:t>
      </w:r>
      <w:r w:rsidRPr="00E017C0">
        <w:rPr>
          <w:rFonts w:ascii="Arial" w:eastAsiaTheme="minorEastAsia" w:hAnsi="Arial" w:cs="Arial"/>
          <w:color w:val="454545"/>
          <w:spacing w:val="-8"/>
          <w:kern w:val="24"/>
          <w:sz w:val="28"/>
          <w:szCs w:val="28"/>
          <w14:ligatures w14:val="none"/>
        </w:rPr>
        <w:t xml:space="preserve"> </w:t>
      </w:r>
      <w:r w:rsidRPr="00E017C0">
        <w:rPr>
          <w:rFonts w:ascii="Arial" w:eastAsiaTheme="minorEastAsia" w:hAnsi="Arial" w:cs="Arial"/>
          <w:color w:val="454545"/>
          <w:kern w:val="24"/>
          <w:sz w:val="28"/>
          <w:szCs w:val="28"/>
          <w14:ligatures w14:val="none"/>
        </w:rPr>
        <w:t>Data</w:t>
      </w:r>
      <w:r w:rsidRPr="00E017C0">
        <w:rPr>
          <w:rFonts w:ascii="Arial" w:eastAsiaTheme="minorEastAsia" w:hAnsi="Arial" w:cs="Arial"/>
          <w:color w:val="454545"/>
          <w:spacing w:val="-8"/>
          <w:kern w:val="24"/>
          <w:sz w:val="28"/>
          <w:szCs w:val="28"/>
          <w14:ligatures w14:val="none"/>
        </w:rPr>
        <w:t xml:space="preserve"> </w:t>
      </w:r>
      <w:r w:rsidRPr="00E017C0">
        <w:rPr>
          <w:rFonts w:ascii="Arial" w:eastAsiaTheme="minorEastAsia" w:hAnsi="Arial" w:cs="Arial"/>
          <w:color w:val="454545"/>
          <w:kern w:val="24"/>
          <w:sz w:val="28"/>
          <w:szCs w:val="28"/>
          <w14:ligatures w14:val="none"/>
        </w:rPr>
        <w:t>Governance</w:t>
      </w:r>
      <w:r w:rsidRPr="00E017C0">
        <w:rPr>
          <w:rFonts w:ascii="Arial" w:eastAsiaTheme="minorEastAsia" w:hAnsi="Arial" w:cs="Arial"/>
          <w:color w:val="454545"/>
          <w:spacing w:val="-7"/>
          <w:kern w:val="24"/>
          <w:sz w:val="28"/>
          <w:szCs w:val="28"/>
          <w14:ligatures w14:val="none"/>
        </w:rPr>
        <w:t xml:space="preserve"> </w:t>
      </w:r>
      <w:r w:rsidRPr="00E017C0">
        <w:rPr>
          <w:rFonts w:ascii="Arial" w:eastAsiaTheme="minorEastAsia" w:hAnsi="Arial" w:cs="Arial"/>
          <w:color w:val="454545"/>
          <w:kern w:val="24"/>
          <w:sz w:val="28"/>
          <w:szCs w:val="28"/>
          <w14:ligatures w14:val="none"/>
        </w:rPr>
        <w:t>and</w:t>
      </w:r>
      <w:r w:rsidRPr="00E017C0">
        <w:rPr>
          <w:rFonts w:ascii="Arial" w:eastAsiaTheme="minorEastAsia" w:hAnsi="Arial" w:cs="Arial"/>
          <w:color w:val="454545"/>
          <w:spacing w:val="-23"/>
          <w:kern w:val="24"/>
          <w:sz w:val="28"/>
          <w:szCs w:val="28"/>
          <w14:ligatures w14:val="none"/>
        </w:rPr>
        <w:t xml:space="preserve"> </w:t>
      </w:r>
      <w:r w:rsidRPr="00E017C0">
        <w:rPr>
          <w:rFonts w:ascii="Arial" w:eastAsiaTheme="minorEastAsia" w:hAnsi="Arial" w:cs="Arial"/>
          <w:color w:val="454545"/>
          <w:spacing w:val="-2"/>
          <w:kern w:val="24"/>
          <w:sz w:val="28"/>
          <w:szCs w:val="28"/>
          <w14:ligatures w14:val="none"/>
        </w:rPr>
        <w:t>Analytics (ODGA)</w:t>
      </w:r>
    </w:p>
    <w:p w14:paraId="08AD8358" w14:textId="77777777" w:rsidR="00CB1A26" w:rsidRPr="00E017C0" w:rsidRDefault="00CB1A26" w:rsidP="00CB1A26">
      <w:pPr>
        <w:pStyle w:val="ListParagraph"/>
        <w:numPr>
          <w:ilvl w:val="0"/>
          <w:numId w:val="5"/>
        </w:numPr>
        <w:tabs>
          <w:tab w:val="left" w:pos="1191"/>
        </w:tabs>
        <w:spacing w:after="0" w:line="240" w:lineRule="auto"/>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b/>
          <w:bCs/>
          <w:color w:val="454545"/>
          <w:kern w:val="24"/>
          <w:sz w:val="28"/>
          <w:szCs w:val="28"/>
          <w14:ligatures w14:val="none"/>
        </w:rPr>
        <w:t>Ms. April Michell</w:t>
      </w:r>
      <w:r w:rsidRPr="00E017C0">
        <w:rPr>
          <w:rFonts w:ascii="Arial" w:eastAsiaTheme="minorEastAsia" w:hAnsi="Arial" w:cs="Arial"/>
          <w:color w:val="454545"/>
          <w:kern w:val="24"/>
          <w:sz w:val="28"/>
          <w:szCs w:val="28"/>
          <w14:ligatures w14:val="none"/>
        </w:rPr>
        <w:t xml:space="preserve"> - Criminal</w:t>
      </w:r>
      <w:r w:rsidRPr="00E017C0">
        <w:rPr>
          <w:rFonts w:ascii="Arial" w:eastAsiaTheme="minorEastAsia" w:hAnsi="Arial" w:cs="Arial"/>
          <w:color w:val="454545"/>
          <w:spacing w:val="-13"/>
          <w:kern w:val="24"/>
          <w:sz w:val="28"/>
          <w:szCs w:val="28"/>
          <w14:ligatures w14:val="none"/>
        </w:rPr>
        <w:t xml:space="preserve"> </w:t>
      </w:r>
      <w:r w:rsidRPr="00E017C0">
        <w:rPr>
          <w:rFonts w:ascii="Arial" w:eastAsiaTheme="minorEastAsia" w:hAnsi="Arial" w:cs="Arial"/>
          <w:color w:val="454545"/>
          <w:kern w:val="24"/>
          <w:sz w:val="28"/>
          <w:szCs w:val="28"/>
          <w14:ligatures w14:val="none"/>
        </w:rPr>
        <w:t>justice</w:t>
      </w:r>
      <w:r w:rsidRPr="00E017C0">
        <w:rPr>
          <w:rFonts w:ascii="Arial" w:eastAsiaTheme="minorEastAsia" w:hAnsi="Arial" w:cs="Arial"/>
          <w:color w:val="454545"/>
          <w:spacing w:val="-13"/>
          <w:kern w:val="24"/>
          <w:sz w:val="28"/>
          <w:szCs w:val="28"/>
          <w14:ligatures w14:val="none"/>
        </w:rPr>
        <w:t xml:space="preserve"> </w:t>
      </w:r>
      <w:r w:rsidRPr="00E017C0">
        <w:rPr>
          <w:rFonts w:ascii="Arial" w:eastAsiaTheme="minorEastAsia" w:hAnsi="Arial" w:cs="Arial"/>
          <w:color w:val="454545"/>
          <w:kern w:val="24"/>
          <w:sz w:val="28"/>
          <w:szCs w:val="28"/>
          <w14:ligatures w14:val="none"/>
        </w:rPr>
        <w:t>Information</w:t>
      </w:r>
      <w:r w:rsidRPr="00E017C0">
        <w:rPr>
          <w:rFonts w:ascii="Arial" w:eastAsiaTheme="minorEastAsia" w:hAnsi="Arial" w:cs="Arial"/>
          <w:color w:val="454545"/>
          <w:spacing w:val="-6"/>
          <w:kern w:val="24"/>
          <w:sz w:val="28"/>
          <w:szCs w:val="28"/>
          <w14:ligatures w14:val="none"/>
        </w:rPr>
        <w:t xml:space="preserve"> </w:t>
      </w:r>
      <w:r w:rsidRPr="00E017C0">
        <w:rPr>
          <w:rFonts w:ascii="Arial" w:eastAsiaTheme="minorEastAsia" w:hAnsi="Arial" w:cs="Arial"/>
          <w:color w:val="454545"/>
          <w:kern w:val="24"/>
          <w:sz w:val="28"/>
          <w:szCs w:val="28"/>
          <w14:ligatures w14:val="none"/>
        </w:rPr>
        <w:t>Systems</w:t>
      </w:r>
      <w:r w:rsidRPr="00E017C0">
        <w:rPr>
          <w:rFonts w:ascii="Arial" w:eastAsiaTheme="minorEastAsia" w:hAnsi="Arial" w:cs="Arial"/>
          <w:color w:val="454545"/>
          <w:spacing w:val="-6"/>
          <w:kern w:val="24"/>
          <w:sz w:val="28"/>
          <w:szCs w:val="28"/>
          <w14:ligatures w14:val="none"/>
        </w:rPr>
        <w:t xml:space="preserve"> </w:t>
      </w:r>
      <w:r w:rsidRPr="00E017C0">
        <w:rPr>
          <w:rFonts w:ascii="Arial" w:eastAsiaTheme="minorEastAsia" w:hAnsi="Arial" w:cs="Arial"/>
          <w:color w:val="454545"/>
          <w:kern w:val="24"/>
          <w:sz w:val="28"/>
          <w:szCs w:val="28"/>
          <w14:ligatures w14:val="none"/>
        </w:rPr>
        <w:t>Division</w:t>
      </w:r>
      <w:r w:rsidRPr="00E017C0">
        <w:rPr>
          <w:rFonts w:ascii="Arial" w:eastAsiaTheme="minorEastAsia" w:hAnsi="Arial" w:cs="Arial"/>
          <w:color w:val="454545"/>
          <w:spacing w:val="-15"/>
          <w:kern w:val="24"/>
          <w:sz w:val="28"/>
          <w:szCs w:val="28"/>
          <w14:ligatures w14:val="none"/>
        </w:rPr>
        <w:t xml:space="preserve"> </w:t>
      </w:r>
      <w:r w:rsidRPr="00E017C0">
        <w:rPr>
          <w:rFonts w:ascii="Arial" w:eastAsiaTheme="minorEastAsia" w:hAnsi="Arial" w:cs="Arial"/>
          <w:color w:val="454545"/>
          <w:kern w:val="24"/>
          <w:sz w:val="28"/>
          <w:szCs w:val="28"/>
          <w14:ligatures w14:val="none"/>
        </w:rPr>
        <w:t>(CJISD),</w:t>
      </w:r>
      <w:r w:rsidRPr="00E017C0">
        <w:rPr>
          <w:rFonts w:ascii="Arial" w:eastAsiaTheme="minorEastAsia" w:hAnsi="Arial" w:cs="Arial"/>
          <w:color w:val="454545"/>
          <w:spacing w:val="-8"/>
          <w:kern w:val="24"/>
          <w:sz w:val="28"/>
          <w:szCs w:val="28"/>
          <w14:ligatures w14:val="none"/>
        </w:rPr>
        <w:t xml:space="preserve"> </w:t>
      </w:r>
      <w:r w:rsidRPr="00E017C0">
        <w:rPr>
          <w:rFonts w:ascii="Arial" w:eastAsiaTheme="minorEastAsia" w:hAnsi="Arial" w:cs="Arial"/>
          <w:color w:val="454545"/>
          <w:kern w:val="24"/>
          <w:sz w:val="28"/>
          <w:szCs w:val="28"/>
          <w14:ligatures w14:val="none"/>
        </w:rPr>
        <w:t>Federal</w:t>
      </w:r>
      <w:r w:rsidRPr="00E017C0">
        <w:rPr>
          <w:rFonts w:ascii="Arial" w:eastAsiaTheme="minorEastAsia" w:hAnsi="Arial" w:cs="Arial"/>
          <w:color w:val="454545"/>
          <w:spacing w:val="-11"/>
          <w:kern w:val="24"/>
          <w:sz w:val="28"/>
          <w:szCs w:val="28"/>
          <w14:ligatures w14:val="none"/>
        </w:rPr>
        <w:t xml:space="preserve"> </w:t>
      </w:r>
      <w:r w:rsidRPr="00E017C0">
        <w:rPr>
          <w:rFonts w:ascii="Arial" w:eastAsiaTheme="minorEastAsia" w:hAnsi="Arial" w:cs="Arial"/>
          <w:color w:val="454545"/>
          <w:kern w:val="24"/>
          <w:sz w:val="28"/>
          <w:szCs w:val="28"/>
          <w14:ligatures w14:val="none"/>
        </w:rPr>
        <w:t>Bureau</w:t>
      </w:r>
      <w:r w:rsidRPr="00E017C0">
        <w:rPr>
          <w:rFonts w:ascii="Arial" w:eastAsiaTheme="minorEastAsia" w:hAnsi="Arial" w:cs="Arial"/>
          <w:color w:val="454545"/>
          <w:spacing w:val="-10"/>
          <w:kern w:val="24"/>
          <w:sz w:val="28"/>
          <w:szCs w:val="28"/>
          <w14:ligatures w14:val="none"/>
        </w:rPr>
        <w:t xml:space="preserve"> </w:t>
      </w:r>
      <w:r w:rsidRPr="00E017C0">
        <w:rPr>
          <w:rFonts w:ascii="Arial" w:eastAsiaTheme="minorEastAsia" w:hAnsi="Arial" w:cs="Arial"/>
          <w:color w:val="454545"/>
          <w:kern w:val="24"/>
          <w:sz w:val="28"/>
          <w:szCs w:val="28"/>
          <w14:ligatures w14:val="none"/>
        </w:rPr>
        <w:t>of</w:t>
      </w:r>
      <w:r w:rsidRPr="00E017C0">
        <w:rPr>
          <w:rFonts w:ascii="Arial" w:eastAsiaTheme="minorEastAsia" w:hAnsi="Arial" w:cs="Arial"/>
          <w:color w:val="454545"/>
          <w:spacing w:val="-10"/>
          <w:kern w:val="24"/>
          <w:sz w:val="28"/>
          <w:szCs w:val="28"/>
          <w14:ligatures w14:val="none"/>
        </w:rPr>
        <w:t xml:space="preserve"> </w:t>
      </w:r>
      <w:r w:rsidRPr="00E017C0">
        <w:rPr>
          <w:rFonts w:ascii="Arial" w:eastAsiaTheme="minorEastAsia" w:hAnsi="Arial" w:cs="Arial"/>
          <w:color w:val="454545"/>
          <w:spacing w:val="-2"/>
          <w:kern w:val="24"/>
          <w:sz w:val="28"/>
          <w:szCs w:val="28"/>
          <w14:ligatures w14:val="none"/>
        </w:rPr>
        <w:t>Investigation</w:t>
      </w:r>
    </w:p>
    <w:p w14:paraId="03948E14" w14:textId="77777777" w:rsidR="00CB1A26" w:rsidRPr="00E017C0" w:rsidRDefault="00CB1A26" w:rsidP="00CB1A26">
      <w:pPr>
        <w:pStyle w:val="ListParagraph"/>
        <w:numPr>
          <w:ilvl w:val="0"/>
          <w:numId w:val="5"/>
        </w:numPr>
        <w:tabs>
          <w:tab w:val="left" w:pos="1191"/>
        </w:tabs>
        <w:spacing w:after="0" w:line="240" w:lineRule="auto"/>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b/>
          <w:bCs/>
          <w:color w:val="454545"/>
          <w:spacing w:val="-2"/>
          <w:kern w:val="24"/>
          <w:sz w:val="28"/>
          <w:szCs w:val="28"/>
          <w14:ligatures w14:val="none"/>
        </w:rPr>
        <w:t>Mr. Tom Welch</w:t>
      </w:r>
      <w:r w:rsidRPr="00E017C0">
        <w:rPr>
          <w:rFonts w:ascii="Arial" w:eastAsiaTheme="minorEastAsia" w:hAnsi="Arial" w:cs="Arial"/>
          <w:color w:val="454545"/>
          <w:spacing w:val="-2"/>
          <w:kern w:val="24"/>
          <w:sz w:val="28"/>
          <w:szCs w:val="28"/>
          <w14:ligatures w14:val="none"/>
        </w:rPr>
        <w:t xml:space="preserve"> - National</w:t>
      </w:r>
      <w:r w:rsidRPr="00E017C0">
        <w:rPr>
          <w:rFonts w:ascii="Arial" w:eastAsiaTheme="minorEastAsia" w:hAnsi="Arial" w:cs="Arial"/>
          <w:color w:val="454545"/>
          <w:spacing w:val="-21"/>
          <w:kern w:val="24"/>
          <w:sz w:val="28"/>
          <w:szCs w:val="28"/>
          <w14:ligatures w14:val="none"/>
        </w:rPr>
        <w:t xml:space="preserve"> </w:t>
      </w:r>
      <w:r w:rsidRPr="00E017C0">
        <w:rPr>
          <w:rFonts w:ascii="Arial" w:eastAsiaTheme="minorEastAsia" w:hAnsi="Arial" w:cs="Arial"/>
          <w:color w:val="454545"/>
          <w:kern w:val="24"/>
          <w:sz w:val="28"/>
          <w:szCs w:val="28"/>
          <w14:ligatures w14:val="none"/>
        </w:rPr>
        <w:t>Association</w:t>
      </w:r>
      <w:r w:rsidRPr="00E017C0">
        <w:rPr>
          <w:rFonts w:ascii="Arial" w:eastAsiaTheme="minorEastAsia" w:hAnsi="Arial" w:cs="Arial"/>
          <w:color w:val="454545"/>
          <w:spacing w:val="-17"/>
          <w:kern w:val="24"/>
          <w:sz w:val="28"/>
          <w:szCs w:val="28"/>
          <w14:ligatures w14:val="none"/>
        </w:rPr>
        <w:t xml:space="preserve"> </w:t>
      </w:r>
      <w:r w:rsidRPr="00E017C0">
        <w:rPr>
          <w:rFonts w:ascii="Arial" w:eastAsiaTheme="minorEastAsia" w:hAnsi="Arial" w:cs="Arial"/>
          <w:color w:val="454545"/>
          <w:kern w:val="24"/>
          <w:sz w:val="28"/>
          <w:szCs w:val="28"/>
          <w14:ligatures w14:val="none"/>
        </w:rPr>
        <w:t>for</w:t>
      </w:r>
      <w:r w:rsidRPr="00E017C0">
        <w:rPr>
          <w:rFonts w:ascii="Arial" w:eastAsiaTheme="minorEastAsia" w:hAnsi="Arial" w:cs="Arial"/>
          <w:color w:val="454545"/>
          <w:spacing w:val="-4"/>
          <w:kern w:val="24"/>
          <w:sz w:val="28"/>
          <w:szCs w:val="28"/>
          <w14:ligatures w14:val="none"/>
        </w:rPr>
        <w:t xml:space="preserve"> </w:t>
      </w:r>
      <w:r w:rsidRPr="00E017C0">
        <w:rPr>
          <w:rFonts w:ascii="Arial" w:eastAsiaTheme="minorEastAsia" w:hAnsi="Arial" w:cs="Arial"/>
          <w:color w:val="454545"/>
          <w:kern w:val="24"/>
          <w:sz w:val="28"/>
          <w:szCs w:val="28"/>
          <w14:ligatures w14:val="none"/>
        </w:rPr>
        <w:t>Justice</w:t>
      </w:r>
      <w:r w:rsidRPr="00E017C0">
        <w:rPr>
          <w:rFonts w:ascii="Arial" w:eastAsiaTheme="minorEastAsia" w:hAnsi="Arial" w:cs="Arial"/>
          <w:color w:val="454545"/>
          <w:spacing w:val="-9"/>
          <w:kern w:val="24"/>
          <w:sz w:val="28"/>
          <w:szCs w:val="28"/>
          <w14:ligatures w14:val="none"/>
        </w:rPr>
        <w:t xml:space="preserve"> </w:t>
      </w:r>
      <w:r w:rsidRPr="00E017C0">
        <w:rPr>
          <w:rFonts w:ascii="Arial" w:eastAsiaTheme="minorEastAsia" w:hAnsi="Arial" w:cs="Arial"/>
          <w:color w:val="454545"/>
          <w:kern w:val="24"/>
          <w:sz w:val="28"/>
          <w:szCs w:val="28"/>
          <w14:ligatures w14:val="none"/>
        </w:rPr>
        <w:t>Information</w:t>
      </w:r>
      <w:r w:rsidRPr="00E017C0">
        <w:rPr>
          <w:rFonts w:ascii="Arial" w:eastAsiaTheme="minorEastAsia" w:hAnsi="Arial" w:cs="Arial"/>
          <w:color w:val="454545"/>
          <w:spacing w:val="-3"/>
          <w:kern w:val="24"/>
          <w:sz w:val="28"/>
          <w:szCs w:val="28"/>
          <w14:ligatures w14:val="none"/>
        </w:rPr>
        <w:t xml:space="preserve"> </w:t>
      </w:r>
      <w:r w:rsidRPr="00E017C0">
        <w:rPr>
          <w:rFonts w:ascii="Arial" w:eastAsiaTheme="minorEastAsia" w:hAnsi="Arial" w:cs="Arial"/>
          <w:color w:val="454545"/>
          <w:kern w:val="24"/>
          <w:sz w:val="28"/>
          <w:szCs w:val="28"/>
          <w14:ligatures w14:val="none"/>
        </w:rPr>
        <w:t>Systems</w:t>
      </w:r>
      <w:r w:rsidRPr="00E017C0">
        <w:rPr>
          <w:rFonts w:ascii="Arial" w:eastAsiaTheme="minorEastAsia" w:hAnsi="Arial" w:cs="Arial"/>
          <w:color w:val="454545"/>
          <w:spacing w:val="-1"/>
          <w:kern w:val="24"/>
          <w:sz w:val="28"/>
          <w:szCs w:val="28"/>
          <w14:ligatures w14:val="none"/>
        </w:rPr>
        <w:t xml:space="preserve"> </w:t>
      </w:r>
      <w:r w:rsidRPr="00E017C0">
        <w:rPr>
          <w:rFonts w:ascii="Arial" w:eastAsiaTheme="minorEastAsia" w:hAnsi="Arial" w:cs="Arial"/>
          <w:color w:val="454545"/>
          <w:spacing w:val="-2"/>
          <w:kern w:val="24"/>
          <w:sz w:val="28"/>
          <w:szCs w:val="28"/>
          <w14:ligatures w14:val="none"/>
        </w:rPr>
        <w:t>(NAJIS)</w:t>
      </w:r>
    </w:p>
    <w:p w14:paraId="751B5733" w14:textId="77777777" w:rsidR="00CB1A26" w:rsidRPr="00E017C0" w:rsidRDefault="00CB1A26" w:rsidP="00CB1A26">
      <w:pPr>
        <w:pStyle w:val="ListParagraph"/>
        <w:numPr>
          <w:ilvl w:val="0"/>
          <w:numId w:val="5"/>
        </w:numPr>
        <w:tabs>
          <w:tab w:val="left" w:pos="1191"/>
        </w:tabs>
        <w:spacing w:after="0" w:line="240" w:lineRule="auto"/>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b/>
          <w:bCs/>
          <w:color w:val="454545"/>
          <w:kern w:val="24"/>
          <w:sz w:val="28"/>
          <w:szCs w:val="28"/>
          <w14:ligatures w14:val="none"/>
        </w:rPr>
        <w:t>Ms. Erin Partin</w:t>
      </w:r>
      <w:r w:rsidRPr="00E017C0">
        <w:rPr>
          <w:rFonts w:ascii="Arial" w:eastAsiaTheme="minorEastAsia" w:hAnsi="Arial" w:cs="Arial"/>
          <w:color w:val="454545"/>
          <w:kern w:val="24"/>
          <w:sz w:val="28"/>
          <w:szCs w:val="28"/>
          <w14:ligatures w14:val="none"/>
        </w:rPr>
        <w:t xml:space="preserve"> - National</w:t>
      </w:r>
      <w:r w:rsidRPr="00E017C0">
        <w:rPr>
          <w:rFonts w:ascii="Arial" w:eastAsiaTheme="minorEastAsia" w:hAnsi="Arial" w:cs="Arial"/>
          <w:color w:val="454545"/>
          <w:spacing w:val="-2"/>
          <w:kern w:val="24"/>
          <w:sz w:val="28"/>
          <w:szCs w:val="28"/>
          <w14:ligatures w14:val="none"/>
        </w:rPr>
        <w:t xml:space="preserve"> Institute of Justice (NIJ)</w:t>
      </w:r>
    </w:p>
    <w:p w14:paraId="34ED39BD" w14:textId="77777777" w:rsidR="00CB1A26" w:rsidRPr="00E017C0" w:rsidRDefault="00CB1A26" w:rsidP="00CB1A26">
      <w:pPr>
        <w:tabs>
          <w:tab w:val="left" w:pos="1191"/>
        </w:tabs>
        <w:spacing w:after="0" w:line="240" w:lineRule="auto"/>
        <w:ind w:left="734"/>
        <w:rPr>
          <w:rFonts w:ascii="Times New Roman" w:eastAsia="Times New Roman" w:hAnsi="Times New Roman" w:cs="Times New Roman"/>
          <w:kern w:val="0"/>
          <w:sz w:val="28"/>
          <w:szCs w:val="28"/>
          <w14:ligatures w14:val="none"/>
        </w:rPr>
      </w:pPr>
      <w:r w:rsidRPr="00E017C0">
        <w:rPr>
          <w:rFonts w:ascii="Arial" w:eastAsiaTheme="minorEastAsia" w:hAnsi="Arial" w:cs="Arial"/>
          <w:b/>
          <w:bCs/>
          <w:color w:val="454545"/>
          <w:spacing w:val="-2"/>
          <w:kern w:val="24"/>
          <w:sz w:val="28"/>
          <w:szCs w:val="28"/>
          <w14:ligatures w14:val="none"/>
        </w:rPr>
        <w:t>Expert Voting Members</w:t>
      </w:r>
    </w:p>
    <w:p w14:paraId="0BCCC508" w14:textId="77777777" w:rsidR="00CB1A26" w:rsidRPr="00E017C0" w:rsidRDefault="00CB1A26" w:rsidP="00214E90">
      <w:pPr>
        <w:numPr>
          <w:ilvl w:val="0"/>
          <w:numId w:val="5"/>
        </w:numPr>
        <w:tabs>
          <w:tab w:val="left" w:pos="1191"/>
        </w:tabs>
        <w:spacing w:line="240" w:lineRule="auto"/>
        <w:contextualSpacing/>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color w:val="000000" w:themeColor="text1"/>
          <w:kern w:val="24"/>
          <w:sz w:val="28"/>
          <w:szCs w:val="28"/>
          <w14:ligatures w14:val="none"/>
        </w:rPr>
        <w:t xml:space="preserve">NBAC TSC - </w:t>
      </w:r>
      <w:r w:rsidRPr="00E017C0">
        <w:rPr>
          <w:rFonts w:ascii="Arial" w:eastAsiaTheme="minorEastAsia" w:hAnsi="Arial" w:cs="Arial"/>
          <w:b/>
          <w:bCs/>
          <w:color w:val="000000" w:themeColor="text1"/>
          <w:kern w:val="24"/>
          <w:sz w:val="28"/>
          <w:szCs w:val="28"/>
          <w14:ligatures w14:val="none"/>
        </w:rPr>
        <w:t>Mr. Thomas Krul</w:t>
      </w:r>
      <w:r w:rsidRPr="00E017C0">
        <w:rPr>
          <w:rFonts w:ascii="Arial" w:eastAsiaTheme="minorEastAsia" w:hAnsi="Arial" w:cs="Arial"/>
          <w:color w:val="000000" w:themeColor="text1"/>
          <w:kern w:val="24"/>
          <w:sz w:val="28"/>
          <w:szCs w:val="28"/>
          <w14:ligatures w14:val="none"/>
        </w:rPr>
        <w:t xml:space="preserve"> (National </w:t>
      </w:r>
      <w:proofErr w:type="spellStart"/>
      <w:r w:rsidRPr="00E017C0">
        <w:rPr>
          <w:rFonts w:ascii="Arial" w:eastAsiaTheme="minorEastAsia" w:hAnsi="Arial" w:cs="Arial"/>
          <w:color w:val="000000" w:themeColor="text1"/>
          <w:kern w:val="24"/>
          <w:sz w:val="28"/>
          <w:szCs w:val="28"/>
          <w14:ligatures w14:val="none"/>
        </w:rPr>
        <w:t>Defence</w:t>
      </w:r>
      <w:proofErr w:type="spellEnd"/>
      <w:r w:rsidRPr="00E017C0">
        <w:rPr>
          <w:rFonts w:ascii="Arial" w:eastAsiaTheme="minorEastAsia" w:hAnsi="Arial" w:cs="Arial"/>
          <w:color w:val="000000" w:themeColor="text1"/>
          <w:kern w:val="24"/>
          <w:sz w:val="28"/>
          <w:szCs w:val="28"/>
          <w14:ligatures w14:val="none"/>
        </w:rPr>
        <w:t xml:space="preserve"> Canada)</w:t>
      </w:r>
    </w:p>
    <w:p w14:paraId="49AF6E51" w14:textId="77777777" w:rsidR="00CB1A26" w:rsidRPr="00E017C0" w:rsidRDefault="00CB1A26" w:rsidP="00214E90">
      <w:pPr>
        <w:numPr>
          <w:ilvl w:val="0"/>
          <w:numId w:val="5"/>
        </w:numPr>
        <w:tabs>
          <w:tab w:val="left" w:pos="1191"/>
        </w:tabs>
        <w:spacing w:line="240" w:lineRule="auto"/>
        <w:contextualSpacing/>
        <w:rPr>
          <w:rFonts w:ascii="Times New Roman" w:eastAsia="Times New Roman" w:hAnsi="Times New Roman" w:cs="Times New Roman"/>
          <w:color w:val="1F487C"/>
          <w:kern w:val="0"/>
          <w:sz w:val="28"/>
          <w:szCs w:val="28"/>
          <w14:ligatures w14:val="none"/>
        </w:rPr>
      </w:pPr>
      <w:r w:rsidRPr="00E017C0">
        <w:rPr>
          <w:rFonts w:ascii="Arial" w:eastAsiaTheme="minorEastAsia" w:hAnsi="Arial" w:cs="Arial"/>
          <w:color w:val="000000" w:themeColor="text1"/>
          <w:kern w:val="24"/>
          <w:sz w:val="28"/>
          <w:szCs w:val="28"/>
          <w14:ligatures w14:val="none"/>
        </w:rPr>
        <w:t xml:space="preserve">NTAC TSC - </w:t>
      </w:r>
      <w:r w:rsidRPr="00E017C0">
        <w:rPr>
          <w:rFonts w:ascii="Arial" w:eastAsiaTheme="minorEastAsia" w:hAnsi="Arial" w:cs="Arial"/>
          <w:b/>
          <w:bCs/>
          <w:color w:val="000000" w:themeColor="text1"/>
          <w:kern w:val="24"/>
          <w:sz w:val="28"/>
          <w:szCs w:val="28"/>
          <w14:ligatures w14:val="none"/>
        </w:rPr>
        <w:t>Dr. Scott Renner</w:t>
      </w:r>
      <w:r w:rsidRPr="00E017C0">
        <w:rPr>
          <w:rFonts w:ascii="Arial" w:eastAsiaTheme="minorEastAsia" w:hAnsi="Arial" w:cs="Arial"/>
          <w:color w:val="000000" w:themeColor="text1"/>
          <w:kern w:val="24"/>
          <w:sz w:val="28"/>
          <w:szCs w:val="28"/>
          <w14:ligatures w14:val="none"/>
        </w:rPr>
        <w:t xml:space="preserve"> (MITRE)</w:t>
      </w:r>
    </w:p>
    <w:p w14:paraId="5F3666FE" w14:textId="77777777" w:rsidR="00DF4E97" w:rsidRDefault="00DF4E97" w:rsidP="00DF4E97"/>
    <w:p w14:paraId="0278EC81" w14:textId="77777777" w:rsidR="00DF4E97" w:rsidRDefault="00DF4E97" w:rsidP="00DF4E97"/>
    <w:sectPr w:rsidR="00DF4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3673"/>
    <w:multiLevelType w:val="hybridMultilevel"/>
    <w:tmpl w:val="3F32D26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934420C"/>
    <w:multiLevelType w:val="hybridMultilevel"/>
    <w:tmpl w:val="111A8520"/>
    <w:lvl w:ilvl="0" w:tplc="BA026002">
      <w:start w:val="1"/>
      <w:numFmt w:val="bullet"/>
      <w:lvlText w:val="–"/>
      <w:lvlJc w:val="left"/>
      <w:pPr>
        <w:tabs>
          <w:tab w:val="num" w:pos="720"/>
        </w:tabs>
        <w:ind w:left="720" w:hanging="360"/>
      </w:pPr>
      <w:rPr>
        <w:rFonts w:ascii="Times New Roman" w:hAnsi="Times New Roman" w:hint="default"/>
      </w:rPr>
    </w:lvl>
    <w:lvl w:ilvl="1" w:tplc="0409000F">
      <w:start w:val="1"/>
      <w:numFmt w:val="decimal"/>
      <w:lvlText w:val="%2."/>
      <w:lvlJc w:val="left"/>
      <w:pPr>
        <w:ind w:left="2995" w:hanging="360"/>
      </w:pPr>
    </w:lvl>
    <w:lvl w:ilvl="2" w:tplc="CD8C16B2" w:tentative="1">
      <w:start w:val="1"/>
      <w:numFmt w:val="bullet"/>
      <w:lvlText w:val="–"/>
      <w:lvlJc w:val="left"/>
      <w:pPr>
        <w:tabs>
          <w:tab w:val="num" w:pos="2160"/>
        </w:tabs>
        <w:ind w:left="2160" w:hanging="360"/>
      </w:pPr>
      <w:rPr>
        <w:rFonts w:ascii="Times New Roman" w:hAnsi="Times New Roman" w:hint="default"/>
      </w:rPr>
    </w:lvl>
    <w:lvl w:ilvl="3" w:tplc="0D9695D6" w:tentative="1">
      <w:start w:val="1"/>
      <w:numFmt w:val="bullet"/>
      <w:lvlText w:val="–"/>
      <w:lvlJc w:val="left"/>
      <w:pPr>
        <w:tabs>
          <w:tab w:val="num" w:pos="2880"/>
        </w:tabs>
        <w:ind w:left="2880" w:hanging="360"/>
      </w:pPr>
      <w:rPr>
        <w:rFonts w:ascii="Times New Roman" w:hAnsi="Times New Roman" w:hint="default"/>
      </w:rPr>
    </w:lvl>
    <w:lvl w:ilvl="4" w:tplc="BBE02E0A" w:tentative="1">
      <w:start w:val="1"/>
      <w:numFmt w:val="bullet"/>
      <w:lvlText w:val="–"/>
      <w:lvlJc w:val="left"/>
      <w:pPr>
        <w:tabs>
          <w:tab w:val="num" w:pos="3600"/>
        </w:tabs>
        <w:ind w:left="3600" w:hanging="360"/>
      </w:pPr>
      <w:rPr>
        <w:rFonts w:ascii="Times New Roman" w:hAnsi="Times New Roman" w:hint="default"/>
      </w:rPr>
    </w:lvl>
    <w:lvl w:ilvl="5" w:tplc="825CA0D2" w:tentative="1">
      <w:start w:val="1"/>
      <w:numFmt w:val="bullet"/>
      <w:lvlText w:val="–"/>
      <w:lvlJc w:val="left"/>
      <w:pPr>
        <w:tabs>
          <w:tab w:val="num" w:pos="4320"/>
        </w:tabs>
        <w:ind w:left="4320" w:hanging="360"/>
      </w:pPr>
      <w:rPr>
        <w:rFonts w:ascii="Times New Roman" w:hAnsi="Times New Roman" w:hint="default"/>
      </w:rPr>
    </w:lvl>
    <w:lvl w:ilvl="6" w:tplc="0C4647F8" w:tentative="1">
      <w:start w:val="1"/>
      <w:numFmt w:val="bullet"/>
      <w:lvlText w:val="–"/>
      <w:lvlJc w:val="left"/>
      <w:pPr>
        <w:tabs>
          <w:tab w:val="num" w:pos="5040"/>
        </w:tabs>
        <w:ind w:left="5040" w:hanging="360"/>
      </w:pPr>
      <w:rPr>
        <w:rFonts w:ascii="Times New Roman" w:hAnsi="Times New Roman" w:hint="default"/>
      </w:rPr>
    </w:lvl>
    <w:lvl w:ilvl="7" w:tplc="505AEDE4" w:tentative="1">
      <w:start w:val="1"/>
      <w:numFmt w:val="bullet"/>
      <w:lvlText w:val="–"/>
      <w:lvlJc w:val="left"/>
      <w:pPr>
        <w:tabs>
          <w:tab w:val="num" w:pos="5760"/>
        </w:tabs>
        <w:ind w:left="5760" w:hanging="360"/>
      </w:pPr>
      <w:rPr>
        <w:rFonts w:ascii="Times New Roman" w:hAnsi="Times New Roman" w:hint="default"/>
      </w:rPr>
    </w:lvl>
    <w:lvl w:ilvl="8" w:tplc="DE66693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9847AE"/>
    <w:multiLevelType w:val="hybridMultilevel"/>
    <w:tmpl w:val="FE42A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A68CE"/>
    <w:multiLevelType w:val="hybridMultilevel"/>
    <w:tmpl w:val="4C0CF3EC"/>
    <w:lvl w:ilvl="0" w:tplc="0436EC46">
      <w:start w:val="1"/>
      <w:numFmt w:val="decimal"/>
      <w:lvlText w:val="%1."/>
      <w:lvlJc w:val="left"/>
      <w:pPr>
        <w:ind w:left="2995" w:hanging="360"/>
      </w:pPr>
    </w:lvl>
    <w:lvl w:ilvl="1" w:tplc="04090019" w:tentative="1">
      <w:start w:val="1"/>
      <w:numFmt w:val="lowerLetter"/>
      <w:lvlText w:val="%2."/>
      <w:lvlJc w:val="left"/>
      <w:pPr>
        <w:ind w:left="3715" w:hanging="360"/>
      </w:pPr>
    </w:lvl>
    <w:lvl w:ilvl="2" w:tplc="0409001B" w:tentative="1">
      <w:start w:val="1"/>
      <w:numFmt w:val="lowerRoman"/>
      <w:lvlText w:val="%3."/>
      <w:lvlJc w:val="right"/>
      <w:pPr>
        <w:ind w:left="4435" w:hanging="180"/>
      </w:pPr>
    </w:lvl>
    <w:lvl w:ilvl="3" w:tplc="0409000F" w:tentative="1">
      <w:start w:val="1"/>
      <w:numFmt w:val="decimal"/>
      <w:lvlText w:val="%4."/>
      <w:lvlJc w:val="left"/>
      <w:pPr>
        <w:ind w:left="5155" w:hanging="360"/>
      </w:pPr>
    </w:lvl>
    <w:lvl w:ilvl="4" w:tplc="04090019" w:tentative="1">
      <w:start w:val="1"/>
      <w:numFmt w:val="lowerLetter"/>
      <w:lvlText w:val="%5."/>
      <w:lvlJc w:val="left"/>
      <w:pPr>
        <w:ind w:left="5875" w:hanging="360"/>
      </w:pPr>
    </w:lvl>
    <w:lvl w:ilvl="5" w:tplc="0409001B" w:tentative="1">
      <w:start w:val="1"/>
      <w:numFmt w:val="lowerRoman"/>
      <w:lvlText w:val="%6."/>
      <w:lvlJc w:val="right"/>
      <w:pPr>
        <w:ind w:left="6595" w:hanging="180"/>
      </w:pPr>
    </w:lvl>
    <w:lvl w:ilvl="6" w:tplc="0409000F" w:tentative="1">
      <w:start w:val="1"/>
      <w:numFmt w:val="decimal"/>
      <w:lvlText w:val="%7."/>
      <w:lvlJc w:val="left"/>
      <w:pPr>
        <w:ind w:left="7315" w:hanging="360"/>
      </w:pPr>
    </w:lvl>
    <w:lvl w:ilvl="7" w:tplc="04090019" w:tentative="1">
      <w:start w:val="1"/>
      <w:numFmt w:val="lowerLetter"/>
      <w:lvlText w:val="%8."/>
      <w:lvlJc w:val="left"/>
      <w:pPr>
        <w:ind w:left="8035" w:hanging="360"/>
      </w:pPr>
    </w:lvl>
    <w:lvl w:ilvl="8" w:tplc="0409001B" w:tentative="1">
      <w:start w:val="1"/>
      <w:numFmt w:val="lowerRoman"/>
      <w:lvlText w:val="%9."/>
      <w:lvlJc w:val="right"/>
      <w:pPr>
        <w:ind w:left="8755" w:hanging="180"/>
      </w:pPr>
    </w:lvl>
  </w:abstractNum>
  <w:abstractNum w:abstractNumId="4" w15:restartNumberingAfterBreak="0">
    <w:nsid w:val="72654A4B"/>
    <w:multiLevelType w:val="hybridMultilevel"/>
    <w:tmpl w:val="B36E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882218">
    <w:abstractNumId w:val="4"/>
  </w:num>
  <w:num w:numId="2" w16cid:durableId="521745704">
    <w:abstractNumId w:val="0"/>
  </w:num>
  <w:num w:numId="3" w16cid:durableId="1821075350">
    <w:abstractNumId w:val="2"/>
  </w:num>
  <w:num w:numId="4" w16cid:durableId="2053265274">
    <w:abstractNumId w:val="1"/>
  </w:num>
  <w:num w:numId="5" w16cid:durableId="1202355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97"/>
    <w:rsid w:val="000E0327"/>
    <w:rsid w:val="001A49F3"/>
    <w:rsid w:val="001C0ECC"/>
    <w:rsid w:val="001F7D0B"/>
    <w:rsid w:val="00214E90"/>
    <w:rsid w:val="00236376"/>
    <w:rsid w:val="002A5795"/>
    <w:rsid w:val="002E13D1"/>
    <w:rsid w:val="00376C7D"/>
    <w:rsid w:val="00437378"/>
    <w:rsid w:val="00524246"/>
    <w:rsid w:val="006D5EF1"/>
    <w:rsid w:val="00721547"/>
    <w:rsid w:val="0073182F"/>
    <w:rsid w:val="00745701"/>
    <w:rsid w:val="007762B1"/>
    <w:rsid w:val="007B670E"/>
    <w:rsid w:val="00880A8C"/>
    <w:rsid w:val="008F113E"/>
    <w:rsid w:val="008F6D02"/>
    <w:rsid w:val="008F6FF7"/>
    <w:rsid w:val="00963F90"/>
    <w:rsid w:val="00975AD5"/>
    <w:rsid w:val="00AB3BAD"/>
    <w:rsid w:val="00B6339B"/>
    <w:rsid w:val="00BC0FF8"/>
    <w:rsid w:val="00BC375E"/>
    <w:rsid w:val="00BC6751"/>
    <w:rsid w:val="00CB1A26"/>
    <w:rsid w:val="00D76F22"/>
    <w:rsid w:val="00DE4010"/>
    <w:rsid w:val="00DF4E97"/>
    <w:rsid w:val="00F07468"/>
    <w:rsid w:val="00F356A6"/>
    <w:rsid w:val="00F72C59"/>
    <w:rsid w:val="00F93555"/>
    <w:rsid w:val="00FD339E"/>
    <w:rsid w:val="00FD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7BE9"/>
  <w15:chartTrackingRefBased/>
  <w15:docId w15:val="{D3A923BC-C36B-4B3A-BC1D-390CE3DE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E97"/>
    <w:rPr>
      <w:rFonts w:eastAsiaTheme="majorEastAsia" w:cstheme="majorBidi"/>
      <w:color w:val="272727" w:themeColor="text1" w:themeTint="D8"/>
    </w:rPr>
  </w:style>
  <w:style w:type="paragraph" w:styleId="Title">
    <w:name w:val="Title"/>
    <w:basedOn w:val="Normal"/>
    <w:next w:val="Normal"/>
    <w:link w:val="TitleChar"/>
    <w:uiPriority w:val="10"/>
    <w:qFormat/>
    <w:rsid w:val="00DF4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E97"/>
    <w:pPr>
      <w:spacing w:before="160"/>
      <w:jc w:val="center"/>
    </w:pPr>
    <w:rPr>
      <w:i/>
      <w:iCs/>
      <w:color w:val="404040" w:themeColor="text1" w:themeTint="BF"/>
    </w:rPr>
  </w:style>
  <w:style w:type="character" w:customStyle="1" w:styleId="QuoteChar">
    <w:name w:val="Quote Char"/>
    <w:basedOn w:val="DefaultParagraphFont"/>
    <w:link w:val="Quote"/>
    <w:uiPriority w:val="29"/>
    <w:rsid w:val="00DF4E97"/>
    <w:rPr>
      <w:i/>
      <w:iCs/>
      <w:color w:val="404040" w:themeColor="text1" w:themeTint="BF"/>
    </w:rPr>
  </w:style>
  <w:style w:type="paragraph" w:styleId="ListParagraph">
    <w:name w:val="List Paragraph"/>
    <w:basedOn w:val="Normal"/>
    <w:uiPriority w:val="34"/>
    <w:qFormat/>
    <w:rsid w:val="00DF4E97"/>
    <w:pPr>
      <w:ind w:left="720"/>
      <w:contextualSpacing/>
    </w:pPr>
  </w:style>
  <w:style w:type="character" w:styleId="IntenseEmphasis">
    <w:name w:val="Intense Emphasis"/>
    <w:basedOn w:val="DefaultParagraphFont"/>
    <w:uiPriority w:val="21"/>
    <w:qFormat/>
    <w:rsid w:val="00DF4E97"/>
    <w:rPr>
      <w:i/>
      <w:iCs/>
      <w:color w:val="0F4761" w:themeColor="accent1" w:themeShade="BF"/>
    </w:rPr>
  </w:style>
  <w:style w:type="paragraph" w:styleId="IntenseQuote">
    <w:name w:val="Intense Quote"/>
    <w:basedOn w:val="Normal"/>
    <w:next w:val="Normal"/>
    <w:link w:val="IntenseQuoteChar"/>
    <w:uiPriority w:val="30"/>
    <w:qFormat/>
    <w:rsid w:val="00DF4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E97"/>
    <w:rPr>
      <w:i/>
      <w:iCs/>
      <w:color w:val="0F4761" w:themeColor="accent1" w:themeShade="BF"/>
    </w:rPr>
  </w:style>
  <w:style w:type="character" w:styleId="IntenseReference">
    <w:name w:val="Intense Reference"/>
    <w:basedOn w:val="DefaultParagraphFont"/>
    <w:uiPriority w:val="32"/>
    <w:qFormat/>
    <w:rsid w:val="00DF4E97"/>
    <w:rPr>
      <w:b/>
      <w:bCs/>
      <w:smallCaps/>
      <w:color w:val="0F4761" w:themeColor="accent1" w:themeShade="BF"/>
      <w:spacing w:val="5"/>
    </w:rPr>
  </w:style>
  <w:style w:type="character" w:styleId="Hyperlink">
    <w:name w:val="Hyperlink"/>
    <w:basedOn w:val="DefaultParagraphFont"/>
    <w:uiPriority w:val="99"/>
    <w:unhideWhenUsed/>
    <w:rsid w:val="00FD6D59"/>
    <w:rPr>
      <w:color w:val="467886" w:themeColor="hyperlink"/>
      <w:u w:val="single"/>
    </w:rPr>
  </w:style>
  <w:style w:type="character" w:styleId="UnresolvedMention">
    <w:name w:val="Unresolved Mention"/>
    <w:basedOn w:val="DefaultParagraphFont"/>
    <w:uiPriority w:val="99"/>
    <w:semiHidden/>
    <w:unhideWhenUsed/>
    <w:rsid w:val="00FD6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198643">
      <w:bodyDiv w:val="1"/>
      <w:marLeft w:val="0"/>
      <w:marRight w:val="0"/>
      <w:marTop w:val="0"/>
      <w:marBottom w:val="0"/>
      <w:divBdr>
        <w:top w:val="none" w:sz="0" w:space="0" w:color="auto"/>
        <w:left w:val="none" w:sz="0" w:space="0" w:color="auto"/>
        <w:bottom w:val="none" w:sz="0" w:space="0" w:color="auto"/>
        <w:right w:val="none" w:sz="0" w:space="0" w:color="auto"/>
      </w:divBdr>
    </w:div>
    <w:div w:id="573394032">
      <w:bodyDiv w:val="1"/>
      <w:marLeft w:val="0"/>
      <w:marRight w:val="0"/>
      <w:marTop w:val="0"/>
      <w:marBottom w:val="0"/>
      <w:divBdr>
        <w:top w:val="none" w:sz="0" w:space="0" w:color="auto"/>
        <w:left w:val="none" w:sz="0" w:space="0" w:color="auto"/>
        <w:bottom w:val="none" w:sz="0" w:space="0" w:color="auto"/>
        <w:right w:val="none" w:sz="0" w:space="0" w:color="auto"/>
      </w:divBdr>
    </w:div>
    <w:div w:id="947199684">
      <w:bodyDiv w:val="1"/>
      <w:marLeft w:val="0"/>
      <w:marRight w:val="0"/>
      <w:marTop w:val="0"/>
      <w:marBottom w:val="0"/>
      <w:divBdr>
        <w:top w:val="none" w:sz="0" w:space="0" w:color="auto"/>
        <w:left w:val="none" w:sz="0" w:space="0" w:color="auto"/>
        <w:bottom w:val="none" w:sz="0" w:space="0" w:color="auto"/>
        <w:right w:val="none" w:sz="0" w:space="0" w:color="auto"/>
      </w:divBdr>
      <w:divsChild>
        <w:div w:id="1667198104">
          <w:marLeft w:val="0"/>
          <w:marRight w:val="0"/>
          <w:marTop w:val="0"/>
          <w:marBottom w:val="160"/>
          <w:divBdr>
            <w:top w:val="none" w:sz="0" w:space="0" w:color="auto"/>
            <w:left w:val="none" w:sz="0" w:space="0" w:color="auto"/>
            <w:bottom w:val="none" w:sz="0" w:space="0" w:color="auto"/>
            <w:right w:val="none" w:sz="0" w:space="0" w:color="auto"/>
          </w:divBdr>
        </w:div>
        <w:div w:id="864251154">
          <w:marLeft w:val="0"/>
          <w:marRight w:val="0"/>
          <w:marTop w:val="0"/>
          <w:marBottom w:val="160"/>
          <w:divBdr>
            <w:top w:val="none" w:sz="0" w:space="0" w:color="auto"/>
            <w:left w:val="none" w:sz="0" w:space="0" w:color="auto"/>
            <w:bottom w:val="none" w:sz="0" w:space="0" w:color="auto"/>
            <w:right w:val="none" w:sz="0" w:space="0" w:color="auto"/>
          </w:divBdr>
        </w:div>
        <w:div w:id="79915125">
          <w:marLeft w:val="0"/>
          <w:marRight w:val="0"/>
          <w:marTop w:val="0"/>
          <w:marBottom w:val="160"/>
          <w:divBdr>
            <w:top w:val="none" w:sz="0" w:space="0" w:color="auto"/>
            <w:left w:val="none" w:sz="0" w:space="0" w:color="auto"/>
            <w:bottom w:val="none" w:sz="0" w:space="0" w:color="auto"/>
            <w:right w:val="none" w:sz="0" w:space="0" w:color="auto"/>
          </w:divBdr>
        </w:div>
        <w:div w:id="98068859">
          <w:marLeft w:val="0"/>
          <w:marRight w:val="0"/>
          <w:marTop w:val="0"/>
          <w:marBottom w:val="160"/>
          <w:divBdr>
            <w:top w:val="none" w:sz="0" w:space="0" w:color="auto"/>
            <w:left w:val="none" w:sz="0" w:space="0" w:color="auto"/>
            <w:bottom w:val="none" w:sz="0" w:space="0" w:color="auto"/>
            <w:right w:val="none" w:sz="0" w:space="0" w:color="auto"/>
          </w:divBdr>
        </w:div>
        <w:div w:id="717365633">
          <w:marLeft w:val="0"/>
          <w:marRight w:val="0"/>
          <w:marTop w:val="0"/>
          <w:marBottom w:val="160"/>
          <w:divBdr>
            <w:top w:val="none" w:sz="0" w:space="0" w:color="auto"/>
            <w:left w:val="none" w:sz="0" w:space="0" w:color="auto"/>
            <w:bottom w:val="none" w:sz="0" w:space="0" w:color="auto"/>
            <w:right w:val="none" w:sz="0" w:space="0" w:color="auto"/>
          </w:divBdr>
        </w:div>
        <w:div w:id="1700232878">
          <w:marLeft w:val="0"/>
          <w:marRight w:val="0"/>
          <w:marTop w:val="0"/>
          <w:marBottom w:val="160"/>
          <w:divBdr>
            <w:top w:val="none" w:sz="0" w:space="0" w:color="auto"/>
            <w:left w:val="none" w:sz="0" w:space="0" w:color="auto"/>
            <w:bottom w:val="none" w:sz="0" w:space="0" w:color="auto"/>
            <w:right w:val="none" w:sz="0" w:space="0" w:color="auto"/>
          </w:divBdr>
        </w:div>
        <w:div w:id="187332042">
          <w:marLeft w:val="0"/>
          <w:marRight w:val="0"/>
          <w:marTop w:val="0"/>
          <w:marBottom w:val="160"/>
          <w:divBdr>
            <w:top w:val="none" w:sz="0" w:space="0" w:color="auto"/>
            <w:left w:val="none" w:sz="0" w:space="0" w:color="auto"/>
            <w:bottom w:val="none" w:sz="0" w:space="0" w:color="auto"/>
            <w:right w:val="none" w:sz="0" w:space="0" w:color="auto"/>
          </w:divBdr>
        </w:div>
        <w:div w:id="1786385567">
          <w:marLeft w:val="0"/>
          <w:marRight w:val="0"/>
          <w:marTop w:val="0"/>
          <w:marBottom w:val="160"/>
          <w:divBdr>
            <w:top w:val="none" w:sz="0" w:space="0" w:color="auto"/>
            <w:left w:val="none" w:sz="0" w:space="0" w:color="auto"/>
            <w:bottom w:val="none" w:sz="0" w:space="0" w:color="auto"/>
            <w:right w:val="none" w:sz="0" w:space="0" w:color="auto"/>
          </w:divBdr>
        </w:div>
        <w:div w:id="487938812">
          <w:marLeft w:val="0"/>
          <w:marRight w:val="0"/>
          <w:marTop w:val="0"/>
          <w:marBottom w:val="160"/>
          <w:divBdr>
            <w:top w:val="none" w:sz="0" w:space="0" w:color="auto"/>
            <w:left w:val="none" w:sz="0" w:space="0" w:color="auto"/>
            <w:bottom w:val="none" w:sz="0" w:space="0" w:color="auto"/>
            <w:right w:val="none" w:sz="0" w:space="0" w:color="auto"/>
          </w:divBdr>
        </w:div>
        <w:div w:id="710418928">
          <w:marLeft w:val="0"/>
          <w:marRight w:val="0"/>
          <w:marTop w:val="0"/>
          <w:marBottom w:val="160"/>
          <w:divBdr>
            <w:top w:val="none" w:sz="0" w:space="0" w:color="auto"/>
            <w:left w:val="none" w:sz="0" w:space="0" w:color="auto"/>
            <w:bottom w:val="none" w:sz="0" w:space="0" w:color="auto"/>
            <w:right w:val="none" w:sz="0" w:space="0" w:color="auto"/>
          </w:divBdr>
        </w:div>
      </w:divsChild>
    </w:div>
    <w:div w:id="1629625084">
      <w:bodyDiv w:val="1"/>
      <w:marLeft w:val="0"/>
      <w:marRight w:val="0"/>
      <w:marTop w:val="0"/>
      <w:marBottom w:val="0"/>
      <w:divBdr>
        <w:top w:val="none" w:sz="0" w:space="0" w:color="auto"/>
        <w:left w:val="none" w:sz="0" w:space="0" w:color="auto"/>
        <w:bottom w:val="none" w:sz="0" w:space="0" w:color="auto"/>
        <w:right w:val="none" w:sz="0" w:space="0" w:color="auto"/>
      </w:divBdr>
      <w:divsChild>
        <w:div w:id="899942290">
          <w:marLeft w:val="0"/>
          <w:marRight w:val="0"/>
          <w:marTop w:val="0"/>
          <w:marBottom w:val="160"/>
          <w:divBdr>
            <w:top w:val="none" w:sz="0" w:space="0" w:color="auto"/>
            <w:left w:val="none" w:sz="0" w:space="0" w:color="auto"/>
            <w:bottom w:val="none" w:sz="0" w:space="0" w:color="auto"/>
            <w:right w:val="none" w:sz="0" w:space="0" w:color="auto"/>
          </w:divBdr>
        </w:div>
        <w:div w:id="1813869987">
          <w:marLeft w:val="0"/>
          <w:marRight w:val="0"/>
          <w:marTop w:val="0"/>
          <w:marBottom w:val="160"/>
          <w:divBdr>
            <w:top w:val="none" w:sz="0" w:space="0" w:color="auto"/>
            <w:left w:val="none" w:sz="0" w:space="0" w:color="auto"/>
            <w:bottom w:val="none" w:sz="0" w:space="0" w:color="auto"/>
            <w:right w:val="none" w:sz="0" w:space="0" w:color="auto"/>
          </w:divBdr>
        </w:div>
        <w:div w:id="113526771">
          <w:marLeft w:val="0"/>
          <w:marRight w:val="0"/>
          <w:marTop w:val="0"/>
          <w:marBottom w:val="160"/>
          <w:divBdr>
            <w:top w:val="none" w:sz="0" w:space="0" w:color="auto"/>
            <w:left w:val="none" w:sz="0" w:space="0" w:color="auto"/>
            <w:bottom w:val="none" w:sz="0" w:space="0" w:color="auto"/>
            <w:right w:val="none" w:sz="0" w:space="0" w:color="auto"/>
          </w:divBdr>
        </w:div>
        <w:div w:id="1556237428">
          <w:marLeft w:val="0"/>
          <w:marRight w:val="0"/>
          <w:marTop w:val="0"/>
          <w:marBottom w:val="160"/>
          <w:divBdr>
            <w:top w:val="none" w:sz="0" w:space="0" w:color="auto"/>
            <w:left w:val="none" w:sz="0" w:space="0" w:color="auto"/>
            <w:bottom w:val="none" w:sz="0" w:space="0" w:color="auto"/>
            <w:right w:val="none" w:sz="0" w:space="0" w:color="auto"/>
          </w:divBdr>
        </w:div>
        <w:div w:id="312953999">
          <w:marLeft w:val="0"/>
          <w:marRight w:val="0"/>
          <w:marTop w:val="0"/>
          <w:marBottom w:val="160"/>
          <w:divBdr>
            <w:top w:val="none" w:sz="0" w:space="0" w:color="auto"/>
            <w:left w:val="none" w:sz="0" w:space="0" w:color="auto"/>
            <w:bottom w:val="none" w:sz="0" w:space="0" w:color="auto"/>
            <w:right w:val="none" w:sz="0" w:space="0" w:color="auto"/>
          </w:divBdr>
        </w:div>
        <w:div w:id="509105719">
          <w:marLeft w:val="0"/>
          <w:marRight w:val="0"/>
          <w:marTop w:val="0"/>
          <w:marBottom w:val="160"/>
          <w:divBdr>
            <w:top w:val="none" w:sz="0" w:space="0" w:color="auto"/>
            <w:left w:val="none" w:sz="0" w:space="0" w:color="auto"/>
            <w:bottom w:val="none" w:sz="0" w:space="0" w:color="auto"/>
            <w:right w:val="none" w:sz="0" w:space="0" w:color="auto"/>
          </w:divBdr>
        </w:div>
        <w:div w:id="489637988">
          <w:marLeft w:val="0"/>
          <w:marRight w:val="0"/>
          <w:marTop w:val="0"/>
          <w:marBottom w:val="160"/>
          <w:divBdr>
            <w:top w:val="none" w:sz="0" w:space="0" w:color="auto"/>
            <w:left w:val="none" w:sz="0" w:space="0" w:color="auto"/>
            <w:bottom w:val="none" w:sz="0" w:space="0" w:color="auto"/>
            <w:right w:val="none" w:sz="0" w:space="0" w:color="auto"/>
          </w:divBdr>
        </w:div>
        <w:div w:id="1004435028">
          <w:marLeft w:val="0"/>
          <w:marRight w:val="0"/>
          <w:marTop w:val="0"/>
          <w:marBottom w:val="160"/>
          <w:divBdr>
            <w:top w:val="none" w:sz="0" w:space="0" w:color="auto"/>
            <w:left w:val="none" w:sz="0" w:space="0" w:color="auto"/>
            <w:bottom w:val="none" w:sz="0" w:space="0" w:color="auto"/>
            <w:right w:val="none" w:sz="0" w:space="0" w:color="auto"/>
          </w:divBdr>
        </w:div>
        <w:div w:id="341399776">
          <w:marLeft w:val="0"/>
          <w:marRight w:val="0"/>
          <w:marTop w:val="0"/>
          <w:marBottom w:val="160"/>
          <w:divBdr>
            <w:top w:val="none" w:sz="0" w:space="0" w:color="auto"/>
            <w:left w:val="none" w:sz="0" w:space="0" w:color="auto"/>
            <w:bottom w:val="none" w:sz="0" w:space="0" w:color="auto"/>
            <w:right w:val="none" w:sz="0" w:space="0" w:color="auto"/>
          </w:divBdr>
        </w:div>
        <w:div w:id="464860274">
          <w:marLeft w:val="0"/>
          <w:marRight w:val="0"/>
          <w:marTop w:val="0"/>
          <w:marBottom w:val="160"/>
          <w:divBdr>
            <w:top w:val="none" w:sz="0" w:space="0" w:color="auto"/>
            <w:left w:val="none" w:sz="0" w:space="0" w:color="auto"/>
            <w:bottom w:val="none" w:sz="0" w:space="0" w:color="auto"/>
            <w:right w:val="none" w:sz="0" w:space="0" w:color="auto"/>
          </w:divBdr>
        </w:div>
      </w:divsChild>
    </w:div>
    <w:div w:id="1674457491">
      <w:bodyDiv w:val="1"/>
      <w:marLeft w:val="0"/>
      <w:marRight w:val="0"/>
      <w:marTop w:val="0"/>
      <w:marBottom w:val="0"/>
      <w:divBdr>
        <w:top w:val="none" w:sz="0" w:space="0" w:color="auto"/>
        <w:left w:val="none" w:sz="0" w:space="0" w:color="auto"/>
        <w:bottom w:val="none" w:sz="0" w:space="0" w:color="auto"/>
        <w:right w:val="none" w:sz="0" w:space="0" w:color="auto"/>
      </w:divBdr>
    </w:div>
    <w:div w:id="171903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g01.safelinks.protection.office365.us/?url=https%3A%2F%2Fdocs.oasis-open.org%2Fniemopen%2Fniem-model%2Fv6.0%2Fps02%2F&amp;data=05%7C02%7Cstephen.m.sullivan14.ctr%40mail.mil%7Cefc4a7fcd5f149595ff408dde59dd755%7C102d0191eeae4761b1cb1a83e86ef445%7C0%7C0%7C638919188277508479%7CUnknown%7CTWFpbGZsb3d8eyJFbXB0eU1hcGkiOnRydWUsIlYiOiIwLjAuMDAwMCIsIlAiOiJXaW4zMiIsIkFOIjoiTWFpbCIsIldUIjoyfQ%3D%3D%7C0%7C%7C%7C&amp;sdata=LPygbPSZr9RVHWXvAjZ8Ij1IcAe3zTB%2BAvAmL1zMf5E%3D&amp;reserved=0" TargetMode="External"/><Relationship Id="rId13" Type="http://schemas.openxmlformats.org/officeDocument/2006/relationships/hyperlink" Target="https://urldefense.us/v3/__https:/docs.oasis-open.org/niemopen/niem-model/v6.0/ps02/__;!!DJ_L93zn18-Ojg!gAJCrOdP5w5I75tY3PfrOuG2u9y26oRSd28C4-aJADOq6cKWFXnbazpnBuVh44V8y6HrUeo7a8dJuuq2zo1bsWqsEAEBwtlm$" TargetMode="External"/><Relationship Id="rId3" Type="http://schemas.openxmlformats.org/officeDocument/2006/relationships/settings" Target="settings.xml"/><Relationship Id="rId7" Type="http://schemas.openxmlformats.org/officeDocument/2006/relationships/hyperlink" Target="https://lists.oasis-open-projects.org/g/niemopen-pgb/topic/fw_niemopen_pgb_niemopen/115051370" TargetMode="External"/><Relationship Id="rId12" Type="http://schemas.openxmlformats.org/officeDocument/2006/relationships/hyperlink" Target="https://urldefense.us/v3/__https:/docs.oasis-open.org/niemopen/niem-model/v6.0/ps01/__;!!DJ_L93zn18-Ojg!gAJCrOdP5w5I75tY3PfrOuG2u9y26oRSd28C4-aJADOq6cKWFXnbazpnBuVh44V8y6HrUeo7a8dJuuq2zo1bsWqsEHhTQx8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sts.oasis-open-projects.org/g/niemopen-pgb/topic/statemen_of_use_submission_by/115046166" TargetMode="External"/><Relationship Id="rId11" Type="http://schemas.openxmlformats.org/officeDocument/2006/relationships/hyperlink" Target="https://usg01.safelinks.protection.office365.us/?url=https%3A%2F%2Fdocs.oasis-open.org%2Fniemopen%2Fniem-model%2Fv6.0%2Fps02%2F&amp;data=05%7C02%7Cstephen.m.sullivan14.ctr%40mail.mil%7Cec114c8bdbac49ba71b108dde63e3f19%7C102d0191eeae4761b1cb1a83e86ef445%7C0%7C0%7C638919877217598437%7CUnknown%7CTWFpbGZsb3d8eyJFbXB0eU1hcGkiOnRydWUsIlYiOiIwLjAuMDAwMCIsIlAiOiJXaW4zMiIsIkFOIjoiTWFpbCIsIldUIjoyfQ%3D%3D%7C0%7C%7C%7C&amp;sdata=h5i7LWHc%2B%2BmUYXBu2%2FLtga2HzGi%2BYAJmRTBF4c2rE8g%3D&amp;reserved=0" TargetMode="External"/><Relationship Id="rId5" Type="http://schemas.openxmlformats.org/officeDocument/2006/relationships/hyperlink" Target="https://lists.oasis-open-projects.org/g/niemopen-pgb/topic/niemopen_statement_of_use/115044062" TargetMode="External"/><Relationship Id="rId15" Type="http://schemas.openxmlformats.org/officeDocument/2006/relationships/theme" Target="theme/theme1.xml"/><Relationship Id="rId10" Type="http://schemas.openxmlformats.org/officeDocument/2006/relationships/hyperlink" Target="https://usg01.safelinks.protection.office365.us/?url=https%3A%2F%2Fdocs.oasis-open.org%2Fniemopen%2Fniem-model%2Fv6.0%2Fps01%2F&amp;data=05%7C02%7Cstephen.m.sullivan14.ctr%40mail.mil%7Cec114c8bdbac49ba71b108dde63e3f19%7C102d0191eeae4761b1cb1a83e86ef445%7C0%7C0%7C638919877217583582%7CUnknown%7CTWFpbGZsb3d8eyJFbXB0eU1hcGkiOnRydWUsIlYiOiIwLjAuMDAwMCIsIlAiOiJXaW4zMiIsIkFOIjoiTWFpbCIsIldUIjoyfQ%3D%3D%7C0%7C%7C%7C&amp;sdata=1Zfc%2BlXChwp2NEuV77Optd%2B8vsYY4ixQi6aWZI%2BZ1FE%3D&amp;reserved=0" TargetMode="External"/><Relationship Id="rId4" Type="http://schemas.openxmlformats.org/officeDocument/2006/relationships/webSettings" Target="webSettings.xml"/><Relationship Id="rId9" Type="http://schemas.openxmlformats.org/officeDocument/2006/relationships/hyperlink" Target="https://usg01.safelinks.protection.office365.us/?url=https%3A%2F%2Fgithub.com%2Fniemopen%2Fcommon-model-format&amp;data=05%7C02%7Cstephen.m.sullivan14.ctr%40mail.mil%7Cefc4a7fcd5f149595ff408dde59dd755%7C102d0191eeae4761b1cb1a83e86ef445%7C0%7C0%7C638919188277519486%7CUnknown%7CTWFpbGZsb3d8eyJFbXB0eU1hcGkiOnRydWUsIlYiOiIwLjAuMDAwMCIsIlAiOiJXaW4zMiIsIkFOIjoiTWFpbCIsIldUIjoyfQ%3D%3D%7C0%7C%7C%7C&amp;sdata=2SMNRlboov0etvQ4pXXMEazqMArPbRpSAcn8Mt2N%2Fwg%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02d0191-eeae-4761-b1cb-1a83e86ef445}" enabled="0" method="" siteId="{102d0191-eeae-4761-b1cb-1a83e86ef445}" removed="1"/>
  <clbl:label id="{3de9faa6-9fe1-49b3-9a08-227a296b54a6}" enabled="1" method="Privileged" siteId="{66d73691-ea97-48b1-95d5-e94f0a46b878}" removed="0"/>
</clbl:labelList>
</file>

<file path=docProps/app.xml><?xml version="1.0" encoding="utf-8"?>
<Properties xmlns="http://schemas.openxmlformats.org/officeDocument/2006/extended-properties" xmlns:vt="http://schemas.openxmlformats.org/officeDocument/2006/docPropsVTypes">
  <Template>Normal.dotm</Template>
  <TotalTime>67</TotalTime>
  <Pages>2</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Stephen M CTR JS J6 (USA)</dc:creator>
  <cp:keywords/>
  <dc:description/>
  <cp:lastModifiedBy>Sullivan, Stephen [USA]</cp:lastModifiedBy>
  <cp:revision>26</cp:revision>
  <dcterms:created xsi:type="dcterms:W3CDTF">2025-09-03T12:59:00Z</dcterms:created>
  <dcterms:modified xsi:type="dcterms:W3CDTF">2025-09-03T19:20:00Z</dcterms:modified>
</cp:coreProperties>
</file>