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755F1" w14:textId="552B41B8" w:rsidR="00EA4FAE" w:rsidRDefault="00384E20">
      <w:bookmarkStart w:id="0" w:name="_GoBack"/>
      <w:bookmarkEnd w:id="0"/>
      <w:r>
        <w:t>DoD uses of NIEM</w:t>
      </w:r>
    </w:p>
    <w:p w14:paraId="77850EED" w14:textId="07A6D740" w:rsidR="00384E20" w:rsidRDefault="00B74A02">
      <w:hyperlink r:id="rId5" w:history="1">
        <w:r w:rsidR="00384E20">
          <w:rPr>
            <w:rStyle w:val="Hyperlink"/>
          </w:rPr>
          <w:t>https://www.acq.osd.mil/ncbdp/nm/pseag/about/seiwg.html</w:t>
        </w:r>
      </w:hyperlink>
    </w:p>
    <w:p w14:paraId="77007145" w14:textId="77777777" w:rsidR="00384E20" w:rsidRPr="00384E20" w:rsidRDefault="00384E20" w:rsidP="00384E20">
      <w:pPr>
        <w:shd w:val="clear" w:color="auto" w:fill="F2F2F2"/>
        <w:spacing w:after="48" w:line="240" w:lineRule="auto"/>
        <w:outlineLvl w:val="2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  <w:r w:rsidRPr="00384E20">
        <w:rPr>
          <w:rFonts w:ascii="Arial" w:eastAsia="Times New Roman" w:hAnsi="Arial" w:cs="Arial"/>
          <w:b/>
          <w:bCs/>
          <w:color w:val="666666"/>
          <w:sz w:val="36"/>
          <w:szCs w:val="36"/>
        </w:rPr>
        <w:t>DOD and Industry Partner Usage</w:t>
      </w:r>
    </w:p>
    <w:p w14:paraId="6706671D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Intermodal Security Devices (ISD) Project (Navy)</w:t>
      </w:r>
    </w:p>
    <w:p w14:paraId="7BAEB7E5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Joint Interoperability Gateway for Security, Anti-Terrorism and Warfighting (JIGSAW) (USMC)</w:t>
      </w:r>
    </w:p>
    <w:p w14:paraId="78D1CFC3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TowerHAWK Program (Army)</w:t>
      </w:r>
    </w:p>
    <w:p w14:paraId="241C6A8C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NAVAIR, Future Airborne Capability Environment (FACE) team (Navy)</w:t>
      </w:r>
    </w:p>
    <w:p w14:paraId="71303654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Wide Area Detection (WAD) Systems (Air Force)</w:t>
      </w:r>
    </w:p>
    <w:p w14:paraId="61A11A91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HQMC Electronic Security Systems Program (USMC)</w:t>
      </w:r>
    </w:p>
    <w:p w14:paraId="7C8515CC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User Centric Cloud (UC2) Project (Navy)</w:t>
      </w:r>
    </w:p>
    <w:p w14:paraId="18A22D3F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SET Corp. Counter Bomber Joint Improvised Explosive Device Defeat Organization (JIEDDO)</w:t>
      </w:r>
    </w:p>
    <w:p w14:paraId="20AE805D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SBInet (DHS program)</w:t>
      </w:r>
    </w:p>
    <w:p w14:paraId="617F2548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Standard Ground Station Base Expeditionary Target Surveillance System Combined (SGS/BETSS-C ICD) (Army)</w:t>
      </w:r>
    </w:p>
    <w:p w14:paraId="65C62F85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Ultra-Wideband (UWB) Imaging Surveillance Sensor SBIR (Navy)</w:t>
      </w:r>
    </w:p>
    <w:p w14:paraId="7F19DE86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Integrated Ground Security Surveillance &amp; Response Capability (IGSSR-C) (Army)</w:t>
      </w:r>
    </w:p>
    <w:p w14:paraId="1E7AB963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GDAIS Physical Security Open Data Model (ODM)</w:t>
      </w:r>
    </w:p>
    <w:p w14:paraId="6526C46F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Integrated Swimmer Defense Program (Navy)</w:t>
      </w:r>
    </w:p>
    <w:p w14:paraId="1B4ABC61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PNNL Identify Friend or Foe Correlation Project, Standoff Technology Integration Detection Program, &amp; Remote Tracking Systems (RF ID Tags)</w:t>
      </w:r>
    </w:p>
    <w:p w14:paraId="1D2997DA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Tactical Surveillance System (TSS) (Army)</w:t>
      </w:r>
    </w:p>
    <w:p w14:paraId="5FB34C07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Future Fibre Technologies</w:t>
      </w:r>
    </w:p>
    <w:p w14:paraId="7C788D78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Anti-Terrorism Force Protection Ashore Program (Navy)</w:t>
      </w:r>
    </w:p>
    <w:p w14:paraId="37D82822" w14:textId="77777777" w:rsidR="00384E20" w:rsidRPr="00384E20" w:rsidRDefault="00384E20" w:rsidP="00384E20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0" w:right="15"/>
        <w:rPr>
          <w:rFonts w:ascii="Arial" w:eastAsia="Times New Roman" w:hAnsi="Arial" w:cs="Arial"/>
          <w:color w:val="777777"/>
          <w:sz w:val="21"/>
          <w:szCs w:val="21"/>
        </w:rPr>
      </w:pPr>
      <w:r w:rsidRPr="00384E20">
        <w:rPr>
          <w:rFonts w:ascii="Arial" w:eastAsia="Times New Roman" w:hAnsi="Arial" w:cs="Arial"/>
          <w:color w:val="777777"/>
          <w:sz w:val="21"/>
          <w:szCs w:val="21"/>
        </w:rPr>
        <w:t>Tactical Automated Security System (TASS) 6.0.1c (USMC)</w:t>
      </w:r>
    </w:p>
    <w:p w14:paraId="31414EA0" w14:textId="4EBAC087" w:rsidR="00384E20" w:rsidRDefault="00384E2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NMWG Global Information Grid (GIG) Technical Profile (GTP) for Network Situational Awareness - </w:t>
      </w:r>
      <w:hyperlink r:id="rId6" w:history="1">
        <w:r w:rsidRPr="0078249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https://intellipedia.intelink.gov/wiki/DoD_Network_Management_Working_Group</w:t>
        </w:r>
      </w:hyperlink>
    </w:p>
    <w:p w14:paraId="0537A318" w14:textId="6D78EA9C" w:rsidR="00384E20" w:rsidRDefault="00384E2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5687C95" w14:textId="022B48DC" w:rsidR="00384E20" w:rsidRDefault="00384E20" w:rsidP="00384E20">
      <w:pPr>
        <w:pStyle w:val="Heading2"/>
        <w:shd w:val="clear" w:color="auto" w:fill="FFFFFF"/>
        <w:spacing w:before="420" w:after="15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84E20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Trouble Ticket Exchange - DoD CIO’s Network</w:t>
      </w:r>
      <w:r>
        <w:rPr>
          <w:rFonts w:ascii="Helvetica" w:hAnsi="Helvetica" w:cs="Helvetica"/>
          <w:b/>
          <w:bCs/>
          <w:color w:val="3F587D"/>
          <w:sz w:val="38"/>
          <w:szCs w:val="38"/>
        </w:rPr>
        <w:t xml:space="preserve"> </w:t>
      </w:r>
      <w:r w:rsidRPr="00384E20">
        <w:rPr>
          <w:rFonts w:ascii="Helvetica" w:eastAsiaTheme="minorHAnsi" w:hAnsi="Helvetica" w:cs="Helvetica"/>
          <w:color w:val="333333"/>
          <w:sz w:val="21"/>
          <w:szCs w:val="21"/>
          <w:shd w:val="clear" w:color="auto" w:fill="FFFFFF"/>
        </w:rPr>
        <w:t>Management Working Group</w:t>
      </w:r>
    </w:p>
    <w:p w14:paraId="52CD4E45" w14:textId="7A348DDD" w:rsidR="00384E20" w:rsidRDefault="00384E2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DoD CIO's Network Management Working Group's Trouble Ticket Exchange which is used to support exchanges of network trouble ticket information at a point in time between a DoD Joint Task Force elements (J6) and their subordinate force elements (S6), between a subordinate force element (S6) and another subordinate force element (S6), between external system (ES) (e.g., Defense Information Systems Agency (DISA)) and J6 elements, or between an ES and S6 elements.</w:t>
      </w:r>
    </w:p>
    <w:p w14:paraId="4D33426F" w14:textId="344A5961" w:rsidR="00C23662" w:rsidRDefault="00C2366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353A3EC" w14:textId="04C4AFA5" w:rsidR="00C23662" w:rsidRDefault="00C2366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Maritime - </w:t>
      </w:r>
      <w:hyperlink r:id="rId7" w:tgtFrame="_blank" w:history="1">
        <w:r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https://mise.mda.gov</w:t>
        </w:r>
      </w:hyperlink>
    </w:p>
    <w:p w14:paraId="517B5E85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8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Consolidated Vessel Information and Security Reporting (CVISR) 4.0</w:t>
        </w:r>
      </w:hyperlink>
    </w:p>
    <w:p w14:paraId="04E5FF21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9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Enterprise Information Exchange Model (EIEM) 4.0</w:t>
        </w:r>
      </w:hyperlink>
    </w:p>
    <w:p w14:paraId="067958E1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Indicators and Notifications (IAN) 4.0</w:t>
        </w:r>
      </w:hyperlink>
    </w:p>
    <w:p w14:paraId="78535294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Indicators and Notifications IEPD 3.2</w:t>
        </w:r>
      </w:hyperlink>
    </w:p>
    <w:p w14:paraId="2F93E35D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12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Levels of Awareness IEPD 3.2</w:t>
        </w:r>
      </w:hyperlink>
    </w:p>
    <w:p w14:paraId="57863A54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Notice of Arrival (NOA) 4.0</w:t>
        </w:r>
      </w:hyperlink>
    </w:p>
    <w:p w14:paraId="537896A9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Notice of Arrival IEPD 3.2</w:t>
        </w:r>
      </w:hyperlink>
    </w:p>
    <w:p w14:paraId="5438ABAF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15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Position and Tracks IEPD 3.2</w:t>
        </w:r>
      </w:hyperlink>
    </w:p>
    <w:p w14:paraId="1D1F2DB2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16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Vessel Information (VInfo) 4.0</w:t>
        </w:r>
      </w:hyperlink>
    </w:p>
    <w:p w14:paraId="5028C654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17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Vessel Information IEPD 3.2</w:t>
        </w:r>
      </w:hyperlink>
    </w:p>
    <w:p w14:paraId="474D54FD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18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Maritime Domain Awareness Vessel Position (POS) 4.0</w:t>
        </w:r>
      </w:hyperlink>
    </w:p>
    <w:p w14:paraId="7CC24AE5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19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NIEM Maritime (NIEM-M) Advance Notice of Arrival (NOA) Version 3.0</w:t>
        </w:r>
      </w:hyperlink>
    </w:p>
    <w:p w14:paraId="44C01CFD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20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NIEM Maritime (NIEM-M) Indicators and Notifications (IAN) Version 3.0</w:t>
        </w:r>
      </w:hyperlink>
    </w:p>
    <w:p w14:paraId="19250209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21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NIEM Maritime (NIEM-M) Vessel Track Version 3.0</w:t>
        </w:r>
      </w:hyperlink>
    </w:p>
    <w:p w14:paraId="3BCBCADE" w14:textId="77777777" w:rsidR="00C23662" w:rsidRDefault="00B74A02" w:rsidP="00C23662">
      <w:pPr>
        <w:pStyle w:val="niemdomaindefault"/>
        <w:numPr>
          <w:ilvl w:val="0"/>
          <w:numId w:val="2"/>
        </w:numPr>
        <w:shd w:val="clear" w:color="auto" w:fill="FFFFFF"/>
        <w:spacing w:after="192" w:afterAutospacing="0"/>
        <w:rPr>
          <w:rFonts w:ascii="Helvetica" w:hAnsi="Helvetica" w:cs="Helvetica"/>
          <w:color w:val="333333"/>
          <w:sz w:val="21"/>
          <w:szCs w:val="21"/>
        </w:rPr>
      </w:pPr>
      <w:hyperlink r:id="rId22" w:tgtFrame="_blank" w:history="1">
        <w:r w:rsidR="00C23662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NIEM-M Maritime Domain Awareness (MDA) Enterprise Information Exchange Model (EIEM)</w:t>
        </w:r>
      </w:hyperlink>
    </w:p>
    <w:p w14:paraId="06BA0B7D" w14:textId="77777777" w:rsidR="00C23662" w:rsidRDefault="00C23662"/>
    <w:sectPr w:rsidR="00C2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1346"/>
    <w:multiLevelType w:val="multilevel"/>
    <w:tmpl w:val="35A8E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B73E1"/>
    <w:multiLevelType w:val="multilevel"/>
    <w:tmpl w:val="B938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20"/>
    <w:rsid w:val="00384E20"/>
    <w:rsid w:val="00770EC9"/>
    <w:rsid w:val="00B74A02"/>
    <w:rsid w:val="00C23662"/>
    <w:rsid w:val="00E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91A3"/>
  <w15:chartTrackingRefBased/>
  <w15:docId w15:val="{C65A88F2-0048-43EA-A863-0C32492F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4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4E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84E2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4E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84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iemdomaindefault">
    <w:name w:val="niemdomaindefault"/>
    <w:basedOn w:val="Normal"/>
    <w:rsid w:val="00C2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2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ojp.gov/NISS/iepd/342" TargetMode="External"/><Relationship Id="rId13" Type="http://schemas.openxmlformats.org/officeDocument/2006/relationships/hyperlink" Target="https://it.ojp.gov/NISS/iepd/345" TargetMode="External"/><Relationship Id="rId18" Type="http://schemas.openxmlformats.org/officeDocument/2006/relationships/hyperlink" Target="https://it.ojp.gov/NISS/iepd/346" TargetMode="Externa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yperlink" Target="https://it.ojp.gov/NISS/iepd/327" TargetMode="External"/><Relationship Id="rId7" Type="http://schemas.openxmlformats.org/officeDocument/2006/relationships/hyperlink" Target="https://mise.mda.gov/" TargetMode="External"/><Relationship Id="rId12" Type="http://schemas.openxmlformats.org/officeDocument/2006/relationships/hyperlink" Target="https://it.ojp.gov/NISS/iepd/334" TargetMode="External"/><Relationship Id="rId17" Type="http://schemas.openxmlformats.org/officeDocument/2006/relationships/hyperlink" Target="https://it.ojp.gov/NISS/iepd/337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s://it.ojp.gov/NISS/iepd/347" TargetMode="External"/><Relationship Id="rId20" Type="http://schemas.openxmlformats.org/officeDocument/2006/relationships/hyperlink" Target="https://it.ojp.gov/NISS/iepd/3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ellipedia.intelink.gov/wiki/DoD_Network_Management_Working_Group" TargetMode="External"/><Relationship Id="rId11" Type="http://schemas.openxmlformats.org/officeDocument/2006/relationships/hyperlink" Target="https://it.ojp.gov/NISS/iepd/33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cq.osd.mil/ncbdp/nm/pseag/about/seiwg.html" TargetMode="External"/><Relationship Id="rId15" Type="http://schemas.openxmlformats.org/officeDocument/2006/relationships/hyperlink" Target="https://it.ojp.gov/NISS/iepd/33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.ojp.gov/NISS/iepd/343" TargetMode="External"/><Relationship Id="rId19" Type="http://schemas.openxmlformats.org/officeDocument/2006/relationships/hyperlink" Target="https://it.ojp.gov/NISS/iepd/3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ojp.gov/NISS/iepd/344" TargetMode="External"/><Relationship Id="rId14" Type="http://schemas.openxmlformats.org/officeDocument/2006/relationships/hyperlink" Target="https://it.ojp.gov/NISS/iepd/335" TargetMode="External"/><Relationship Id="rId22" Type="http://schemas.openxmlformats.org/officeDocument/2006/relationships/hyperlink" Target="https://it.ojp.gov/NISS/iepd/330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6" ma:contentTypeDescription="Create a new document." ma:contentTypeScope="" ma:versionID="eb7e121379a30e5065cf4650c4103dcf">
  <xsd:schema xmlns:xsd="http://www.w3.org/2001/XMLSchema" xmlns:xs="http://www.w3.org/2001/XMLSchema" xmlns:p="http://schemas.microsoft.com/office/2006/metadata/properties" xmlns:ns2="3d2a8960-8fa0-4e6e-9c75-b1be4456006e" xmlns:ns3="1ccadb67-4672-4934-8b85-5e73dfe42563" targetNamespace="http://schemas.microsoft.com/office/2006/metadata/properties" ma:root="true" ma:fieldsID="750924fcbc62999006e7de9c6990d98e" ns2:_="" ns3:_=""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ProjectorEvent" minOccurs="0"/>
                <xsd:element ref="ns2:MediaServiceLocation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ojectorEvent" ma:index="20" nillable="true" ma:displayName="Project or Event" ma:format="Dropdown" ma:internalName="ProjectorEvent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Details" ma:index="22" nillable="true" ma:displayName="Details" ma:description="What the document is and its purpose" ma:format="Dropdown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orEvent xmlns="3d2a8960-8fa0-4e6e-9c75-b1be4456006e" xsi:nil="true"/>
    <Details xmlns="3d2a8960-8fa0-4e6e-9c75-b1be4456006e" xsi:nil="true"/>
    <lcf76f155ced4ddcb4097134ff3c332f xmlns="3d2a8960-8fa0-4e6e-9c75-b1be4456006e">
      <Terms xmlns="http://schemas.microsoft.com/office/infopath/2007/PartnerControls"/>
    </lcf76f155ced4ddcb4097134ff3c332f>
    <TaxCatchAll xmlns="1ccadb67-4672-4934-8b85-5e73dfe42563" xsi:nil="true"/>
  </documentManagement>
</p:properties>
</file>

<file path=customXml/itemProps1.xml><?xml version="1.0" encoding="utf-8"?>
<ds:datastoreItem xmlns:ds="http://schemas.openxmlformats.org/officeDocument/2006/customXml" ds:itemID="{20CE3C4E-8824-4284-AF46-1E1734DADE70}"/>
</file>

<file path=customXml/itemProps2.xml><?xml version="1.0" encoding="utf-8"?>
<ds:datastoreItem xmlns:ds="http://schemas.openxmlformats.org/officeDocument/2006/customXml" ds:itemID="{BE47081E-5505-4155-A1D3-1E85AA08F9B0}"/>
</file>

<file path=customXml/itemProps3.xml><?xml version="1.0" encoding="utf-8"?>
<ds:datastoreItem xmlns:ds="http://schemas.openxmlformats.org/officeDocument/2006/customXml" ds:itemID="{DE1821D2-4795-4E25-9EA6-52976C1998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Escobar</dc:creator>
  <cp:keywords/>
  <dc:description/>
  <cp:lastModifiedBy>Smalley, Beth L CIV JS J6 (USA)</cp:lastModifiedBy>
  <cp:revision>2</cp:revision>
  <dcterms:created xsi:type="dcterms:W3CDTF">2021-08-26T18:48:00Z</dcterms:created>
  <dcterms:modified xsi:type="dcterms:W3CDTF">2021-08-26T18:48:00Z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0x01010005F1B8EE2AECE3489B19A8F821D34419</vt:lpwstr>
  </property>
  <property fmtid="{D5CDD505-2E9C-101B-9397-08002B2CF9AE}" pid="3" name="Order">
    <vt:r8>109600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