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F4A4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463143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CDCB094" w14:textId="16015C3C" w:rsidR="00E65A45" w:rsidRPr="00E65A45" w:rsidRDefault="00E65A45" w:rsidP="004C5C3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31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Aug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2023 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</w:t>
      </w:r>
      <w:r w:rsidR="006C4F1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EDT</w:t>
      </w: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for our recurring virtual monthly NIEMOpen Business Architecture Committee Technical Steering Committee (NBAC TSC) Meeting 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(Link </w:t>
      </w:r>
      <w:r w:rsidR="004C5C3E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at </w:t>
      </w:r>
      <w:r w:rsidRPr="00E65A45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bottom of page).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96F046A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63095104" w14:textId="401A4C3D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31</w:t>
      </w:r>
      <w:r w:rsidRPr="00E65A45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Aug</w:t>
      </w:r>
      <w:r w:rsidRPr="00E65A45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2023 NBAC TSC Agenda </w:t>
      </w:r>
      <w:r w:rsidRPr="00E65A45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7775DF9D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0109016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1:00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NBAC Co-Chair Opening Remarks – Mr. Kamran Atri, Mr. Thomas Krul 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6DA431E" w14:textId="687FA8E0" w:rsidR="00E65A45" w:rsidRPr="00643291" w:rsidRDefault="00E65A4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 reminder that each Domain Space Sub-Committee needs to complete individual and entity clas if not already executed. </w:t>
      </w:r>
      <w:hyperlink r:id="rId5" w:anchor="CLAs-license-notices" w:history="1">
        <w:r w:rsidR="00643291"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https://www.oasis-open.org/policies-guidelines/open-projects-process/#CLAs-license-notices</w:t>
        </w:r>
      </w:hyperlink>
    </w:p>
    <w:p w14:paraId="7E4D7E26" w14:textId="77777777" w:rsidR="00E65A45" w:rsidRPr="00E65A45" w:rsidRDefault="00E65A4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Sub-Committees submitting content for Version 6.0 must have I and e clas executed. </w:t>
      </w:r>
    </w:p>
    <w:p w14:paraId="2DA5DB13" w14:textId="2BE15E84" w:rsidR="00E65A45" w:rsidRPr="004C5C3E" w:rsidRDefault="00E65A45" w:rsidP="00E65A4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The 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updated</w:t>
      </w:r>
      <w:r w:rsidR="006432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and approved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MilOps Sub-Committee Governance Document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is posted to the MilOps folder on the NBAC Admin Repo</w:t>
      </w: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</w:t>
      </w:r>
      <w:r w:rsidR="004C5C3E" w:rsidRPr="004C5C3E">
        <w:t xml:space="preserve"> </w:t>
      </w:r>
      <w:hyperlink r:id="rId6" w:history="1">
        <w:r w:rsidR="004C5C3E"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https://github.com/niemopen/nbac-admin/blob/main/milops-subcommittee/(FINAL)%20MILOPS%20Sub-Committee%20Governance%20Doc%20v6%20%207-13-2023.pdf</w:t>
        </w:r>
      </w:hyperlink>
    </w:p>
    <w:p w14:paraId="3C8989BC" w14:textId="49A96F45" w:rsidR="00643291" w:rsidRPr="006F3116" w:rsidRDefault="00E65A45" w:rsidP="004C5C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The 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updated &amp; PGB approved NBAC TSC </w:t>
      </w: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Governance Document 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is posted to the documents folder on the NBAC Admin Repo</w:t>
      </w:r>
      <w:r w:rsidR="0064329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hyperlink r:id="rId7" w:history="1">
        <w:r w:rsidR="00643291"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https://github.com/niemopen/nbac-admin/blob/main/documents/(APPROVED)%20%20NIEMOpen%20NBAC%20TSC%20Governance%20Doc%20(Rev%202)%20%20v7%20%207-27-2023.pdf</w:t>
        </w:r>
      </w:hyperlink>
    </w:p>
    <w:p w14:paraId="041E900D" w14:textId="1543BBBF" w:rsidR="006F3116" w:rsidRPr="006F3116" w:rsidRDefault="006F3116" w:rsidP="004C5C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NIEM Training migrating to </w:t>
      </w:r>
      <w:r w:rsidR="00DB2656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NMO TSC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Repo. POC Tom Carlson. </w:t>
      </w:r>
      <w:hyperlink r:id="rId8" w:history="1">
        <w:r w:rsidRPr="003E0730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https://github.com/niemopen/nmo-training</w:t>
        </w:r>
      </w:hyperlink>
    </w:p>
    <w:p w14:paraId="4A4E38D3" w14:textId="6B77B7CD" w:rsidR="006F3116" w:rsidRDefault="00DB2656" w:rsidP="004C5C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Learning Management System (LMS) Procurement Approved.</w:t>
      </w:r>
    </w:p>
    <w:p w14:paraId="6AD33579" w14:textId="5150BB4E" w:rsidR="007A27C5" w:rsidRDefault="007A27C5" w:rsidP="004C5C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Updated rosters. </w:t>
      </w:r>
      <w:hyperlink r:id="rId9" w:history="1">
        <w:r w:rsidRPr="003E0730">
          <w:rPr>
            <w:rStyle w:val="Hyperlink"/>
            <w:rFonts w:ascii="Calibri" w:eastAsia="Times New Roman" w:hAnsi="Calibri" w:cs="Calibri"/>
          </w:rPr>
          <w:t>https://github.com/niemopen/nbac-admin/tree/main/roster</w:t>
        </w:r>
      </w:hyperlink>
    </w:p>
    <w:p w14:paraId="7B776E6B" w14:textId="10994FAF" w:rsidR="007A27C5" w:rsidRPr="00E65A45" w:rsidRDefault="007A27C5" w:rsidP="007A27C5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5217EF13" w14:textId="77777777" w:rsidR="00E65A45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14:paraId="4D4507F6" w14:textId="72ABC24A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</w:t>
      </w:r>
      <w:r w:rsidR="005170D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Domain Space Sub-Committee/ COI Updates – Around the Horn Collaboration </w:t>
      </w:r>
    </w:p>
    <w:p w14:paraId="37CB4193" w14:textId="7CA49144" w:rsidR="00E65A45" w:rsidRPr="00E65A45" w:rsidRDefault="00E65A45" w:rsidP="00E65A4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Member Questions</w:t>
      </w:r>
    </w:p>
    <w:p w14:paraId="6C4F33BE" w14:textId="18C34806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1:1</w:t>
      </w:r>
      <w:r w:rsidR="005170D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5</w:t>
      </w: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64329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OASIS Policy/Procedures Discussion for a </w:t>
      </w:r>
      <w:r w:rsidRPr="00643291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>solution for occasional content contributors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  <w:r w:rsidR="004C5C3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 Chet Ensign</w:t>
      </w:r>
    </w:p>
    <w:p w14:paraId="3580F5E3" w14:textId="665F12BA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1:2</w:t>
      </w:r>
      <w:r w:rsidR="006F3116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NIEM Management Office (NMO) Update – Ms. Katherine Escobar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2F65D4AA" w14:textId="7CA93140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1:30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NIEM 6.0 Planning &amp; Harmonization – Ms. Christina Medlin   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709C575F" w14:textId="091F08BA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1:35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NTAC Update – Dr. Scott Renner, Jim Cabral, &amp;  Mr. Tom Carlson 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8D0BAA5" w14:textId="77777777" w:rsidR="00E65A45" w:rsidRPr="00E65A45" w:rsidRDefault="00E65A45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1:40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Communications &amp; Outreach NMO Sub-Committee update – Paul Wormeli</w:t>
      </w:r>
      <w:r w:rsidRPr="00E65A45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  <w:r w:rsidRPr="00E65A45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A950B68" w14:textId="25781C0E" w:rsidR="00E65A45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E65A45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1:45</w:t>
      </w:r>
      <w:r w:rsidRPr="00E65A4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64329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Questions</w:t>
      </w:r>
    </w:p>
    <w:p w14:paraId="0BD8FD23" w14:textId="25ED9E54" w:rsidR="00643291" w:rsidRPr="00E65A45" w:rsidRDefault="00643291" w:rsidP="00E65A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64329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1:50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Final Remarks</w:t>
      </w:r>
    </w:p>
    <w:p w14:paraId="02E368DB" w14:textId="77777777" w:rsidR="00E65A45" w:rsidRPr="00E65A45" w:rsidRDefault="00E65A45" w:rsidP="00E65A45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E65A45">
        <w:rPr>
          <w:rFonts w:ascii="Calibri" w:eastAsia="Times New Roman" w:hAnsi="Calibri" w:cs="Calibri"/>
          <w:color w:val="000000"/>
        </w:rPr>
        <w:t> </w:t>
      </w:r>
    </w:p>
    <w:p w14:paraId="693A4564" w14:textId="7FC5FC33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Microsoft NBAC TSC Teams Meeting </w:t>
      </w:r>
      <w:r w:rsidR="00643291"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31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</w:t>
      </w:r>
      <w:r w:rsidR="00643291"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Aug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2023 1-</w:t>
      </w:r>
      <w:r w:rsidR="00643291"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2</w:t>
      </w:r>
      <w:r w:rsidRPr="00F84DF1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 xml:space="preserve"> PM EDT </w:t>
      </w:r>
    </w:p>
    <w:p w14:paraId="7B84F122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 xml:space="preserve">Join on your computer, mobile </w:t>
      </w:r>
      <w:proofErr w:type="gramStart"/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app</w:t>
      </w:r>
      <w:proofErr w:type="gramEnd"/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 xml:space="preserve"> or room device</w:t>
      </w:r>
      <w:r w:rsidRPr="00F84DF1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 </w:t>
      </w:r>
    </w:p>
    <w:p w14:paraId="36239419" w14:textId="77777777" w:rsidR="00E65A45" w:rsidRPr="00F84DF1" w:rsidRDefault="00000000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hyperlink r:id="rId10" w:tgtFrame="_blank" w:history="1">
        <w:r w:rsidR="00E65A45" w:rsidRPr="00F84DF1">
          <w:rPr>
            <w:rFonts w:ascii="Arial" w:eastAsia="Times New Roman" w:hAnsi="Arial" w:cs="Arial"/>
            <w:color w:val="6264A7"/>
            <w:sz w:val="21"/>
            <w:szCs w:val="21"/>
            <w:u w:val="single"/>
            <w:bdr w:val="none" w:sz="0" w:space="0" w:color="auto" w:frame="1"/>
          </w:rPr>
          <w:t>Click here to join the meeting</w:t>
        </w:r>
      </w:hyperlink>
      <w:r w:rsidR="00E65A45"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0DF5488B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Or call in (audio only)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14:paraId="15ECBE96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+1 410-874-</w:t>
      </w:r>
      <w:proofErr w:type="gramStart"/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6749,,</w:t>
      </w:r>
      <w:proofErr w:type="gramEnd"/>
      <w:r w:rsidRPr="00F84DF1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499668298#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  United States, Odenton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36583BE9" w14:textId="77777777" w:rsidR="00E65A45" w:rsidRPr="00F84DF1" w:rsidRDefault="00E65A45" w:rsidP="00E65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F84DF1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Phone Conference ID: </w:t>
      </w:r>
      <w:r w:rsidRPr="00F84DF1">
        <w:rPr>
          <w:rFonts w:ascii="Arial" w:eastAsia="Times New Roman" w:hAnsi="Arial" w:cs="Arial"/>
          <w:color w:val="252424"/>
          <w:sz w:val="24"/>
          <w:szCs w:val="24"/>
          <w:bdr w:val="none" w:sz="0" w:space="0" w:color="auto" w:frame="1"/>
        </w:rPr>
        <w:t>499 668 298# </w:t>
      </w:r>
      <w:r w:rsidRPr="00F84DF1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2D612584" w14:textId="77777777" w:rsidR="001F7D0B" w:rsidRDefault="001F7D0B"/>
    <w:sectPr w:rsidR="001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5A57"/>
    <w:multiLevelType w:val="multilevel"/>
    <w:tmpl w:val="1FE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0C7AD3"/>
    <w:multiLevelType w:val="multilevel"/>
    <w:tmpl w:val="7646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C273C"/>
    <w:multiLevelType w:val="multilevel"/>
    <w:tmpl w:val="DFF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453724">
    <w:abstractNumId w:val="1"/>
  </w:num>
  <w:num w:numId="2" w16cid:durableId="1046763094">
    <w:abstractNumId w:val="0"/>
  </w:num>
  <w:num w:numId="3" w16cid:durableId="184073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45"/>
    <w:rsid w:val="000E3DA3"/>
    <w:rsid w:val="001F7D0B"/>
    <w:rsid w:val="004C5C3E"/>
    <w:rsid w:val="005170D8"/>
    <w:rsid w:val="00643291"/>
    <w:rsid w:val="006C4F16"/>
    <w:rsid w:val="006F13C1"/>
    <w:rsid w:val="006F3116"/>
    <w:rsid w:val="007A27C5"/>
    <w:rsid w:val="007B670E"/>
    <w:rsid w:val="008F6FF7"/>
    <w:rsid w:val="00975AD5"/>
    <w:rsid w:val="00DB2656"/>
    <w:rsid w:val="00E65A45"/>
    <w:rsid w:val="00F84DF1"/>
    <w:rsid w:val="00F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F0CD"/>
  <w15:chartTrackingRefBased/>
  <w15:docId w15:val="{10D6F612-C237-43B6-A799-3C31F933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mo-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/blob/main/documents/(APPROVED)%20%20NIEMOpen%20NBAC%20TSC%20Governance%20Doc%20(Rev%202)%20%20v7%20%207-27-202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emopen/nbac-admin/blob/main/milops-subcommittee/(FINAL)%20MILOPS%20Sub-Committee%20Governance%20Doc%20v6%20%207-13-2023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asis-open.org/policies-guidelines/open-projects-process/" TargetMode="External"/><Relationship Id="rId10" Type="http://schemas.openxmlformats.org/officeDocument/2006/relationships/hyperlink" Target="https://usg01.safelinks.protection.office365.us/?url=https%3A%2F%2Fdod.teams.microsoft.us%2Fl%2Fmeetup-join%2F19%253adod%253ameeting_05d4b33b4e584b7bb86b6ab5ab126107%2540thread.v2%2F0%3Fcontext%3D%257b%2522Tid%2522%253a%2522102d0191-eeae-4761-b1cb-1a83e86ef445%2522%252c%2522Oid%2522%253a%252209533073-ba80-4ec6-aa29-c3f724b8aa56%2522%257d&amp;data=05%7C01%7Cstephen.m.sullivan14.ctr%40mail.mil%7Ce352426999624e9095dd08db8c7a2149%7C102d0191eeae4761b1cb1a83e86ef445%7C0%7C0%7C638258228439560709%7CUnknown%7CTWFpbGZsb3d8eyJWIjoiMC4wLjAwMDAiLCJQIjoiV2luMzIiLCJBTiI6Ik1haWwiLCJXVCI6Mn0%3D%7C3000%7C%7C%7C&amp;sdata=g7zyjO8XGHY4anarlJVvTicpZJNaaqwEhD%2BT8U35wYo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mopen/nbac-admin/tree/main/r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8</cp:revision>
  <dcterms:created xsi:type="dcterms:W3CDTF">2023-08-28T12:17:00Z</dcterms:created>
  <dcterms:modified xsi:type="dcterms:W3CDTF">2023-08-28T15:13:00Z</dcterms:modified>
</cp:coreProperties>
</file>