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B7C54" w14:textId="77777777" w:rsidR="003B764E" w:rsidRPr="00DC0FE2" w:rsidRDefault="00000000" w:rsidP="00DC0FE2">
      <w:pPr>
        <w:pStyle w:val="Heading1"/>
        <w:jc w:val="center"/>
        <w:rPr>
          <w:sz w:val="32"/>
          <w:szCs w:val="32"/>
        </w:rPr>
      </w:pPr>
      <w:r w:rsidRPr="00DC0FE2">
        <w:rPr>
          <w:sz w:val="32"/>
          <w:szCs w:val="32"/>
        </w:rPr>
        <w:t>BÁO CÁO: ĐÁNH GIÁ NGUỒN THÔNG TIN VỀ HỆ THỐNG CƠ SỞ DỮ LIỆU SQL SO VỚI NoSQL</w:t>
      </w:r>
    </w:p>
    <w:p w14:paraId="456D6D5E" w14:textId="77777777" w:rsidR="003B764E" w:rsidRPr="00DC0FE2" w:rsidRDefault="00000000">
      <w:pPr>
        <w:pStyle w:val="Heading2"/>
        <w:rPr>
          <w:rFonts w:ascii="Times New Roman" w:hAnsi="Times New Roman" w:cs="Times New Roman"/>
          <w:sz w:val="24"/>
          <w:szCs w:val="24"/>
        </w:rPr>
      </w:pPr>
      <w:r w:rsidRPr="00DC0FE2">
        <w:rPr>
          <w:rFonts w:ascii="Times New Roman" w:hAnsi="Times New Roman" w:cs="Times New Roman"/>
          <w:sz w:val="24"/>
          <w:szCs w:val="24"/>
        </w:rPr>
        <w:t xml:space="preserve">1. </w:t>
      </w:r>
      <w:proofErr w:type="spellStart"/>
      <w:r w:rsidRPr="00DC0FE2">
        <w:rPr>
          <w:rFonts w:ascii="Times New Roman" w:hAnsi="Times New Roman" w:cs="Times New Roman"/>
          <w:sz w:val="24"/>
          <w:szCs w:val="24"/>
        </w:rPr>
        <w:t>Câu</w:t>
      </w:r>
      <w:proofErr w:type="spellEnd"/>
      <w:r w:rsidRPr="00DC0FE2">
        <w:rPr>
          <w:rFonts w:ascii="Times New Roman" w:hAnsi="Times New Roman" w:cs="Times New Roman"/>
          <w:sz w:val="24"/>
          <w:szCs w:val="24"/>
        </w:rPr>
        <w:t xml:space="preserve"> </w:t>
      </w:r>
      <w:proofErr w:type="spellStart"/>
      <w:r w:rsidRPr="00DC0FE2">
        <w:rPr>
          <w:rFonts w:ascii="Times New Roman" w:hAnsi="Times New Roman" w:cs="Times New Roman"/>
          <w:sz w:val="24"/>
          <w:szCs w:val="24"/>
        </w:rPr>
        <w:t>hỏi</w:t>
      </w:r>
      <w:proofErr w:type="spellEnd"/>
      <w:r w:rsidRPr="00DC0FE2">
        <w:rPr>
          <w:rFonts w:ascii="Times New Roman" w:hAnsi="Times New Roman" w:cs="Times New Roman"/>
          <w:sz w:val="24"/>
          <w:szCs w:val="24"/>
        </w:rPr>
        <w:t xml:space="preserve"> </w:t>
      </w:r>
      <w:proofErr w:type="spellStart"/>
      <w:r w:rsidRPr="00DC0FE2">
        <w:rPr>
          <w:rFonts w:ascii="Times New Roman" w:hAnsi="Times New Roman" w:cs="Times New Roman"/>
          <w:sz w:val="24"/>
          <w:szCs w:val="24"/>
        </w:rPr>
        <w:t>nghiên</w:t>
      </w:r>
      <w:proofErr w:type="spellEnd"/>
      <w:r w:rsidRPr="00DC0FE2">
        <w:rPr>
          <w:rFonts w:ascii="Times New Roman" w:hAnsi="Times New Roman" w:cs="Times New Roman"/>
          <w:sz w:val="24"/>
          <w:szCs w:val="24"/>
        </w:rPr>
        <w:t xml:space="preserve"> </w:t>
      </w:r>
      <w:proofErr w:type="spellStart"/>
      <w:r w:rsidRPr="00DC0FE2">
        <w:rPr>
          <w:rFonts w:ascii="Times New Roman" w:hAnsi="Times New Roman" w:cs="Times New Roman"/>
          <w:sz w:val="24"/>
          <w:szCs w:val="24"/>
        </w:rPr>
        <w:t>cứu</w:t>
      </w:r>
      <w:proofErr w:type="spellEnd"/>
    </w:p>
    <w:p w14:paraId="12099A99" w14:textId="40215293" w:rsidR="003B764E" w:rsidRPr="00DC0FE2" w:rsidRDefault="00000000">
      <w:pPr>
        <w:rPr>
          <w:rFonts w:ascii="Times New Roman" w:hAnsi="Times New Roman" w:cs="Times New Roman"/>
          <w:sz w:val="24"/>
          <w:szCs w:val="24"/>
        </w:rPr>
      </w:pPr>
      <w:proofErr w:type="spellStart"/>
      <w:r w:rsidRPr="00DC0FE2">
        <w:rPr>
          <w:rFonts w:ascii="Times New Roman" w:hAnsi="Times New Roman" w:cs="Times New Roman"/>
          <w:sz w:val="24"/>
          <w:szCs w:val="24"/>
        </w:rPr>
        <w:t>Câu</w:t>
      </w:r>
      <w:proofErr w:type="spellEnd"/>
      <w:r w:rsidRPr="00DC0FE2">
        <w:rPr>
          <w:rFonts w:ascii="Times New Roman" w:hAnsi="Times New Roman" w:cs="Times New Roman"/>
          <w:sz w:val="24"/>
          <w:szCs w:val="24"/>
        </w:rPr>
        <w:t xml:space="preserve"> </w:t>
      </w:r>
      <w:proofErr w:type="spellStart"/>
      <w:r w:rsidRPr="00DC0FE2">
        <w:rPr>
          <w:rFonts w:ascii="Times New Roman" w:hAnsi="Times New Roman" w:cs="Times New Roman"/>
          <w:sz w:val="24"/>
          <w:szCs w:val="24"/>
        </w:rPr>
        <w:t>hỏi</w:t>
      </w:r>
      <w:proofErr w:type="spellEnd"/>
      <w:r w:rsidRPr="00DC0FE2">
        <w:rPr>
          <w:rFonts w:ascii="Times New Roman" w:hAnsi="Times New Roman" w:cs="Times New Roman"/>
          <w:sz w:val="24"/>
          <w:szCs w:val="24"/>
        </w:rPr>
        <w:t xml:space="preserve">: </w:t>
      </w:r>
      <w:proofErr w:type="spellStart"/>
      <w:r w:rsidRPr="00DC0FE2">
        <w:rPr>
          <w:rFonts w:ascii="Times New Roman" w:hAnsi="Times New Roman" w:cs="Times New Roman"/>
          <w:sz w:val="24"/>
          <w:szCs w:val="24"/>
        </w:rPr>
        <w:t>Ưu</w:t>
      </w:r>
      <w:proofErr w:type="spellEnd"/>
      <w:r w:rsidRPr="00DC0FE2">
        <w:rPr>
          <w:rFonts w:ascii="Times New Roman" w:hAnsi="Times New Roman" w:cs="Times New Roman"/>
          <w:sz w:val="24"/>
          <w:szCs w:val="24"/>
        </w:rPr>
        <w:t xml:space="preserve"> </w:t>
      </w:r>
      <w:proofErr w:type="spellStart"/>
      <w:r w:rsidRPr="00DC0FE2">
        <w:rPr>
          <w:rFonts w:ascii="Times New Roman" w:hAnsi="Times New Roman" w:cs="Times New Roman"/>
          <w:sz w:val="24"/>
          <w:szCs w:val="24"/>
        </w:rPr>
        <w:t>điểm</w:t>
      </w:r>
      <w:proofErr w:type="spellEnd"/>
      <w:r w:rsidRPr="00DC0FE2">
        <w:rPr>
          <w:rFonts w:ascii="Times New Roman" w:hAnsi="Times New Roman" w:cs="Times New Roman"/>
          <w:sz w:val="24"/>
          <w:szCs w:val="24"/>
        </w:rPr>
        <w:t xml:space="preserve"> </w:t>
      </w:r>
      <w:proofErr w:type="spellStart"/>
      <w:r w:rsidRPr="00DC0FE2">
        <w:rPr>
          <w:rFonts w:ascii="Times New Roman" w:hAnsi="Times New Roman" w:cs="Times New Roman"/>
          <w:sz w:val="24"/>
          <w:szCs w:val="24"/>
        </w:rPr>
        <w:t>và</w:t>
      </w:r>
      <w:proofErr w:type="spellEnd"/>
      <w:r w:rsidRPr="00DC0FE2">
        <w:rPr>
          <w:rFonts w:ascii="Times New Roman" w:hAnsi="Times New Roman" w:cs="Times New Roman"/>
          <w:sz w:val="24"/>
          <w:szCs w:val="24"/>
        </w:rPr>
        <w:t xml:space="preserve"> </w:t>
      </w:r>
      <w:proofErr w:type="spellStart"/>
      <w:r w:rsidRPr="00DC0FE2">
        <w:rPr>
          <w:rFonts w:ascii="Times New Roman" w:hAnsi="Times New Roman" w:cs="Times New Roman"/>
          <w:sz w:val="24"/>
          <w:szCs w:val="24"/>
        </w:rPr>
        <w:t>nhược</w:t>
      </w:r>
      <w:proofErr w:type="spellEnd"/>
      <w:r w:rsidRPr="00DC0FE2">
        <w:rPr>
          <w:rFonts w:ascii="Times New Roman" w:hAnsi="Times New Roman" w:cs="Times New Roman"/>
          <w:sz w:val="24"/>
          <w:szCs w:val="24"/>
        </w:rPr>
        <w:t xml:space="preserve"> điểm của CSDL SQL so với NoSQL trong việc xử lý dữ liệu lớn và triển khai ứng dụng web/IT là gì? Các lựa chọn này ảnh hưởng như thế nào đến tính nhất quán, khả năng mở rộng, và chi phí vận hành trong hệ thống doanh nghiệp?</w:t>
      </w:r>
    </w:p>
    <w:p w14:paraId="157CA531" w14:textId="77777777" w:rsidR="003B764E" w:rsidRPr="00DC0FE2" w:rsidRDefault="00000000">
      <w:pPr>
        <w:pStyle w:val="Heading2"/>
        <w:rPr>
          <w:rFonts w:ascii="Times New Roman" w:hAnsi="Times New Roman" w:cs="Times New Roman"/>
          <w:sz w:val="24"/>
          <w:szCs w:val="24"/>
        </w:rPr>
      </w:pPr>
      <w:r w:rsidRPr="00DC0FE2">
        <w:rPr>
          <w:rFonts w:ascii="Times New Roman" w:hAnsi="Times New Roman" w:cs="Times New Roman"/>
          <w:sz w:val="24"/>
          <w:szCs w:val="24"/>
        </w:rPr>
        <w:t>2. Từ khóa và chiến lược tìm kiếm</w:t>
      </w:r>
    </w:p>
    <w:p w14:paraId="69DA18D2" w14:textId="77777777" w:rsidR="003B764E" w:rsidRPr="00DC0FE2" w:rsidRDefault="00000000" w:rsidP="00DC0FE2">
      <w:pPr>
        <w:pStyle w:val="Heading3"/>
        <w:rPr>
          <w:rFonts w:ascii="Times New Roman" w:hAnsi="Times New Roman" w:cs="Times New Roman"/>
          <w:sz w:val="24"/>
          <w:szCs w:val="24"/>
        </w:rPr>
      </w:pPr>
      <w:proofErr w:type="spellStart"/>
      <w:r w:rsidRPr="00DC0FE2">
        <w:rPr>
          <w:rFonts w:ascii="Times New Roman" w:hAnsi="Times New Roman" w:cs="Times New Roman"/>
          <w:sz w:val="24"/>
          <w:szCs w:val="24"/>
        </w:rPr>
        <w:t>Từ</w:t>
      </w:r>
      <w:proofErr w:type="spellEnd"/>
      <w:r w:rsidRPr="00DC0FE2">
        <w:rPr>
          <w:rFonts w:ascii="Times New Roman" w:hAnsi="Times New Roman" w:cs="Times New Roman"/>
          <w:sz w:val="24"/>
          <w:szCs w:val="24"/>
        </w:rPr>
        <w:t xml:space="preserve"> </w:t>
      </w:r>
      <w:proofErr w:type="spellStart"/>
      <w:r w:rsidRPr="00DC0FE2">
        <w:rPr>
          <w:rFonts w:ascii="Times New Roman" w:hAnsi="Times New Roman" w:cs="Times New Roman"/>
          <w:sz w:val="24"/>
          <w:szCs w:val="24"/>
        </w:rPr>
        <w:t>khóa</w:t>
      </w:r>
      <w:proofErr w:type="spellEnd"/>
      <w:r w:rsidRPr="00DC0FE2">
        <w:rPr>
          <w:rFonts w:ascii="Times New Roman" w:hAnsi="Times New Roman" w:cs="Times New Roman"/>
          <w:sz w:val="24"/>
          <w:szCs w:val="24"/>
        </w:rPr>
        <w:t xml:space="preserve"> </w:t>
      </w:r>
      <w:proofErr w:type="spellStart"/>
      <w:r w:rsidRPr="00DC0FE2">
        <w:rPr>
          <w:rFonts w:ascii="Times New Roman" w:hAnsi="Times New Roman" w:cs="Times New Roman"/>
          <w:sz w:val="24"/>
          <w:szCs w:val="24"/>
        </w:rPr>
        <w:t>sử</w:t>
      </w:r>
      <w:proofErr w:type="spellEnd"/>
      <w:r w:rsidRPr="00DC0FE2">
        <w:rPr>
          <w:rFonts w:ascii="Times New Roman" w:hAnsi="Times New Roman" w:cs="Times New Roman"/>
          <w:sz w:val="24"/>
          <w:szCs w:val="24"/>
        </w:rPr>
        <w:t xml:space="preserve"> </w:t>
      </w:r>
      <w:proofErr w:type="spellStart"/>
      <w:r w:rsidRPr="00DC0FE2">
        <w:rPr>
          <w:rFonts w:ascii="Times New Roman" w:hAnsi="Times New Roman" w:cs="Times New Roman"/>
          <w:sz w:val="24"/>
          <w:szCs w:val="24"/>
        </w:rPr>
        <w:t>dụng</w:t>
      </w:r>
      <w:proofErr w:type="spellEnd"/>
      <w:r w:rsidRPr="00DC0FE2">
        <w:rPr>
          <w:rFonts w:ascii="Times New Roman" w:hAnsi="Times New Roman" w:cs="Times New Roman"/>
          <w:sz w:val="24"/>
          <w:szCs w:val="24"/>
        </w:rPr>
        <w:t>:</w:t>
      </w:r>
    </w:p>
    <w:p w14:paraId="6EF73030" w14:textId="77777777" w:rsidR="003B764E" w:rsidRPr="00DC0FE2" w:rsidRDefault="00000000" w:rsidP="00DC0FE2">
      <w:pPr>
        <w:pStyle w:val="ListBullet"/>
        <w:outlineLvl w:val="3"/>
        <w:rPr>
          <w:rFonts w:ascii="Times New Roman" w:hAnsi="Times New Roman" w:cs="Times New Roman"/>
          <w:sz w:val="24"/>
          <w:szCs w:val="24"/>
        </w:rPr>
      </w:pPr>
      <w:r w:rsidRPr="00DC0FE2">
        <w:rPr>
          <w:rFonts w:ascii="Times New Roman" w:hAnsi="Times New Roman" w:cs="Times New Roman"/>
          <w:sz w:val="24"/>
          <w:szCs w:val="24"/>
        </w:rPr>
        <w:t xml:space="preserve">- so </w:t>
      </w:r>
      <w:proofErr w:type="spellStart"/>
      <w:r w:rsidRPr="00DC0FE2">
        <w:rPr>
          <w:rFonts w:ascii="Times New Roman" w:hAnsi="Times New Roman" w:cs="Times New Roman"/>
          <w:sz w:val="24"/>
          <w:szCs w:val="24"/>
        </w:rPr>
        <w:t>sánh</w:t>
      </w:r>
      <w:proofErr w:type="spellEnd"/>
      <w:r w:rsidRPr="00DC0FE2">
        <w:rPr>
          <w:rFonts w:ascii="Times New Roman" w:hAnsi="Times New Roman" w:cs="Times New Roman"/>
          <w:sz w:val="24"/>
          <w:szCs w:val="24"/>
        </w:rPr>
        <w:t xml:space="preserve"> CSDL SQL vs NoSQL</w:t>
      </w:r>
    </w:p>
    <w:p w14:paraId="1C00A3F7" w14:textId="77777777" w:rsidR="003B764E" w:rsidRPr="00DC0FE2" w:rsidRDefault="00000000" w:rsidP="00DC0FE2">
      <w:pPr>
        <w:pStyle w:val="ListBullet"/>
        <w:outlineLvl w:val="3"/>
        <w:rPr>
          <w:rFonts w:ascii="Times New Roman" w:hAnsi="Times New Roman" w:cs="Times New Roman"/>
          <w:sz w:val="24"/>
          <w:szCs w:val="24"/>
        </w:rPr>
      </w:pPr>
      <w:r w:rsidRPr="00DC0FE2">
        <w:rPr>
          <w:rFonts w:ascii="Times New Roman" w:hAnsi="Times New Roman" w:cs="Times New Roman"/>
          <w:sz w:val="24"/>
          <w:szCs w:val="24"/>
        </w:rPr>
        <w:t>- khả năng mở rộng CSDL</w:t>
      </w:r>
    </w:p>
    <w:p w14:paraId="5F9EFE64" w14:textId="77777777" w:rsidR="003B764E" w:rsidRPr="00DC0FE2" w:rsidRDefault="00000000" w:rsidP="00DC0FE2">
      <w:pPr>
        <w:pStyle w:val="ListBullet"/>
        <w:outlineLvl w:val="3"/>
        <w:rPr>
          <w:rFonts w:ascii="Times New Roman" w:hAnsi="Times New Roman" w:cs="Times New Roman"/>
          <w:sz w:val="24"/>
          <w:szCs w:val="24"/>
        </w:rPr>
      </w:pPr>
      <w:r w:rsidRPr="00DC0FE2">
        <w:rPr>
          <w:rFonts w:ascii="Times New Roman" w:hAnsi="Times New Roman" w:cs="Times New Roman"/>
          <w:sz w:val="24"/>
          <w:szCs w:val="24"/>
        </w:rPr>
        <w:t>- SQL vs NoSQL performance benchmarks</w:t>
      </w:r>
    </w:p>
    <w:p w14:paraId="71921CFD" w14:textId="77777777" w:rsidR="003B764E" w:rsidRPr="00DC0FE2" w:rsidRDefault="00000000" w:rsidP="00DC0FE2">
      <w:pPr>
        <w:pStyle w:val="ListBullet"/>
        <w:outlineLvl w:val="3"/>
        <w:rPr>
          <w:rFonts w:ascii="Times New Roman" w:hAnsi="Times New Roman" w:cs="Times New Roman"/>
          <w:sz w:val="24"/>
          <w:szCs w:val="24"/>
        </w:rPr>
      </w:pPr>
      <w:r w:rsidRPr="00DC0FE2">
        <w:rPr>
          <w:rFonts w:ascii="Times New Roman" w:hAnsi="Times New Roman" w:cs="Times New Roman"/>
          <w:sz w:val="24"/>
          <w:szCs w:val="24"/>
        </w:rPr>
        <w:t>- when to use NoSQL</w:t>
      </w:r>
    </w:p>
    <w:p w14:paraId="0D6F0DE0" w14:textId="77777777" w:rsidR="003B764E" w:rsidRPr="00DC0FE2" w:rsidRDefault="00000000" w:rsidP="00DC0FE2">
      <w:pPr>
        <w:pStyle w:val="ListBullet"/>
        <w:outlineLvl w:val="3"/>
        <w:rPr>
          <w:rFonts w:ascii="Times New Roman" w:hAnsi="Times New Roman" w:cs="Times New Roman"/>
          <w:sz w:val="24"/>
          <w:szCs w:val="24"/>
        </w:rPr>
      </w:pPr>
      <w:r w:rsidRPr="00DC0FE2">
        <w:rPr>
          <w:rFonts w:ascii="Times New Roman" w:hAnsi="Times New Roman" w:cs="Times New Roman"/>
          <w:sz w:val="24"/>
          <w:szCs w:val="24"/>
        </w:rPr>
        <w:t>- case study Cassandra Netflix MySQL billing</w:t>
      </w:r>
    </w:p>
    <w:p w14:paraId="7873F681" w14:textId="77777777" w:rsidR="003B764E" w:rsidRPr="00DC0FE2" w:rsidRDefault="00000000">
      <w:pPr>
        <w:rPr>
          <w:rFonts w:ascii="Times New Roman" w:hAnsi="Times New Roman" w:cs="Times New Roman"/>
          <w:sz w:val="24"/>
          <w:szCs w:val="24"/>
        </w:rPr>
      </w:pPr>
      <w:proofErr w:type="spellStart"/>
      <w:r w:rsidRPr="00DC0FE2">
        <w:rPr>
          <w:rFonts w:ascii="Times New Roman" w:hAnsi="Times New Roman" w:cs="Times New Roman"/>
          <w:sz w:val="24"/>
          <w:szCs w:val="24"/>
        </w:rPr>
        <w:t>Chiến</w:t>
      </w:r>
      <w:proofErr w:type="spellEnd"/>
      <w:r w:rsidRPr="00DC0FE2">
        <w:rPr>
          <w:rFonts w:ascii="Times New Roman" w:hAnsi="Times New Roman" w:cs="Times New Roman"/>
          <w:sz w:val="24"/>
          <w:szCs w:val="24"/>
        </w:rPr>
        <w:t xml:space="preserve"> </w:t>
      </w:r>
      <w:proofErr w:type="spellStart"/>
      <w:r w:rsidRPr="00DC0FE2">
        <w:rPr>
          <w:rFonts w:ascii="Times New Roman" w:hAnsi="Times New Roman" w:cs="Times New Roman"/>
          <w:sz w:val="24"/>
          <w:szCs w:val="24"/>
        </w:rPr>
        <w:t>lược</w:t>
      </w:r>
      <w:proofErr w:type="spellEnd"/>
      <w:r w:rsidRPr="00DC0FE2">
        <w:rPr>
          <w:rFonts w:ascii="Times New Roman" w:hAnsi="Times New Roman" w:cs="Times New Roman"/>
          <w:sz w:val="24"/>
          <w:szCs w:val="24"/>
        </w:rPr>
        <w:t xml:space="preserve"> </w:t>
      </w:r>
      <w:proofErr w:type="spellStart"/>
      <w:r w:rsidRPr="00DC0FE2">
        <w:rPr>
          <w:rFonts w:ascii="Times New Roman" w:hAnsi="Times New Roman" w:cs="Times New Roman"/>
          <w:sz w:val="24"/>
          <w:szCs w:val="24"/>
        </w:rPr>
        <w:t>tìm</w:t>
      </w:r>
      <w:proofErr w:type="spellEnd"/>
      <w:r w:rsidRPr="00DC0FE2">
        <w:rPr>
          <w:rFonts w:ascii="Times New Roman" w:hAnsi="Times New Roman" w:cs="Times New Roman"/>
          <w:sz w:val="24"/>
          <w:szCs w:val="24"/>
        </w:rPr>
        <w:t xml:space="preserve"> </w:t>
      </w:r>
      <w:proofErr w:type="spellStart"/>
      <w:r w:rsidRPr="00DC0FE2">
        <w:rPr>
          <w:rFonts w:ascii="Times New Roman" w:hAnsi="Times New Roman" w:cs="Times New Roman"/>
          <w:sz w:val="24"/>
          <w:szCs w:val="24"/>
        </w:rPr>
        <w:t>kiếm</w:t>
      </w:r>
      <w:proofErr w:type="spellEnd"/>
      <w:r w:rsidRPr="00DC0FE2">
        <w:rPr>
          <w:rFonts w:ascii="Times New Roman" w:hAnsi="Times New Roman" w:cs="Times New Roman"/>
          <w:sz w:val="24"/>
          <w:szCs w:val="24"/>
        </w:rPr>
        <w:t xml:space="preserve"> bao gồm Google Scholar, tài liệu nhà cung cấp (Oracle, MongoDB), và diễn đàn kỹ thuật (Stack Overflow, Towards Data Science).</w:t>
      </w:r>
    </w:p>
    <w:p w14:paraId="13C4B28B" w14:textId="77777777" w:rsidR="003B764E" w:rsidRPr="00DC0FE2" w:rsidRDefault="00000000">
      <w:pPr>
        <w:pStyle w:val="Heading2"/>
        <w:rPr>
          <w:rFonts w:ascii="Times New Roman" w:hAnsi="Times New Roman" w:cs="Times New Roman"/>
          <w:sz w:val="24"/>
          <w:szCs w:val="24"/>
        </w:rPr>
      </w:pPr>
      <w:r w:rsidRPr="00DC0FE2">
        <w:rPr>
          <w:rFonts w:ascii="Times New Roman" w:hAnsi="Times New Roman" w:cs="Times New Roman"/>
          <w:sz w:val="24"/>
          <w:szCs w:val="24"/>
        </w:rPr>
        <w:t>3. Bảng đánh giá CRAAP</w:t>
      </w:r>
    </w:p>
    <w:tbl>
      <w:tblPr>
        <w:tblStyle w:val="TableGrid"/>
        <w:tblW w:w="0" w:type="auto"/>
        <w:jc w:val="center"/>
        <w:tblLook w:val="04A0" w:firstRow="1" w:lastRow="0" w:firstColumn="1" w:lastColumn="0" w:noHBand="0" w:noVBand="1"/>
      </w:tblPr>
      <w:tblGrid>
        <w:gridCol w:w="1012"/>
        <w:gridCol w:w="1403"/>
        <w:gridCol w:w="1016"/>
        <w:gridCol w:w="1017"/>
        <w:gridCol w:w="1036"/>
        <w:gridCol w:w="1036"/>
        <w:gridCol w:w="1013"/>
        <w:gridCol w:w="1323"/>
      </w:tblGrid>
      <w:tr w:rsidR="003B764E" w:rsidRPr="00DC0FE2" w14:paraId="2A8407F1" w14:textId="77777777">
        <w:trPr>
          <w:jc w:val="center"/>
        </w:trPr>
        <w:tc>
          <w:tcPr>
            <w:tcW w:w="1080" w:type="dxa"/>
          </w:tcPr>
          <w:p w14:paraId="7C0245C0"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STT</w:t>
            </w:r>
          </w:p>
        </w:tc>
        <w:tc>
          <w:tcPr>
            <w:tcW w:w="1080" w:type="dxa"/>
          </w:tcPr>
          <w:p w14:paraId="7E3ACCFC"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Nguồn tài liệu</w:t>
            </w:r>
          </w:p>
        </w:tc>
        <w:tc>
          <w:tcPr>
            <w:tcW w:w="1080" w:type="dxa"/>
          </w:tcPr>
          <w:p w14:paraId="30D6D1AA"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Thời sự</w:t>
            </w:r>
          </w:p>
        </w:tc>
        <w:tc>
          <w:tcPr>
            <w:tcW w:w="1080" w:type="dxa"/>
          </w:tcPr>
          <w:p w14:paraId="3C3632D0"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Liên quan</w:t>
            </w:r>
          </w:p>
        </w:tc>
        <w:tc>
          <w:tcPr>
            <w:tcW w:w="1080" w:type="dxa"/>
          </w:tcPr>
          <w:p w14:paraId="0648170E"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Uy quyền</w:t>
            </w:r>
          </w:p>
        </w:tc>
        <w:tc>
          <w:tcPr>
            <w:tcW w:w="1080" w:type="dxa"/>
          </w:tcPr>
          <w:p w14:paraId="16A91E20"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Chính xác</w:t>
            </w:r>
          </w:p>
        </w:tc>
        <w:tc>
          <w:tcPr>
            <w:tcW w:w="1080" w:type="dxa"/>
          </w:tcPr>
          <w:p w14:paraId="70F56147"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Mục đích</w:t>
            </w:r>
          </w:p>
        </w:tc>
        <w:tc>
          <w:tcPr>
            <w:tcW w:w="1080" w:type="dxa"/>
          </w:tcPr>
          <w:p w14:paraId="10A1CEB7"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Nhận xét</w:t>
            </w:r>
          </w:p>
        </w:tc>
      </w:tr>
      <w:tr w:rsidR="003B764E" w:rsidRPr="00DC0FE2" w14:paraId="7EED9766" w14:textId="77777777">
        <w:trPr>
          <w:jc w:val="center"/>
        </w:trPr>
        <w:tc>
          <w:tcPr>
            <w:tcW w:w="1080" w:type="dxa"/>
          </w:tcPr>
          <w:p w14:paraId="26316AA4"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1</w:t>
            </w:r>
          </w:p>
        </w:tc>
        <w:tc>
          <w:tcPr>
            <w:tcW w:w="1080" w:type="dxa"/>
          </w:tcPr>
          <w:p w14:paraId="50D4D0FF"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Báo cáo tổng hợp SQL vs NoSQL (2024/2025)</w:t>
            </w:r>
          </w:p>
        </w:tc>
        <w:tc>
          <w:tcPr>
            <w:tcW w:w="1080" w:type="dxa"/>
          </w:tcPr>
          <w:p w14:paraId="0F62A20D"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5</w:t>
            </w:r>
          </w:p>
        </w:tc>
        <w:tc>
          <w:tcPr>
            <w:tcW w:w="1080" w:type="dxa"/>
          </w:tcPr>
          <w:p w14:paraId="55EF9746"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5</w:t>
            </w:r>
          </w:p>
        </w:tc>
        <w:tc>
          <w:tcPr>
            <w:tcW w:w="1080" w:type="dxa"/>
          </w:tcPr>
          <w:p w14:paraId="638B4E5D"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4</w:t>
            </w:r>
          </w:p>
        </w:tc>
        <w:tc>
          <w:tcPr>
            <w:tcW w:w="1080" w:type="dxa"/>
          </w:tcPr>
          <w:p w14:paraId="724A423D"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4</w:t>
            </w:r>
          </w:p>
        </w:tc>
        <w:tc>
          <w:tcPr>
            <w:tcW w:w="1080" w:type="dxa"/>
          </w:tcPr>
          <w:p w14:paraId="25DC130D"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4</w:t>
            </w:r>
          </w:p>
        </w:tc>
        <w:tc>
          <w:tcPr>
            <w:tcW w:w="1080" w:type="dxa"/>
          </w:tcPr>
          <w:p w14:paraId="06D39AFD"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Benchmark hiện đại, phù hợp Big Data</w:t>
            </w:r>
          </w:p>
        </w:tc>
      </w:tr>
      <w:tr w:rsidR="003B764E" w:rsidRPr="00DC0FE2" w14:paraId="3A1613E8" w14:textId="77777777">
        <w:trPr>
          <w:jc w:val="center"/>
        </w:trPr>
        <w:tc>
          <w:tcPr>
            <w:tcW w:w="1080" w:type="dxa"/>
          </w:tcPr>
          <w:p w14:paraId="7BD62CCC"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2</w:t>
            </w:r>
          </w:p>
        </w:tc>
        <w:tc>
          <w:tcPr>
            <w:tcW w:w="1080" w:type="dxa"/>
          </w:tcPr>
          <w:p w14:paraId="62817AFA"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W. Khan et al., MDPI (2023)</w:t>
            </w:r>
          </w:p>
        </w:tc>
        <w:tc>
          <w:tcPr>
            <w:tcW w:w="1080" w:type="dxa"/>
          </w:tcPr>
          <w:p w14:paraId="1C57C62E"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4</w:t>
            </w:r>
          </w:p>
        </w:tc>
        <w:tc>
          <w:tcPr>
            <w:tcW w:w="1080" w:type="dxa"/>
          </w:tcPr>
          <w:p w14:paraId="6E5A81C3"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5</w:t>
            </w:r>
          </w:p>
        </w:tc>
        <w:tc>
          <w:tcPr>
            <w:tcW w:w="1080" w:type="dxa"/>
          </w:tcPr>
          <w:p w14:paraId="213118BE"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4</w:t>
            </w:r>
          </w:p>
        </w:tc>
        <w:tc>
          <w:tcPr>
            <w:tcW w:w="1080" w:type="dxa"/>
          </w:tcPr>
          <w:p w14:paraId="738EF116"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4</w:t>
            </w:r>
          </w:p>
        </w:tc>
        <w:tc>
          <w:tcPr>
            <w:tcW w:w="1080" w:type="dxa"/>
          </w:tcPr>
          <w:p w14:paraId="4DC3BE72"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4</w:t>
            </w:r>
          </w:p>
        </w:tc>
        <w:tc>
          <w:tcPr>
            <w:tcW w:w="1080" w:type="dxa"/>
          </w:tcPr>
          <w:p w14:paraId="696DF327"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Phân tích học thuật, dữ liệu rõ ràng</w:t>
            </w:r>
          </w:p>
        </w:tc>
      </w:tr>
      <w:tr w:rsidR="003B764E" w:rsidRPr="00DC0FE2" w14:paraId="5FC261E6" w14:textId="77777777">
        <w:trPr>
          <w:jc w:val="center"/>
        </w:trPr>
        <w:tc>
          <w:tcPr>
            <w:tcW w:w="1080" w:type="dxa"/>
          </w:tcPr>
          <w:p w14:paraId="7C0684F8"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3</w:t>
            </w:r>
          </w:p>
        </w:tc>
        <w:tc>
          <w:tcPr>
            <w:tcW w:w="1080" w:type="dxa"/>
          </w:tcPr>
          <w:p w14:paraId="21280832"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MongoDB Docs (official)</w:t>
            </w:r>
          </w:p>
        </w:tc>
        <w:tc>
          <w:tcPr>
            <w:tcW w:w="1080" w:type="dxa"/>
          </w:tcPr>
          <w:p w14:paraId="17CF216F"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4</w:t>
            </w:r>
          </w:p>
        </w:tc>
        <w:tc>
          <w:tcPr>
            <w:tcW w:w="1080" w:type="dxa"/>
          </w:tcPr>
          <w:p w14:paraId="00426CCE"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5</w:t>
            </w:r>
          </w:p>
        </w:tc>
        <w:tc>
          <w:tcPr>
            <w:tcW w:w="1080" w:type="dxa"/>
          </w:tcPr>
          <w:p w14:paraId="0F54C746"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4</w:t>
            </w:r>
          </w:p>
        </w:tc>
        <w:tc>
          <w:tcPr>
            <w:tcW w:w="1080" w:type="dxa"/>
          </w:tcPr>
          <w:p w14:paraId="426D70E5"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3</w:t>
            </w:r>
          </w:p>
        </w:tc>
        <w:tc>
          <w:tcPr>
            <w:tcW w:w="1080" w:type="dxa"/>
          </w:tcPr>
          <w:p w14:paraId="7B90C654"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2</w:t>
            </w:r>
          </w:p>
        </w:tc>
        <w:tc>
          <w:tcPr>
            <w:tcW w:w="1080" w:type="dxa"/>
          </w:tcPr>
          <w:p w14:paraId="7C157F52"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Tài liệu chính thống nhưng có thiên kiến</w:t>
            </w:r>
          </w:p>
        </w:tc>
      </w:tr>
      <w:tr w:rsidR="003B764E" w:rsidRPr="00DC0FE2" w14:paraId="39790C23" w14:textId="77777777">
        <w:trPr>
          <w:jc w:val="center"/>
        </w:trPr>
        <w:tc>
          <w:tcPr>
            <w:tcW w:w="1080" w:type="dxa"/>
          </w:tcPr>
          <w:p w14:paraId="3F32B129"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4</w:t>
            </w:r>
          </w:p>
        </w:tc>
        <w:tc>
          <w:tcPr>
            <w:tcW w:w="1080" w:type="dxa"/>
          </w:tcPr>
          <w:p w14:paraId="16C34E5C"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Oracle Whitepaper (NoSQL vs MongoDB)</w:t>
            </w:r>
          </w:p>
        </w:tc>
        <w:tc>
          <w:tcPr>
            <w:tcW w:w="1080" w:type="dxa"/>
          </w:tcPr>
          <w:p w14:paraId="5DA1D871"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4</w:t>
            </w:r>
          </w:p>
        </w:tc>
        <w:tc>
          <w:tcPr>
            <w:tcW w:w="1080" w:type="dxa"/>
          </w:tcPr>
          <w:p w14:paraId="24F949A9"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5</w:t>
            </w:r>
          </w:p>
        </w:tc>
        <w:tc>
          <w:tcPr>
            <w:tcW w:w="1080" w:type="dxa"/>
          </w:tcPr>
          <w:p w14:paraId="0A8B8D5F"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4</w:t>
            </w:r>
          </w:p>
        </w:tc>
        <w:tc>
          <w:tcPr>
            <w:tcW w:w="1080" w:type="dxa"/>
          </w:tcPr>
          <w:p w14:paraId="26BB3919"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3</w:t>
            </w:r>
          </w:p>
        </w:tc>
        <w:tc>
          <w:tcPr>
            <w:tcW w:w="1080" w:type="dxa"/>
          </w:tcPr>
          <w:p w14:paraId="778A47C6"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2</w:t>
            </w:r>
          </w:p>
        </w:tc>
        <w:tc>
          <w:tcPr>
            <w:tcW w:w="1080" w:type="dxa"/>
          </w:tcPr>
          <w:p w14:paraId="0EF07304"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Thiên hướng quảng bá sản phẩm</w:t>
            </w:r>
          </w:p>
        </w:tc>
      </w:tr>
      <w:tr w:rsidR="003B764E" w:rsidRPr="00DC0FE2" w14:paraId="3422E262" w14:textId="77777777">
        <w:trPr>
          <w:jc w:val="center"/>
        </w:trPr>
        <w:tc>
          <w:tcPr>
            <w:tcW w:w="1080" w:type="dxa"/>
          </w:tcPr>
          <w:p w14:paraId="73D37094"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5</w:t>
            </w:r>
          </w:p>
        </w:tc>
        <w:tc>
          <w:tcPr>
            <w:tcW w:w="1080" w:type="dxa"/>
          </w:tcPr>
          <w:p w14:paraId="1192E41D"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 xml:space="preserve">IBM </w:t>
            </w:r>
            <w:r w:rsidRPr="00DC0FE2">
              <w:rPr>
                <w:rFonts w:ascii="Times New Roman" w:hAnsi="Times New Roman" w:cs="Times New Roman"/>
                <w:sz w:val="24"/>
                <w:szCs w:val="24"/>
              </w:rPr>
              <w:lastRenderedPageBreak/>
              <w:t>Overview SQL vs NoSQL</w:t>
            </w:r>
          </w:p>
        </w:tc>
        <w:tc>
          <w:tcPr>
            <w:tcW w:w="1080" w:type="dxa"/>
          </w:tcPr>
          <w:p w14:paraId="4B45FA3C"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lastRenderedPageBreak/>
              <w:t>4</w:t>
            </w:r>
          </w:p>
        </w:tc>
        <w:tc>
          <w:tcPr>
            <w:tcW w:w="1080" w:type="dxa"/>
          </w:tcPr>
          <w:p w14:paraId="569DB77F"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4</w:t>
            </w:r>
          </w:p>
        </w:tc>
        <w:tc>
          <w:tcPr>
            <w:tcW w:w="1080" w:type="dxa"/>
          </w:tcPr>
          <w:p w14:paraId="7B956BF5"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4</w:t>
            </w:r>
          </w:p>
        </w:tc>
        <w:tc>
          <w:tcPr>
            <w:tcW w:w="1080" w:type="dxa"/>
          </w:tcPr>
          <w:p w14:paraId="2E5B9AA1"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3</w:t>
            </w:r>
          </w:p>
        </w:tc>
        <w:tc>
          <w:tcPr>
            <w:tcW w:w="1080" w:type="dxa"/>
          </w:tcPr>
          <w:p w14:paraId="0B47D973"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3</w:t>
            </w:r>
          </w:p>
        </w:tc>
        <w:tc>
          <w:tcPr>
            <w:tcW w:w="1080" w:type="dxa"/>
          </w:tcPr>
          <w:p w14:paraId="5E6DC4C7"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 xml:space="preserve">Tổng quan </w:t>
            </w:r>
            <w:r w:rsidRPr="00DC0FE2">
              <w:rPr>
                <w:rFonts w:ascii="Times New Roman" w:hAnsi="Times New Roman" w:cs="Times New Roman"/>
                <w:sz w:val="24"/>
                <w:szCs w:val="24"/>
              </w:rPr>
              <w:lastRenderedPageBreak/>
              <w:t>cân bằng, không đi sâu</w:t>
            </w:r>
          </w:p>
        </w:tc>
      </w:tr>
      <w:tr w:rsidR="003B764E" w:rsidRPr="00DC0FE2" w14:paraId="58F1EB8A" w14:textId="77777777">
        <w:trPr>
          <w:jc w:val="center"/>
        </w:trPr>
        <w:tc>
          <w:tcPr>
            <w:tcW w:w="1080" w:type="dxa"/>
          </w:tcPr>
          <w:p w14:paraId="39538625"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lastRenderedPageBreak/>
              <w:t>6</w:t>
            </w:r>
          </w:p>
        </w:tc>
        <w:tc>
          <w:tcPr>
            <w:tcW w:w="1080" w:type="dxa"/>
          </w:tcPr>
          <w:p w14:paraId="544E0A4A"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Stack Overflow Discussions</w:t>
            </w:r>
          </w:p>
        </w:tc>
        <w:tc>
          <w:tcPr>
            <w:tcW w:w="1080" w:type="dxa"/>
          </w:tcPr>
          <w:p w14:paraId="50ED9259"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3</w:t>
            </w:r>
          </w:p>
        </w:tc>
        <w:tc>
          <w:tcPr>
            <w:tcW w:w="1080" w:type="dxa"/>
          </w:tcPr>
          <w:p w14:paraId="45143587"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4</w:t>
            </w:r>
          </w:p>
        </w:tc>
        <w:tc>
          <w:tcPr>
            <w:tcW w:w="1080" w:type="dxa"/>
          </w:tcPr>
          <w:p w14:paraId="335643AD"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3</w:t>
            </w:r>
          </w:p>
        </w:tc>
        <w:tc>
          <w:tcPr>
            <w:tcW w:w="1080" w:type="dxa"/>
          </w:tcPr>
          <w:p w14:paraId="0F6F1034"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3</w:t>
            </w:r>
          </w:p>
        </w:tc>
        <w:tc>
          <w:tcPr>
            <w:tcW w:w="1080" w:type="dxa"/>
          </w:tcPr>
          <w:p w14:paraId="32CD51E4"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3</w:t>
            </w:r>
          </w:p>
        </w:tc>
        <w:tc>
          <w:tcPr>
            <w:tcW w:w="1080" w:type="dxa"/>
          </w:tcPr>
          <w:p w14:paraId="09CB57BF"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Ý kiến thực tế, không học thuật</w:t>
            </w:r>
          </w:p>
        </w:tc>
      </w:tr>
    </w:tbl>
    <w:p w14:paraId="53E5ECF7" w14:textId="77777777" w:rsidR="003B764E" w:rsidRPr="00DC0FE2" w:rsidRDefault="00000000">
      <w:pPr>
        <w:pStyle w:val="Heading2"/>
        <w:rPr>
          <w:rFonts w:ascii="Times New Roman" w:hAnsi="Times New Roman" w:cs="Times New Roman"/>
          <w:sz w:val="24"/>
          <w:szCs w:val="24"/>
        </w:rPr>
      </w:pPr>
      <w:r w:rsidRPr="00DC0FE2">
        <w:rPr>
          <w:rFonts w:ascii="Times New Roman" w:hAnsi="Times New Roman" w:cs="Times New Roman"/>
          <w:sz w:val="24"/>
          <w:szCs w:val="24"/>
        </w:rPr>
        <w:t>4. So sánh và tổng hợp</w:t>
      </w:r>
    </w:p>
    <w:p w14:paraId="36C0A5C9" w14:textId="77777777" w:rsidR="003B764E" w:rsidRPr="00DC0FE2" w:rsidRDefault="00000000">
      <w:pPr>
        <w:rPr>
          <w:rFonts w:ascii="Times New Roman" w:hAnsi="Times New Roman" w:cs="Times New Roman"/>
          <w:sz w:val="24"/>
          <w:szCs w:val="24"/>
        </w:rPr>
      </w:pPr>
      <w:proofErr w:type="spellStart"/>
      <w:r w:rsidRPr="00DC0FE2">
        <w:rPr>
          <w:rFonts w:ascii="Times New Roman" w:hAnsi="Times New Roman" w:cs="Times New Roman"/>
          <w:sz w:val="24"/>
          <w:szCs w:val="24"/>
        </w:rPr>
        <w:t>Dưới</w:t>
      </w:r>
      <w:proofErr w:type="spellEnd"/>
      <w:r w:rsidRPr="00DC0FE2">
        <w:rPr>
          <w:rFonts w:ascii="Times New Roman" w:hAnsi="Times New Roman" w:cs="Times New Roman"/>
          <w:sz w:val="24"/>
          <w:szCs w:val="24"/>
        </w:rPr>
        <w:t xml:space="preserve"> </w:t>
      </w:r>
      <w:proofErr w:type="spellStart"/>
      <w:r w:rsidRPr="00DC0FE2">
        <w:rPr>
          <w:rFonts w:ascii="Times New Roman" w:hAnsi="Times New Roman" w:cs="Times New Roman"/>
          <w:sz w:val="24"/>
          <w:szCs w:val="24"/>
        </w:rPr>
        <w:t>đây</w:t>
      </w:r>
      <w:proofErr w:type="spellEnd"/>
      <w:r w:rsidRPr="00DC0FE2">
        <w:rPr>
          <w:rFonts w:ascii="Times New Roman" w:hAnsi="Times New Roman" w:cs="Times New Roman"/>
          <w:sz w:val="24"/>
          <w:szCs w:val="24"/>
        </w:rPr>
        <w:t xml:space="preserve"> </w:t>
      </w:r>
      <w:proofErr w:type="spellStart"/>
      <w:r w:rsidRPr="00DC0FE2">
        <w:rPr>
          <w:rFonts w:ascii="Times New Roman" w:hAnsi="Times New Roman" w:cs="Times New Roman"/>
          <w:sz w:val="24"/>
          <w:szCs w:val="24"/>
        </w:rPr>
        <w:t>là</w:t>
      </w:r>
      <w:proofErr w:type="spellEnd"/>
      <w:r w:rsidRPr="00DC0FE2">
        <w:rPr>
          <w:rFonts w:ascii="Times New Roman" w:hAnsi="Times New Roman" w:cs="Times New Roman"/>
          <w:sz w:val="24"/>
          <w:szCs w:val="24"/>
        </w:rPr>
        <w:t xml:space="preserve"> </w:t>
      </w:r>
      <w:proofErr w:type="spellStart"/>
      <w:r w:rsidRPr="00DC0FE2">
        <w:rPr>
          <w:rFonts w:ascii="Times New Roman" w:hAnsi="Times New Roman" w:cs="Times New Roman"/>
          <w:sz w:val="24"/>
          <w:szCs w:val="24"/>
        </w:rPr>
        <w:t>minh</w:t>
      </w:r>
      <w:proofErr w:type="spellEnd"/>
      <w:r w:rsidRPr="00DC0FE2">
        <w:rPr>
          <w:rFonts w:ascii="Times New Roman" w:hAnsi="Times New Roman" w:cs="Times New Roman"/>
          <w:sz w:val="24"/>
          <w:szCs w:val="24"/>
        </w:rPr>
        <w:t xml:space="preserve"> họa tổng hợp điểm khác biệt chính giữa SQL và NoSQL trong các ứng dụng CNTT:</w:t>
      </w:r>
    </w:p>
    <w:tbl>
      <w:tblPr>
        <w:tblStyle w:val="LightShading-Accent1"/>
        <w:tblW w:w="0" w:type="auto"/>
        <w:jc w:val="center"/>
        <w:tblLook w:val="04A0" w:firstRow="1" w:lastRow="0" w:firstColumn="1" w:lastColumn="0" w:noHBand="0" w:noVBand="1"/>
      </w:tblPr>
      <w:tblGrid>
        <w:gridCol w:w="2880"/>
        <w:gridCol w:w="2880"/>
        <w:gridCol w:w="2880"/>
      </w:tblGrid>
      <w:tr w:rsidR="003B764E" w:rsidRPr="00DC0FE2" w14:paraId="35048E0A" w14:textId="77777777" w:rsidTr="003B76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17A4D2A2"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Tiêu chí</w:t>
            </w:r>
          </w:p>
        </w:tc>
        <w:tc>
          <w:tcPr>
            <w:tcW w:w="2880" w:type="dxa"/>
          </w:tcPr>
          <w:p w14:paraId="293156B0" w14:textId="77777777" w:rsidR="003B764E" w:rsidRPr="00DC0FE2"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C0FE2">
              <w:rPr>
                <w:rFonts w:ascii="Times New Roman" w:hAnsi="Times New Roman" w:cs="Times New Roman"/>
                <w:sz w:val="24"/>
                <w:szCs w:val="24"/>
              </w:rPr>
              <w:t>SQL (RDBMS)</w:t>
            </w:r>
          </w:p>
        </w:tc>
        <w:tc>
          <w:tcPr>
            <w:tcW w:w="2880" w:type="dxa"/>
          </w:tcPr>
          <w:p w14:paraId="64D75C80" w14:textId="77777777" w:rsidR="003B764E" w:rsidRPr="00DC0FE2"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C0FE2">
              <w:rPr>
                <w:rFonts w:ascii="Times New Roman" w:hAnsi="Times New Roman" w:cs="Times New Roman"/>
                <w:sz w:val="24"/>
                <w:szCs w:val="24"/>
              </w:rPr>
              <w:t>NoSQL</w:t>
            </w:r>
          </w:p>
        </w:tc>
      </w:tr>
      <w:tr w:rsidR="003B764E" w:rsidRPr="00DC0FE2" w14:paraId="73A6DA4A" w14:textId="77777777" w:rsidTr="003B76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0AC9F2EC"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Tính nhất quán</w:t>
            </w:r>
          </w:p>
        </w:tc>
        <w:tc>
          <w:tcPr>
            <w:tcW w:w="2880" w:type="dxa"/>
          </w:tcPr>
          <w:p w14:paraId="007900AF" w14:textId="77777777" w:rsidR="003B764E" w:rsidRPr="00DC0FE2"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C0FE2">
              <w:rPr>
                <w:rFonts w:ascii="Times New Roman" w:hAnsi="Times New Roman" w:cs="Times New Roman"/>
                <w:sz w:val="24"/>
                <w:szCs w:val="24"/>
              </w:rPr>
              <w:t>Tuân thủ ACID, mạnh về giao dịch</w:t>
            </w:r>
          </w:p>
        </w:tc>
        <w:tc>
          <w:tcPr>
            <w:tcW w:w="2880" w:type="dxa"/>
          </w:tcPr>
          <w:p w14:paraId="3D1BEED9" w14:textId="77777777" w:rsidR="003B764E" w:rsidRPr="00DC0FE2"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C0FE2">
              <w:rPr>
                <w:rFonts w:ascii="Times New Roman" w:hAnsi="Times New Roman" w:cs="Times New Roman"/>
                <w:sz w:val="24"/>
                <w:szCs w:val="24"/>
              </w:rPr>
              <w:t>Thường BASE, linh hoạt hơn, trade-off consistency</w:t>
            </w:r>
          </w:p>
        </w:tc>
      </w:tr>
      <w:tr w:rsidR="003B764E" w:rsidRPr="00DC0FE2" w14:paraId="7CE0FE98" w14:textId="77777777" w:rsidTr="003B764E">
        <w:trPr>
          <w:jc w:val="center"/>
        </w:trPr>
        <w:tc>
          <w:tcPr>
            <w:cnfStyle w:val="001000000000" w:firstRow="0" w:lastRow="0" w:firstColumn="1" w:lastColumn="0" w:oddVBand="0" w:evenVBand="0" w:oddHBand="0" w:evenHBand="0" w:firstRowFirstColumn="0" w:firstRowLastColumn="0" w:lastRowFirstColumn="0" w:lastRowLastColumn="0"/>
            <w:tcW w:w="2880" w:type="dxa"/>
          </w:tcPr>
          <w:p w14:paraId="63113DEB"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Khả năng mở rộng</w:t>
            </w:r>
          </w:p>
        </w:tc>
        <w:tc>
          <w:tcPr>
            <w:tcW w:w="2880" w:type="dxa"/>
          </w:tcPr>
          <w:p w14:paraId="27815616" w14:textId="77777777" w:rsidR="003B764E" w:rsidRPr="00DC0FE2"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C0FE2">
              <w:rPr>
                <w:rFonts w:ascii="Times New Roman" w:hAnsi="Times New Roman" w:cs="Times New Roman"/>
                <w:sz w:val="24"/>
                <w:szCs w:val="24"/>
              </w:rPr>
              <w:t>Chủ yếu scale-up (vertical)</w:t>
            </w:r>
          </w:p>
        </w:tc>
        <w:tc>
          <w:tcPr>
            <w:tcW w:w="2880" w:type="dxa"/>
          </w:tcPr>
          <w:p w14:paraId="27D04B2E" w14:textId="77777777" w:rsidR="003B764E" w:rsidRPr="00DC0FE2"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C0FE2">
              <w:rPr>
                <w:rFonts w:ascii="Times New Roman" w:hAnsi="Times New Roman" w:cs="Times New Roman"/>
                <w:sz w:val="24"/>
                <w:szCs w:val="24"/>
              </w:rPr>
              <w:t>Hỗ trợ scale-out (horizontal) tốt</w:t>
            </w:r>
          </w:p>
        </w:tc>
      </w:tr>
      <w:tr w:rsidR="003B764E" w:rsidRPr="00DC0FE2" w14:paraId="26F2D121" w14:textId="77777777" w:rsidTr="003B76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5E941A15"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Mô hình dữ liệu</w:t>
            </w:r>
          </w:p>
        </w:tc>
        <w:tc>
          <w:tcPr>
            <w:tcW w:w="2880" w:type="dxa"/>
          </w:tcPr>
          <w:p w14:paraId="72B9840C" w14:textId="77777777" w:rsidR="003B764E" w:rsidRPr="00DC0FE2"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C0FE2">
              <w:rPr>
                <w:rFonts w:ascii="Times New Roman" w:hAnsi="Times New Roman" w:cs="Times New Roman"/>
                <w:sz w:val="24"/>
                <w:szCs w:val="24"/>
              </w:rPr>
              <w:t>Cấu trúc bảng, schema cố định</w:t>
            </w:r>
          </w:p>
        </w:tc>
        <w:tc>
          <w:tcPr>
            <w:tcW w:w="2880" w:type="dxa"/>
          </w:tcPr>
          <w:p w14:paraId="520BBA31" w14:textId="77777777" w:rsidR="003B764E" w:rsidRPr="00DC0FE2"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C0FE2">
              <w:rPr>
                <w:rFonts w:ascii="Times New Roman" w:hAnsi="Times New Roman" w:cs="Times New Roman"/>
                <w:sz w:val="24"/>
                <w:szCs w:val="24"/>
              </w:rPr>
              <w:t>Document, key-value, schema linh hoạt</w:t>
            </w:r>
          </w:p>
        </w:tc>
      </w:tr>
      <w:tr w:rsidR="003B764E" w:rsidRPr="00DC0FE2" w14:paraId="68D47201" w14:textId="77777777" w:rsidTr="003B764E">
        <w:trPr>
          <w:jc w:val="center"/>
        </w:trPr>
        <w:tc>
          <w:tcPr>
            <w:cnfStyle w:val="001000000000" w:firstRow="0" w:lastRow="0" w:firstColumn="1" w:lastColumn="0" w:oddVBand="0" w:evenVBand="0" w:oddHBand="0" w:evenHBand="0" w:firstRowFirstColumn="0" w:firstRowLastColumn="0" w:lastRowFirstColumn="0" w:lastRowLastColumn="0"/>
            <w:tcW w:w="2880" w:type="dxa"/>
          </w:tcPr>
          <w:p w14:paraId="4C4DA4F9"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Hiệu năng</w:t>
            </w:r>
          </w:p>
        </w:tc>
        <w:tc>
          <w:tcPr>
            <w:tcW w:w="2880" w:type="dxa"/>
          </w:tcPr>
          <w:p w14:paraId="59BEB0F5" w14:textId="77777777" w:rsidR="003B764E" w:rsidRPr="00DC0FE2"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C0FE2">
              <w:rPr>
                <w:rFonts w:ascii="Times New Roman" w:hAnsi="Times New Roman" w:cs="Times New Roman"/>
                <w:sz w:val="24"/>
                <w:szCs w:val="24"/>
              </w:rPr>
              <w:t>Ổn định với dữ liệu quan hệ</w:t>
            </w:r>
          </w:p>
        </w:tc>
        <w:tc>
          <w:tcPr>
            <w:tcW w:w="2880" w:type="dxa"/>
          </w:tcPr>
          <w:p w14:paraId="0397924E" w14:textId="77777777" w:rsidR="003B764E" w:rsidRPr="00DC0FE2"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C0FE2">
              <w:rPr>
                <w:rFonts w:ascii="Times New Roman" w:hAnsi="Times New Roman" w:cs="Times New Roman"/>
                <w:sz w:val="24"/>
                <w:szCs w:val="24"/>
              </w:rPr>
              <w:t>Tốt hơn với dữ liệu phi cấu trúc</w:t>
            </w:r>
          </w:p>
        </w:tc>
      </w:tr>
      <w:tr w:rsidR="003B764E" w:rsidRPr="00DC0FE2" w14:paraId="431FC22D" w14:textId="77777777" w:rsidTr="003B76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39268EFE"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Chi phí vận hành</w:t>
            </w:r>
          </w:p>
        </w:tc>
        <w:tc>
          <w:tcPr>
            <w:tcW w:w="2880" w:type="dxa"/>
          </w:tcPr>
          <w:p w14:paraId="17487F11" w14:textId="77777777" w:rsidR="003B764E" w:rsidRPr="00DC0FE2"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C0FE2">
              <w:rPr>
                <w:rFonts w:ascii="Times New Roman" w:hAnsi="Times New Roman" w:cs="Times New Roman"/>
                <w:sz w:val="24"/>
                <w:szCs w:val="24"/>
              </w:rPr>
              <w:t>Cao với hạ tầng mạnh</w:t>
            </w:r>
          </w:p>
        </w:tc>
        <w:tc>
          <w:tcPr>
            <w:tcW w:w="2880" w:type="dxa"/>
          </w:tcPr>
          <w:p w14:paraId="533F6C04" w14:textId="77777777" w:rsidR="003B764E" w:rsidRPr="00DC0FE2"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C0FE2">
              <w:rPr>
                <w:rFonts w:ascii="Times New Roman" w:hAnsi="Times New Roman" w:cs="Times New Roman"/>
                <w:sz w:val="24"/>
                <w:szCs w:val="24"/>
              </w:rPr>
              <w:t>Thấp hơn khi dùng phần cứng phổ thông</w:t>
            </w:r>
          </w:p>
        </w:tc>
      </w:tr>
    </w:tbl>
    <w:p w14:paraId="34690154" w14:textId="77777777" w:rsidR="003B764E" w:rsidRPr="00DC0FE2" w:rsidRDefault="00000000">
      <w:pPr>
        <w:pStyle w:val="Heading2"/>
        <w:rPr>
          <w:rFonts w:ascii="Times New Roman" w:hAnsi="Times New Roman" w:cs="Times New Roman"/>
          <w:sz w:val="24"/>
          <w:szCs w:val="24"/>
        </w:rPr>
      </w:pPr>
      <w:r w:rsidRPr="00DC0FE2">
        <w:rPr>
          <w:rFonts w:ascii="Times New Roman" w:hAnsi="Times New Roman" w:cs="Times New Roman"/>
          <w:sz w:val="24"/>
          <w:szCs w:val="24"/>
        </w:rPr>
        <w:t>5. Phân tích và suy ngẫm về thiên kiến nguồn</w:t>
      </w:r>
    </w:p>
    <w:p w14:paraId="3B64CA35"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Các nguồn từ nhà cung cấp như MongoDB hoặc Oracle có xu hướng nhấn mạnh ưu điểm sản phẩm riêng. Ngược lại, các bài báo học thuật và benchmark độc lập phản ánh góc nhìn trung lập hơn. Cần kết hợp cả hai loại nguồn để đảm bảo cái nhìn toàn diện.</w:t>
      </w:r>
    </w:p>
    <w:p w14:paraId="24AE332A" w14:textId="77777777" w:rsidR="003B764E" w:rsidRPr="00DC0FE2" w:rsidRDefault="00000000">
      <w:pPr>
        <w:pStyle w:val="Heading2"/>
        <w:rPr>
          <w:rFonts w:ascii="Times New Roman" w:hAnsi="Times New Roman" w:cs="Times New Roman"/>
          <w:sz w:val="24"/>
          <w:szCs w:val="24"/>
        </w:rPr>
      </w:pPr>
      <w:r w:rsidRPr="00DC0FE2">
        <w:rPr>
          <w:rFonts w:ascii="Times New Roman" w:hAnsi="Times New Roman" w:cs="Times New Roman"/>
          <w:sz w:val="24"/>
          <w:szCs w:val="24"/>
        </w:rPr>
        <w:t>6. Kết luận</w:t>
      </w:r>
    </w:p>
    <w:p w14:paraId="49ED98EA" w14:textId="77777777" w:rsidR="003B764E" w:rsidRPr="00DC0FE2" w:rsidRDefault="00000000">
      <w:pPr>
        <w:rPr>
          <w:rFonts w:ascii="Times New Roman" w:hAnsi="Times New Roman" w:cs="Times New Roman"/>
          <w:sz w:val="24"/>
          <w:szCs w:val="24"/>
        </w:rPr>
      </w:pPr>
      <w:r w:rsidRPr="00DC0FE2">
        <w:rPr>
          <w:rFonts w:ascii="Times New Roman" w:hAnsi="Times New Roman" w:cs="Times New Roman"/>
          <w:sz w:val="24"/>
          <w:szCs w:val="24"/>
        </w:rPr>
        <w:t>SQL phù hợp với các hệ thống yêu cầu tính nhất quán cao như tài chính hoặc kế toán. NoSQL thích hợp cho hệ thống lớn, dữ liệu phi cấu trúc, hoặc cần mở rộng linh hoạt. Giải pháp lai (polyglot persistence) là hướng đi hiệu quả trong nhiều tổ chức hiện nay.</w:t>
      </w:r>
    </w:p>
    <w:p w14:paraId="3B102DDD" w14:textId="77777777" w:rsidR="003B764E" w:rsidRPr="00DC0FE2" w:rsidRDefault="00000000">
      <w:pPr>
        <w:pStyle w:val="Heading2"/>
        <w:rPr>
          <w:rFonts w:ascii="Times New Roman" w:hAnsi="Times New Roman" w:cs="Times New Roman"/>
          <w:sz w:val="24"/>
          <w:szCs w:val="24"/>
        </w:rPr>
      </w:pPr>
      <w:r w:rsidRPr="00DC0FE2">
        <w:rPr>
          <w:rFonts w:ascii="Times New Roman" w:hAnsi="Times New Roman" w:cs="Times New Roman"/>
          <w:sz w:val="24"/>
          <w:szCs w:val="24"/>
        </w:rPr>
        <w:t>7. Tài liệu tham khảo (IEEE)</w:t>
      </w:r>
    </w:p>
    <w:p w14:paraId="76BC3D7D" w14:textId="77777777" w:rsidR="003B764E" w:rsidRPr="00DC0FE2" w:rsidRDefault="00000000" w:rsidP="00DC0FE2">
      <w:pPr>
        <w:pStyle w:val="ListNumber"/>
        <w:outlineLvl w:val="2"/>
        <w:rPr>
          <w:rFonts w:ascii="Times New Roman" w:hAnsi="Times New Roman" w:cs="Times New Roman"/>
          <w:sz w:val="24"/>
          <w:szCs w:val="24"/>
        </w:rPr>
      </w:pPr>
      <w:r w:rsidRPr="00DC0FE2">
        <w:rPr>
          <w:rFonts w:ascii="Times New Roman" w:hAnsi="Times New Roman" w:cs="Times New Roman"/>
          <w:sz w:val="24"/>
          <w:szCs w:val="24"/>
        </w:rPr>
        <w:t>[1] W. Khan et al., “Comparative Study of SQL and NoSQL Databases,” MDPI, 2023.</w:t>
      </w:r>
    </w:p>
    <w:p w14:paraId="2E8FEC2E" w14:textId="77777777" w:rsidR="003B764E" w:rsidRPr="00DC0FE2" w:rsidRDefault="00000000" w:rsidP="00DC0FE2">
      <w:pPr>
        <w:pStyle w:val="ListNumber"/>
        <w:outlineLvl w:val="2"/>
        <w:rPr>
          <w:rFonts w:ascii="Times New Roman" w:hAnsi="Times New Roman" w:cs="Times New Roman"/>
          <w:sz w:val="24"/>
          <w:szCs w:val="24"/>
        </w:rPr>
      </w:pPr>
      <w:r w:rsidRPr="00DC0FE2">
        <w:rPr>
          <w:rFonts w:ascii="Times New Roman" w:hAnsi="Times New Roman" w:cs="Times New Roman"/>
          <w:sz w:val="24"/>
          <w:szCs w:val="24"/>
        </w:rPr>
        <w:t>[2] MongoDB Documentation: Understanding SQL vs NoSQL, MongoDB Inc., 2024.</w:t>
      </w:r>
    </w:p>
    <w:p w14:paraId="62647FA5" w14:textId="77777777" w:rsidR="003B764E" w:rsidRPr="00DC0FE2" w:rsidRDefault="00000000" w:rsidP="00DC0FE2">
      <w:pPr>
        <w:pStyle w:val="ListNumber"/>
        <w:outlineLvl w:val="2"/>
        <w:rPr>
          <w:rFonts w:ascii="Times New Roman" w:hAnsi="Times New Roman" w:cs="Times New Roman"/>
          <w:sz w:val="24"/>
          <w:szCs w:val="24"/>
        </w:rPr>
      </w:pPr>
      <w:r w:rsidRPr="00DC0FE2">
        <w:rPr>
          <w:rFonts w:ascii="Times New Roman" w:hAnsi="Times New Roman" w:cs="Times New Roman"/>
          <w:sz w:val="24"/>
          <w:szCs w:val="24"/>
        </w:rPr>
        <w:t>[3] Oracle Corporation, 'Oracle NoSQL Database vs MongoDB,' Whitepaper, 2024.</w:t>
      </w:r>
    </w:p>
    <w:p w14:paraId="4481BC1A" w14:textId="77777777" w:rsidR="003B764E" w:rsidRPr="00DC0FE2" w:rsidRDefault="00000000" w:rsidP="00DC0FE2">
      <w:pPr>
        <w:pStyle w:val="ListNumber"/>
        <w:outlineLvl w:val="2"/>
        <w:rPr>
          <w:rFonts w:ascii="Times New Roman" w:hAnsi="Times New Roman" w:cs="Times New Roman"/>
          <w:sz w:val="24"/>
          <w:szCs w:val="24"/>
        </w:rPr>
      </w:pPr>
      <w:r w:rsidRPr="00DC0FE2">
        <w:rPr>
          <w:rFonts w:ascii="Times New Roman" w:hAnsi="Times New Roman" w:cs="Times New Roman"/>
          <w:sz w:val="24"/>
          <w:szCs w:val="24"/>
        </w:rPr>
        <w:t>[4] IBM, 'SQL vs NoSQL: Which One is Right for You?', IBM Developer Blog, 2023.</w:t>
      </w:r>
    </w:p>
    <w:p w14:paraId="4019FF25" w14:textId="77777777" w:rsidR="003B764E" w:rsidRPr="00DC0FE2" w:rsidRDefault="00000000" w:rsidP="00DC0FE2">
      <w:pPr>
        <w:pStyle w:val="ListNumber"/>
        <w:outlineLvl w:val="2"/>
        <w:rPr>
          <w:rFonts w:ascii="Times New Roman" w:hAnsi="Times New Roman" w:cs="Times New Roman"/>
          <w:sz w:val="24"/>
          <w:szCs w:val="24"/>
        </w:rPr>
      </w:pPr>
      <w:r w:rsidRPr="00DC0FE2">
        <w:rPr>
          <w:rFonts w:ascii="Times New Roman" w:hAnsi="Times New Roman" w:cs="Times New Roman"/>
          <w:sz w:val="24"/>
          <w:szCs w:val="24"/>
        </w:rPr>
        <w:t>[5] Stack Overflow Discussions, 'When to Use NoSQL vs SQL?', 2025.</w:t>
      </w:r>
    </w:p>
    <w:sectPr w:rsidR="003B764E" w:rsidRPr="00DC0F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5946801">
    <w:abstractNumId w:val="8"/>
  </w:num>
  <w:num w:numId="2" w16cid:durableId="2088070028">
    <w:abstractNumId w:val="6"/>
  </w:num>
  <w:num w:numId="3" w16cid:durableId="55861933">
    <w:abstractNumId w:val="5"/>
  </w:num>
  <w:num w:numId="4" w16cid:durableId="144977202">
    <w:abstractNumId w:val="4"/>
  </w:num>
  <w:num w:numId="5" w16cid:durableId="1387533774">
    <w:abstractNumId w:val="7"/>
  </w:num>
  <w:num w:numId="6" w16cid:durableId="609436569">
    <w:abstractNumId w:val="3"/>
  </w:num>
  <w:num w:numId="7" w16cid:durableId="789982365">
    <w:abstractNumId w:val="2"/>
  </w:num>
  <w:num w:numId="8" w16cid:durableId="1093162128">
    <w:abstractNumId w:val="1"/>
  </w:num>
  <w:num w:numId="9" w16cid:durableId="961887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764E"/>
    <w:rsid w:val="00AA1D8D"/>
    <w:rsid w:val="00B47730"/>
    <w:rsid w:val="00CB0664"/>
    <w:rsid w:val="00DC0FE2"/>
    <w:rsid w:val="00F23782"/>
    <w:rsid w:val="00F238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F99AAC"/>
  <w14:defaultImageDpi w14:val="300"/>
  <w15:docId w15:val="{5FF231B7-9506-423A-87D8-C1182529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NIÊN VƯU</cp:lastModifiedBy>
  <cp:revision>3</cp:revision>
  <dcterms:created xsi:type="dcterms:W3CDTF">2025-10-22T11:54:00Z</dcterms:created>
  <dcterms:modified xsi:type="dcterms:W3CDTF">2025-10-22T11:55:00Z</dcterms:modified>
  <cp:category/>
</cp:coreProperties>
</file>