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65" w:rsidRPr="00466165" w:rsidRDefault="00466165" w:rsidP="00466165">
      <w:pPr>
        <w:jc w:val="center"/>
        <w:rPr>
          <w:b/>
          <w:sz w:val="24"/>
        </w:rPr>
      </w:pPr>
    </w:p>
    <w:p w:rsidR="00466165" w:rsidRPr="00466165" w:rsidRDefault="00466165" w:rsidP="00466165">
      <w:pPr>
        <w:jc w:val="center"/>
        <w:rPr>
          <w:b/>
          <w:sz w:val="24"/>
        </w:rPr>
      </w:pPr>
      <w:r w:rsidRPr="00466165">
        <w:rPr>
          <w:rFonts w:hint="eastAsia"/>
          <w:b/>
          <w:sz w:val="24"/>
        </w:rPr>
        <w:t>템플릿</w:t>
      </w:r>
      <w:r w:rsidRPr="00466165">
        <w:rPr>
          <w:b/>
          <w:sz w:val="24"/>
        </w:rPr>
        <w:t xml:space="preserve"> (template)</w:t>
      </w:r>
    </w:p>
    <w:p w:rsidR="00466165" w:rsidRDefault="00466165" w:rsidP="00466165">
      <w:pPr>
        <w:jc w:val="center"/>
      </w:pPr>
    </w:p>
    <w:p w:rsidR="00466165" w:rsidRDefault="00466165" w:rsidP="00466165">
      <w:pPr>
        <w:jc w:val="center"/>
      </w:pPr>
      <w:r>
        <w:rPr>
          <w:rFonts w:hint="eastAsia"/>
        </w:rPr>
        <w:t>템플릿을</w:t>
      </w:r>
      <w:r>
        <w:t xml:space="preserve"> 사용하여 프로그래밍을 하는 것을 </w:t>
      </w:r>
      <w:r w:rsidRPr="00466165">
        <w:rPr>
          <w:b/>
        </w:rPr>
        <w:t xml:space="preserve">일반화(Generic - </w:t>
      </w:r>
      <w:proofErr w:type="spellStart"/>
      <w:r w:rsidRPr="00466165">
        <w:rPr>
          <w:b/>
        </w:rPr>
        <w:t>제네릭</w:t>
      </w:r>
      <w:proofErr w:type="spellEnd"/>
      <w:r w:rsidRPr="00466165">
        <w:rPr>
          <w:b/>
        </w:rPr>
        <w:t xml:space="preserve">) </w:t>
      </w:r>
      <w:r>
        <w:t>프로그래밍이라고 한다.</w:t>
      </w:r>
    </w:p>
    <w:p w:rsidR="00466165" w:rsidRDefault="00466165" w:rsidP="00466165">
      <w:pPr>
        <w:jc w:val="center"/>
      </w:pPr>
      <w:r>
        <w:rPr>
          <w:rFonts w:hint="eastAsia"/>
        </w:rPr>
        <w:t>템플릿을</w:t>
      </w:r>
      <w:r>
        <w:t xml:space="preserve"> 알아야 후에 </w:t>
      </w:r>
      <w:r w:rsidRPr="00466165">
        <w:rPr>
          <w:b/>
        </w:rPr>
        <w:t>STL (</w:t>
      </w:r>
      <w:proofErr w:type="spellStart"/>
      <w:r w:rsidRPr="00466165">
        <w:rPr>
          <w:b/>
        </w:rPr>
        <w:t>Standeard</w:t>
      </w:r>
      <w:proofErr w:type="spellEnd"/>
      <w:r w:rsidRPr="00466165">
        <w:rPr>
          <w:b/>
        </w:rPr>
        <w:t xml:space="preserve"> Template Library)</w:t>
      </w:r>
      <w:r>
        <w:t xml:space="preserve"> 를 공부 할 수 있다.</w:t>
      </w:r>
    </w:p>
    <w:p w:rsidR="00466165" w:rsidRDefault="00466165" w:rsidP="00466165">
      <w:pPr>
        <w:jc w:val="center"/>
      </w:pPr>
    </w:p>
    <w:p w:rsidR="00466165" w:rsidRPr="00466165" w:rsidRDefault="00466165" w:rsidP="00466165">
      <w:pPr>
        <w:jc w:val="center"/>
        <w:rPr>
          <w:b/>
        </w:rPr>
      </w:pPr>
      <w:r>
        <w:rPr>
          <w:rFonts w:hint="eastAsia"/>
        </w:rPr>
        <w:t>템플릿은</w:t>
      </w:r>
      <w:r>
        <w:t xml:space="preserve"> 붕어빵 </w:t>
      </w:r>
      <w:proofErr w:type="spellStart"/>
      <w:r>
        <w:t>모형틀</w:t>
      </w:r>
      <w:proofErr w:type="spellEnd"/>
      <w:r>
        <w:t xml:space="preserve">, 모형 자 등등으로 비유 할 수 있으며, </w:t>
      </w:r>
      <w:r w:rsidRPr="00466165">
        <w:rPr>
          <w:b/>
        </w:rPr>
        <w:t xml:space="preserve">함수나 </w:t>
      </w:r>
      <w:r>
        <w:rPr>
          <w:b/>
        </w:rPr>
        <w:t>클래스</w:t>
      </w:r>
      <w:r>
        <w:rPr>
          <w:rFonts w:hint="eastAsia"/>
          <w:b/>
        </w:rPr>
        <w:t>의 모양을</w:t>
      </w:r>
    </w:p>
    <w:p w:rsidR="00466165" w:rsidRDefault="00466165" w:rsidP="00466165">
      <w:pPr>
        <w:jc w:val="center"/>
      </w:pPr>
      <w:r w:rsidRPr="00466165">
        <w:rPr>
          <w:rFonts w:hint="eastAsia"/>
          <w:b/>
        </w:rPr>
        <w:t>만들</w:t>
      </w:r>
      <w:r w:rsidRPr="00466165">
        <w:rPr>
          <w:b/>
        </w:rPr>
        <w:t xml:space="preserve"> 수 있는 틀</w:t>
      </w:r>
      <w:r>
        <w:t>이다. 예를 들어, 함수나 클래스가 붕어빵이라면 템플릿은 그것을 만들기 위한</w:t>
      </w:r>
    </w:p>
    <w:p w:rsidR="00466165" w:rsidRDefault="00466165" w:rsidP="00466165">
      <w:pPr>
        <w:jc w:val="center"/>
      </w:pPr>
      <w:r>
        <w:rPr>
          <w:rFonts w:hint="eastAsia"/>
        </w:rPr>
        <w:t>붕어빵</w:t>
      </w:r>
      <w:r>
        <w:t xml:space="preserve"> 틀인 셈이다.</w:t>
      </w:r>
    </w:p>
    <w:p w:rsidR="00466165" w:rsidRDefault="00466165" w:rsidP="00466165">
      <w:pPr>
        <w:jc w:val="center"/>
      </w:pPr>
    </w:p>
    <w:p w:rsidR="00466165" w:rsidRDefault="00466165" w:rsidP="00466165">
      <w:pPr>
        <w:jc w:val="center"/>
      </w:pPr>
      <w:r w:rsidRPr="00466165">
        <w:rPr>
          <w:rFonts w:hint="eastAsia"/>
          <w:b/>
        </w:rPr>
        <w:t>일반화</w:t>
      </w:r>
      <w:r w:rsidRPr="00466165">
        <w:rPr>
          <w:b/>
        </w:rPr>
        <w:t>(Generic)</w:t>
      </w:r>
      <w:r>
        <w:t xml:space="preserve"> 이라는 말의 의미는 붕어빵 틀을 만드는 것과 같다.</w:t>
      </w:r>
    </w:p>
    <w:p w:rsidR="00466165" w:rsidRDefault="00466165" w:rsidP="00466165">
      <w:pPr>
        <w:jc w:val="center"/>
      </w:pPr>
      <w:r>
        <w:rPr>
          <w:rFonts w:hint="eastAsia"/>
        </w:rPr>
        <w:t>만약</w:t>
      </w:r>
      <w:r>
        <w:t xml:space="preserve"> 이러한 틀이 없다면 붕어빵 모양을 손수 빗어서 만들어야 하지만 이런 특정 기능을 하는</w:t>
      </w:r>
    </w:p>
    <w:p w:rsidR="00466165" w:rsidRDefault="00466165" w:rsidP="00466165">
      <w:pPr>
        <w:jc w:val="center"/>
      </w:pPr>
      <w:r>
        <w:rPr>
          <w:rFonts w:hint="eastAsia"/>
        </w:rPr>
        <w:t>틀을</w:t>
      </w:r>
      <w:r>
        <w:t xml:space="preserve"> 만들어 놓는다면 </w:t>
      </w:r>
      <w:r w:rsidRPr="00466165">
        <w:rPr>
          <w:b/>
        </w:rPr>
        <w:t>어떤 재료를 넣든</w:t>
      </w:r>
      <w:r>
        <w:t xml:space="preserve"> </w:t>
      </w:r>
      <w:r w:rsidRPr="00466165">
        <w:rPr>
          <w:b/>
        </w:rPr>
        <w:t>결과물은 붕어빵의 모양</w:t>
      </w:r>
      <w:r>
        <w:t>일 것이다.</w:t>
      </w:r>
    </w:p>
    <w:p w:rsidR="00466165" w:rsidRDefault="00466165" w:rsidP="00466165">
      <w:pPr>
        <w:jc w:val="center"/>
      </w:pPr>
    </w:p>
    <w:p w:rsidR="00466165" w:rsidRDefault="00CA4241" w:rsidP="00466165">
      <w:pPr>
        <w:jc w:val="center"/>
      </w:pPr>
      <w:r>
        <w:rPr>
          <w:rFonts w:hint="eastAsia"/>
          <w:b/>
          <w:noProof/>
        </w:rPr>
        <w:drawing>
          <wp:inline distT="0" distB="0" distL="0" distR="0">
            <wp:extent cx="2862263" cy="1219200"/>
            <wp:effectExtent l="19050" t="0" r="0" b="0"/>
            <wp:docPr id="1" name="그림 1" descr="C:\Users\wolf\Desktop\compressjpeg\bandicam 2018-12-17 21-51-43-516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\Desktop\compressjpeg\bandicam 2018-12-17 21-51-43-516-m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63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65" w:rsidRDefault="00466165" w:rsidP="00466165">
      <w:pPr>
        <w:jc w:val="center"/>
      </w:pPr>
    </w:p>
    <w:p w:rsidR="00466165" w:rsidRDefault="00466165" w:rsidP="00466165">
      <w:pPr>
        <w:jc w:val="center"/>
      </w:pPr>
      <w:r>
        <w:rPr>
          <w:rFonts w:hint="eastAsia"/>
        </w:rPr>
        <w:t>위 그림과 같이 찍어내는 모양은 같지만 타입에 따라서 색은 달라진다</w:t>
      </w:r>
      <w:r w:rsidR="00A45A41">
        <w:rPr>
          <w:rFonts w:hint="eastAsia"/>
        </w:rPr>
        <w:t>. 즉, 내용에 따라 객체의 타입이 달라진다는 것이다. 공통점은 같은 틀, 템플릿에 찍힌 모양일 뿐, 내용은 같아지지 않는다.</w:t>
      </w:r>
    </w:p>
    <w:p w:rsidR="00A45A41" w:rsidRDefault="00A45A41" w:rsidP="00466165">
      <w:pPr>
        <w:jc w:val="center"/>
      </w:pPr>
      <w:r>
        <w:rPr>
          <w:rFonts w:hint="eastAsia"/>
        </w:rPr>
        <w:t xml:space="preserve">위 구조는 각 타입에 대한 함수를 오버 로딩하여 만들 수도 있지만, 이처럼 템플릿을 사용한다면 </w:t>
      </w:r>
    </w:p>
    <w:p w:rsidR="00A45A41" w:rsidRDefault="00A45A41" w:rsidP="00466165">
      <w:pPr>
        <w:jc w:val="center"/>
      </w:pPr>
      <w:r w:rsidRPr="00A45A41">
        <w:rPr>
          <w:rFonts w:hint="eastAsia"/>
          <w:b/>
        </w:rPr>
        <w:t>하나의 템플릿만으로</w:t>
      </w:r>
      <w:r>
        <w:rPr>
          <w:rFonts w:hint="eastAsia"/>
          <w:b/>
        </w:rPr>
        <w:t xml:space="preserve"> 각 타입의</w:t>
      </w:r>
      <w:r w:rsidRPr="00A45A41">
        <w:rPr>
          <w:rFonts w:hint="eastAsia"/>
          <w:b/>
        </w:rPr>
        <w:t xml:space="preserve"> 함수를 오버 로딩하는 효과</w:t>
      </w:r>
      <w:r>
        <w:rPr>
          <w:rFonts w:hint="eastAsia"/>
        </w:rPr>
        <w:t>를 가질 수 있다.</w:t>
      </w:r>
    </w:p>
    <w:p w:rsidR="00A45A41" w:rsidRDefault="00A45A41" w:rsidP="00466165">
      <w:pPr>
        <w:jc w:val="center"/>
      </w:pPr>
      <w:r>
        <w:rPr>
          <w:rFonts w:hint="eastAsia"/>
        </w:rPr>
        <w:t>그렇게 된다면 코딩이 좀 더 심플해지고, 작업을 훨씬 효율적으로 수행 할 수 있다.</w:t>
      </w:r>
    </w:p>
    <w:p w:rsidR="00A45A41" w:rsidRDefault="00A45A41" w:rsidP="00466165">
      <w:pPr>
        <w:jc w:val="center"/>
      </w:pPr>
      <w:r>
        <w:rPr>
          <w:rFonts w:hint="eastAsia"/>
        </w:rPr>
        <w:t xml:space="preserve">이것이 </w:t>
      </w:r>
      <w:r w:rsidRPr="00A45A41">
        <w:rPr>
          <w:rFonts w:hint="eastAsia"/>
          <w:b/>
        </w:rPr>
        <w:t>일반화 프로그래밍의 목표</w:t>
      </w:r>
      <w:r>
        <w:rPr>
          <w:rFonts w:hint="eastAsia"/>
        </w:rPr>
        <w:t>다.</w:t>
      </w:r>
    </w:p>
    <w:p w:rsidR="00A45A41" w:rsidRPr="00A45A41" w:rsidRDefault="00A45A41" w:rsidP="00466165">
      <w:pPr>
        <w:jc w:val="center"/>
      </w:pPr>
    </w:p>
    <w:p w:rsidR="00A45A41" w:rsidRDefault="00A45A41" w:rsidP="00466165">
      <w:pPr>
        <w:jc w:val="center"/>
      </w:pPr>
    </w:p>
    <w:p w:rsidR="00A45A41" w:rsidRDefault="00A45A41" w:rsidP="00466165">
      <w:pPr>
        <w:jc w:val="center"/>
      </w:pPr>
      <w:r>
        <w:rPr>
          <w:rFonts w:hint="eastAsia"/>
        </w:rPr>
        <w:t xml:space="preserve">위 그림처럼 코딩을 할 때, </w:t>
      </w:r>
      <w:r w:rsidRPr="000F7396">
        <w:rPr>
          <w:rFonts w:hint="eastAsia"/>
          <w:b/>
        </w:rPr>
        <w:t>특정 타입의 모양은 붕어빵이 아니라, 다른 빵의 모양 또는 다른 기능을 수행</w:t>
      </w:r>
      <w:r>
        <w:rPr>
          <w:rFonts w:hint="eastAsia"/>
        </w:rPr>
        <w:t xml:space="preserve">하는 상황이 </w:t>
      </w:r>
      <w:r w:rsidR="000F7396">
        <w:rPr>
          <w:rFonts w:hint="eastAsia"/>
        </w:rPr>
        <w:t xml:space="preserve">충분히 일어 날 수 있다. </w:t>
      </w: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  <w:rPr>
          <w:rFonts w:hint="eastAsia"/>
        </w:rPr>
      </w:pPr>
    </w:p>
    <w:p w:rsidR="00CA4241" w:rsidRDefault="00CA4241" w:rsidP="00466165">
      <w:pPr>
        <w:jc w:val="center"/>
        <w:rPr>
          <w:rFonts w:hint="eastAsia"/>
        </w:rPr>
      </w:pPr>
    </w:p>
    <w:p w:rsidR="00CA4241" w:rsidRDefault="00CA4241" w:rsidP="00466165">
      <w:pPr>
        <w:jc w:val="center"/>
        <w:rPr>
          <w:rFonts w:hint="eastAsia"/>
        </w:rPr>
      </w:pPr>
    </w:p>
    <w:p w:rsidR="00CA4241" w:rsidRDefault="00CA4241" w:rsidP="00466165">
      <w:pPr>
        <w:jc w:val="center"/>
      </w:pPr>
    </w:p>
    <w:p w:rsidR="000F7396" w:rsidRDefault="00CA4241" w:rsidP="00466165">
      <w:pPr>
        <w:jc w:val="center"/>
      </w:pPr>
      <w:r>
        <w:rPr>
          <w:noProof/>
        </w:rPr>
        <w:lastRenderedPageBreak/>
        <w:drawing>
          <wp:inline distT="0" distB="0" distL="0" distR="0">
            <wp:extent cx="3197684" cy="1362075"/>
            <wp:effectExtent l="19050" t="0" r="2716" b="0"/>
            <wp:docPr id="2" name="그림 2" descr="C:\Users\wolf\Desktop\compressjpeg\bandicam 2018-12-17 21-52-13-456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lf\Desktop\compressjpeg\bandicam 2018-12-17 21-52-13-456-m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0" cy="136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</w:pPr>
      <w:r>
        <w:rPr>
          <w:rFonts w:hint="eastAsia"/>
        </w:rPr>
        <w:t xml:space="preserve">그 상황은 위의 그림으로 이해 할 수 있었다. 이것을 </w:t>
      </w:r>
      <w:r w:rsidRPr="000F7396">
        <w:rPr>
          <w:rFonts w:hint="eastAsia"/>
          <w:b/>
        </w:rPr>
        <w:t>템플릿 특수화</w:t>
      </w:r>
      <w:r>
        <w:rPr>
          <w:rFonts w:hint="eastAsia"/>
        </w:rPr>
        <w:t>라고 한다.</w:t>
      </w:r>
    </w:p>
    <w:p w:rsidR="000F7396" w:rsidRDefault="000F7396" w:rsidP="00466165">
      <w:pPr>
        <w:jc w:val="center"/>
      </w:pPr>
      <w:r>
        <w:rPr>
          <w:rFonts w:hint="eastAsia"/>
        </w:rPr>
        <w:t>템플릿 특수화도 함수의 오버 로딩과 비슷하게 이해 할 수 있고, 복잡하게 생각 할 필요 없이</w:t>
      </w:r>
    </w:p>
    <w:p w:rsidR="000F7396" w:rsidRDefault="000F7396" w:rsidP="00466165">
      <w:pPr>
        <w:jc w:val="center"/>
      </w:pPr>
      <w:r w:rsidRPr="000F7396">
        <w:rPr>
          <w:rFonts w:hint="eastAsia"/>
          <w:b/>
        </w:rPr>
        <w:t>특수화를 하려는 타입에 대한 템플릿을 하나 더 정의</w:t>
      </w:r>
      <w:r>
        <w:rPr>
          <w:rFonts w:hint="eastAsia"/>
        </w:rPr>
        <w:t>하면 해결된다.</w:t>
      </w:r>
    </w:p>
    <w:p w:rsidR="000F7396" w:rsidRDefault="000F7396" w:rsidP="00466165">
      <w:pPr>
        <w:jc w:val="center"/>
      </w:pPr>
      <w:r>
        <w:rPr>
          <w:rFonts w:hint="eastAsia"/>
        </w:rPr>
        <w:t>위 그림이 적절한 예시이다.</w:t>
      </w: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</w:pPr>
      <w:r>
        <w:rPr>
          <w:rFonts w:hint="eastAsia"/>
        </w:rPr>
        <w:t>클래스도 그렇듯 템플릿 역시 기본적인 문법이 존재한다.</w:t>
      </w: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</w:pPr>
      <w:r>
        <w:rPr>
          <w:rFonts w:hint="eastAsia"/>
        </w:rPr>
        <w:t>우선 너무나도 당연하지만 만들기 위해선 선언이 필요하고, 선언 방법은 밑과 같다.</w:t>
      </w:r>
    </w:p>
    <w:p w:rsidR="000F7396" w:rsidRPr="0025395E" w:rsidRDefault="000F7396" w:rsidP="00466165">
      <w:pPr>
        <w:jc w:val="center"/>
        <w:rPr>
          <w:b/>
        </w:rPr>
      </w:pPr>
      <w:r w:rsidRPr="0025395E">
        <w:rPr>
          <w:rFonts w:hint="eastAsia"/>
          <w:b/>
        </w:rPr>
        <w:t>template &lt;</w:t>
      </w:r>
      <w:proofErr w:type="spellStart"/>
      <w:r w:rsidRPr="0025395E">
        <w:rPr>
          <w:rFonts w:hint="eastAsia"/>
          <w:b/>
        </w:rPr>
        <w:t>typename</w:t>
      </w:r>
      <w:proofErr w:type="spellEnd"/>
      <w:r w:rsidRPr="0025395E">
        <w:rPr>
          <w:rFonts w:hint="eastAsia"/>
          <w:b/>
        </w:rPr>
        <w:t xml:space="preserve"> N&gt;</w:t>
      </w:r>
      <w:r w:rsidR="0025395E">
        <w:rPr>
          <w:rFonts w:hint="eastAsia"/>
          <w:b/>
        </w:rPr>
        <w:t xml:space="preserve"> // 템플릿 선언</w:t>
      </w:r>
    </w:p>
    <w:p w:rsidR="000F7396" w:rsidRDefault="000F7396" w:rsidP="00466165">
      <w:pPr>
        <w:jc w:val="center"/>
      </w:pPr>
    </w:p>
    <w:p w:rsidR="000F7396" w:rsidRDefault="000F7396" w:rsidP="00466165">
      <w:pPr>
        <w:jc w:val="center"/>
      </w:pPr>
      <w:r>
        <w:rPr>
          <w:rFonts w:hint="eastAsia"/>
        </w:rPr>
        <w:t xml:space="preserve">N 이라는 타입에 대해 템플릿을 선언한다는 뜻이다. 만일 여러 타입에 대한 템플릿을 만들고자 한다면 </w:t>
      </w:r>
      <w:r w:rsidRPr="0025395E">
        <w:rPr>
          <w:rFonts w:hint="eastAsia"/>
          <w:b/>
        </w:rPr>
        <w:t>template&lt;</w:t>
      </w:r>
      <w:proofErr w:type="spellStart"/>
      <w:r w:rsidRPr="0025395E">
        <w:rPr>
          <w:rFonts w:hint="eastAsia"/>
          <w:b/>
        </w:rPr>
        <w:t>typename</w:t>
      </w:r>
      <w:proofErr w:type="spellEnd"/>
      <w:r w:rsidRPr="0025395E">
        <w:rPr>
          <w:rFonts w:hint="eastAsia"/>
          <w:b/>
        </w:rPr>
        <w:t xml:space="preserve"> N, </w:t>
      </w:r>
      <w:proofErr w:type="spellStart"/>
      <w:r w:rsidRPr="0025395E">
        <w:rPr>
          <w:rFonts w:hint="eastAsia"/>
          <w:b/>
        </w:rPr>
        <w:t>typname</w:t>
      </w:r>
      <w:proofErr w:type="spellEnd"/>
      <w:r w:rsidRPr="0025395E">
        <w:rPr>
          <w:rFonts w:hint="eastAsia"/>
          <w:b/>
        </w:rPr>
        <w:t xml:space="preserve"> N1, .. &gt;</w:t>
      </w:r>
      <w:r>
        <w:rPr>
          <w:rFonts w:hint="eastAsia"/>
        </w:rPr>
        <w:t xml:space="preserve"> 와 같이 선언하면 된다.</w:t>
      </w:r>
    </w:p>
    <w:p w:rsidR="000F7396" w:rsidRDefault="000F7396" w:rsidP="00466165">
      <w:pPr>
        <w:jc w:val="center"/>
      </w:pPr>
    </w:p>
    <w:p w:rsidR="000F7396" w:rsidRDefault="0025395E" w:rsidP="00466165">
      <w:pPr>
        <w:jc w:val="center"/>
      </w:pPr>
      <w:r>
        <w:rPr>
          <w:rFonts w:hint="eastAsia"/>
        </w:rPr>
        <w:t>여기서 N 은 모든 타입을 대변하는 이름이다. 사용자가 해당 템플릿을 사용하려면 N 타입으로 선언된 위치에 값이나 변수를 넣어서 템플릿을 호출하면 대입된 타입이 컴파일 시간에 자동으로 타입이 추론되어 해당 타입에 맞는 함수 또는 클래스가 구체화 된다.</w:t>
      </w:r>
    </w:p>
    <w:p w:rsidR="0025395E" w:rsidRDefault="0025395E" w:rsidP="00466165">
      <w:pPr>
        <w:jc w:val="center"/>
      </w:pPr>
    </w:p>
    <w:p w:rsidR="0025395E" w:rsidRPr="0025395E" w:rsidRDefault="0025395E" w:rsidP="00466165">
      <w:pPr>
        <w:jc w:val="center"/>
        <w:rPr>
          <w:b/>
        </w:rPr>
      </w:pPr>
      <w:r w:rsidRPr="0025395E">
        <w:rPr>
          <w:rFonts w:hint="eastAsia"/>
          <w:b/>
        </w:rPr>
        <w:t xml:space="preserve">N </w:t>
      </w:r>
      <w:proofErr w:type="spellStart"/>
      <w:r w:rsidRPr="0025395E">
        <w:rPr>
          <w:rFonts w:hint="eastAsia"/>
          <w:b/>
        </w:rPr>
        <w:t>myFunc</w:t>
      </w:r>
      <w:proofErr w:type="spellEnd"/>
      <w:r w:rsidRPr="0025395E">
        <w:rPr>
          <w:rFonts w:hint="eastAsia"/>
          <w:b/>
        </w:rPr>
        <w:t>(T a, T b) { return a + b; }</w:t>
      </w:r>
    </w:p>
    <w:p w:rsidR="0025395E" w:rsidRDefault="0025395E" w:rsidP="00466165">
      <w:pPr>
        <w:jc w:val="center"/>
      </w:pPr>
    </w:p>
    <w:p w:rsidR="0025395E" w:rsidRDefault="0025395E" w:rsidP="00466165">
      <w:pPr>
        <w:jc w:val="center"/>
      </w:pPr>
      <w:r>
        <w:rPr>
          <w:rFonts w:hint="eastAsia"/>
        </w:rPr>
        <w:t xml:space="preserve">라는 간단한 템플릿을 만든다면 </w:t>
      </w:r>
      <w:r w:rsidRPr="0025395E">
        <w:rPr>
          <w:rFonts w:hint="eastAsia"/>
          <w:b/>
        </w:rPr>
        <w:t>내용이 무엇이든지 구체화 되는 모양은 a + b</w:t>
      </w:r>
      <w:r>
        <w:rPr>
          <w:rFonts w:hint="eastAsia"/>
        </w:rPr>
        <w:t xml:space="preserve"> 가 될 것이다.</w:t>
      </w:r>
    </w:p>
    <w:p w:rsidR="0025395E" w:rsidRDefault="0025395E" w:rsidP="00466165">
      <w:pPr>
        <w:jc w:val="center"/>
      </w:pPr>
      <w:r>
        <w:rPr>
          <w:rFonts w:hint="eastAsia"/>
        </w:rPr>
        <w:t xml:space="preserve">만약 </w:t>
      </w:r>
      <w:proofErr w:type="spellStart"/>
      <w:r w:rsidRPr="0025395E">
        <w:rPr>
          <w:rFonts w:hint="eastAsia"/>
          <w:b/>
        </w:rPr>
        <w:t>myFunc</w:t>
      </w:r>
      <w:proofErr w:type="spellEnd"/>
      <w:r w:rsidRPr="0025395E">
        <w:rPr>
          <w:rFonts w:hint="eastAsia"/>
          <w:b/>
        </w:rPr>
        <w:t xml:space="preserve">(1,3) </w:t>
      </w:r>
      <w:r>
        <w:rPr>
          <w:rFonts w:hint="eastAsia"/>
        </w:rPr>
        <w:t xml:space="preserve">이라고 쓰게 된다면 </w:t>
      </w:r>
      <w:proofErr w:type="spellStart"/>
      <w:r w:rsidRPr="0025395E">
        <w:rPr>
          <w:rFonts w:hint="eastAsia"/>
          <w:b/>
        </w:rPr>
        <w:t>int</w:t>
      </w:r>
      <w:proofErr w:type="spellEnd"/>
      <w:r w:rsidRPr="0025395E">
        <w:rPr>
          <w:rFonts w:hint="eastAsia"/>
          <w:b/>
        </w:rPr>
        <w:t xml:space="preserve"> </w:t>
      </w:r>
      <w:proofErr w:type="spellStart"/>
      <w:r w:rsidRPr="0025395E">
        <w:rPr>
          <w:rFonts w:hint="eastAsia"/>
          <w:b/>
        </w:rPr>
        <w:t>myFuns</w:t>
      </w:r>
      <w:proofErr w:type="spellEnd"/>
      <w:r w:rsidRPr="0025395E">
        <w:rPr>
          <w:rFonts w:hint="eastAsia"/>
          <w:b/>
        </w:rPr>
        <w:t>(</w:t>
      </w:r>
      <w:proofErr w:type="spellStart"/>
      <w:r w:rsidRPr="0025395E">
        <w:rPr>
          <w:rFonts w:hint="eastAsia"/>
          <w:b/>
        </w:rPr>
        <w:t>int</w:t>
      </w:r>
      <w:proofErr w:type="spellEnd"/>
      <w:r w:rsidRPr="0025395E">
        <w:rPr>
          <w:rFonts w:hint="eastAsia"/>
          <w:b/>
        </w:rPr>
        <w:t xml:space="preserve">, </w:t>
      </w:r>
      <w:proofErr w:type="spellStart"/>
      <w:r w:rsidRPr="0025395E">
        <w:rPr>
          <w:rFonts w:hint="eastAsia"/>
          <w:b/>
        </w:rPr>
        <w:t>int</w:t>
      </w:r>
      <w:proofErr w:type="spellEnd"/>
      <w:r w:rsidRPr="0025395E">
        <w:rPr>
          <w:rFonts w:hint="eastAsia"/>
          <w:b/>
        </w:rPr>
        <w:t>)</w:t>
      </w:r>
      <w:r>
        <w:rPr>
          <w:rFonts w:hint="eastAsia"/>
        </w:rPr>
        <w:t xml:space="preserve"> 가 구체화 될 것이고</w:t>
      </w:r>
    </w:p>
    <w:p w:rsidR="0025395E" w:rsidRDefault="0025395E" w:rsidP="00466165">
      <w:pPr>
        <w:jc w:val="center"/>
      </w:pPr>
      <w:proofErr w:type="spellStart"/>
      <w:r w:rsidRPr="0025395E">
        <w:rPr>
          <w:rFonts w:hint="eastAsia"/>
          <w:b/>
        </w:rPr>
        <w:t>myFunc</w:t>
      </w:r>
      <w:proofErr w:type="spellEnd"/>
      <w:r w:rsidRPr="0025395E">
        <w:rPr>
          <w:rFonts w:hint="eastAsia"/>
          <w:b/>
        </w:rPr>
        <w:t>(1.3,3.3)</w:t>
      </w:r>
      <w:r>
        <w:rPr>
          <w:rFonts w:hint="eastAsia"/>
        </w:rPr>
        <w:t xml:space="preserve"> 이라고 쓰면 </w:t>
      </w:r>
      <w:r w:rsidRPr="0025395E">
        <w:rPr>
          <w:rFonts w:hint="eastAsia"/>
          <w:b/>
        </w:rPr>
        <w:t xml:space="preserve">double </w:t>
      </w:r>
      <w:proofErr w:type="spellStart"/>
      <w:r w:rsidRPr="0025395E">
        <w:rPr>
          <w:rFonts w:hint="eastAsia"/>
          <w:b/>
        </w:rPr>
        <w:t>myFuns</w:t>
      </w:r>
      <w:proofErr w:type="spellEnd"/>
      <w:r w:rsidRPr="0025395E">
        <w:rPr>
          <w:rFonts w:hint="eastAsia"/>
          <w:b/>
        </w:rPr>
        <w:t>(</w:t>
      </w:r>
      <w:proofErr w:type="spellStart"/>
      <w:r w:rsidRPr="0025395E">
        <w:rPr>
          <w:rFonts w:hint="eastAsia"/>
          <w:b/>
        </w:rPr>
        <w:t>double,double</w:t>
      </w:r>
      <w:proofErr w:type="spellEnd"/>
      <w:r w:rsidRPr="0025395E">
        <w:rPr>
          <w:rFonts w:hint="eastAsia"/>
          <w:b/>
        </w:rPr>
        <w:t>)</w:t>
      </w:r>
      <w:r>
        <w:rPr>
          <w:rFonts w:hint="eastAsia"/>
        </w:rPr>
        <w:t xml:space="preserve"> 가 구체화 될 것이다.</w:t>
      </w:r>
    </w:p>
    <w:p w:rsidR="0025395E" w:rsidRDefault="0025395E" w:rsidP="00466165">
      <w:pPr>
        <w:jc w:val="center"/>
      </w:pPr>
      <w:r>
        <w:rPr>
          <w:rFonts w:hint="eastAsia"/>
        </w:rPr>
        <w:t xml:space="preserve">템플릿의 구체화는 컴파일 할 때, 필요한 타입에 대해서만 구체화 </w:t>
      </w:r>
      <w:r w:rsidR="00447479">
        <w:rPr>
          <w:rFonts w:hint="eastAsia"/>
        </w:rPr>
        <w:t>해준</w:t>
      </w:r>
      <w:r>
        <w:rPr>
          <w:rFonts w:hint="eastAsia"/>
        </w:rPr>
        <w:t>다.</w:t>
      </w:r>
    </w:p>
    <w:p w:rsidR="0025395E" w:rsidRPr="0025395E" w:rsidRDefault="0025395E" w:rsidP="00466165">
      <w:pPr>
        <w:jc w:val="center"/>
      </w:pPr>
    </w:p>
    <w:p w:rsidR="0025395E" w:rsidRPr="00FF1741" w:rsidRDefault="00447479" w:rsidP="00466165">
      <w:pPr>
        <w:jc w:val="center"/>
        <w:rPr>
          <w:b/>
        </w:rPr>
      </w:pPr>
      <w:r>
        <w:rPr>
          <w:rFonts w:hint="eastAsia"/>
        </w:rPr>
        <w:t xml:space="preserve">이렇듯 </w:t>
      </w:r>
      <w:r w:rsidR="0025395E">
        <w:rPr>
          <w:rFonts w:hint="eastAsia"/>
        </w:rPr>
        <w:t xml:space="preserve">코드로 보면 </w:t>
      </w:r>
      <w:r>
        <w:rPr>
          <w:rFonts w:hint="eastAsia"/>
        </w:rPr>
        <w:t>확실</w:t>
      </w:r>
      <w:r w:rsidR="0025395E">
        <w:rPr>
          <w:rFonts w:hint="eastAsia"/>
        </w:rPr>
        <w:t xml:space="preserve">히 </w:t>
      </w:r>
      <w:r>
        <w:rPr>
          <w:rFonts w:hint="eastAsia"/>
        </w:rPr>
        <w:t>느껴지는 게</w:t>
      </w:r>
      <w:r w:rsidR="0025395E">
        <w:rPr>
          <w:rFonts w:hint="eastAsia"/>
        </w:rPr>
        <w:t xml:space="preserve">, </w:t>
      </w:r>
      <w:r w:rsidR="0025395E" w:rsidRPr="00FF1741">
        <w:rPr>
          <w:rFonts w:hint="eastAsia"/>
          <w:b/>
        </w:rPr>
        <w:t xml:space="preserve">본래는 함수 오버 로딩을 두 번 해야 할 일을 </w:t>
      </w:r>
    </w:p>
    <w:p w:rsidR="0025395E" w:rsidRDefault="0025395E" w:rsidP="00466165">
      <w:pPr>
        <w:jc w:val="center"/>
      </w:pPr>
      <w:r w:rsidRPr="00FF1741">
        <w:rPr>
          <w:rFonts w:hint="eastAsia"/>
          <w:b/>
        </w:rPr>
        <w:t>템플릿 하나로</w:t>
      </w:r>
      <w:r w:rsidR="00447479" w:rsidRPr="00FF1741">
        <w:rPr>
          <w:rFonts w:hint="eastAsia"/>
          <w:b/>
        </w:rPr>
        <w:t xml:space="preserve"> 간단하게</w:t>
      </w:r>
      <w:r w:rsidRPr="00FF1741">
        <w:rPr>
          <w:rFonts w:hint="eastAsia"/>
          <w:b/>
        </w:rPr>
        <w:t xml:space="preserve"> 처리</w:t>
      </w:r>
      <w:r>
        <w:rPr>
          <w:rFonts w:hint="eastAsia"/>
        </w:rPr>
        <w:t>하는</w:t>
      </w:r>
      <w:r w:rsidR="00447479">
        <w:rPr>
          <w:rFonts w:hint="eastAsia"/>
        </w:rPr>
        <w:t xml:space="preserve"> </w:t>
      </w:r>
      <w:r>
        <w:rPr>
          <w:rFonts w:hint="eastAsia"/>
        </w:rPr>
        <w:t>모습을 볼 수 있다.</w:t>
      </w:r>
    </w:p>
    <w:p w:rsidR="0025395E" w:rsidRDefault="0025395E" w:rsidP="00466165">
      <w:pPr>
        <w:jc w:val="center"/>
      </w:pPr>
    </w:p>
    <w:p w:rsidR="0025395E" w:rsidRDefault="00447479" w:rsidP="00466165">
      <w:pPr>
        <w:jc w:val="center"/>
      </w:pPr>
      <w:r>
        <w:rPr>
          <w:rFonts w:hint="eastAsia"/>
        </w:rPr>
        <w:t xml:space="preserve">이제 템플릿을 구체화 할 때 생각해야 될 문제가 있는데, C++ 은 헤더파일과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파일을 분리해서 함수, 클래스 선언과 정의를 따로 하게 되는데 일반적으로 </w:t>
      </w:r>
      <w:r w:rsidRPr="00FF1741">
        <w:rPr>
          <w:rFonts w:hint="eastAsia"/>
          <w:b/>
        </w:rPr>
        <w:t>헤더파일에는 선언만 하지 정의는 하지 않는다.</w:t>
      </w:r>
      <w:r>
        <w:rPr>
          <w:rFonts w:hint="eastAsia"/>
        </w:rPr>
        <w:t>.고 한다. 나는 처음 안 사실이지만 그렇다고 한다.</w:t>
      </w:r>
    </w:p>
    <w:p w:rsidR="00447479" w:rsidRDefault="00447479" w:rsidP="00466165">
      <w:pPr>
        <w:jc w:val="center"/>
        <w:rPr>
          <w:rFonts w:hint="eastAsia"/>
        </w:rPr>
      </w:pPr>
      <w:r>
        <w:rPr>
          <w:rFonts w:hint="eastAsia"/>
        </w:rPr>
        <w:t xml:space="preserve">이 때, 이런 방법으로 </w:t>
      </w:r>
      <w:r w:rsidRPr="00FF1741">
        <w:rPr>
          <w:rFonts w:hint="eastAsia"/>
          <w:b/>
        </w:rPr>
        <w:t>선언과 정의를 따로 하면 템플릿은 문제</w:t>
      </w:r>
      <w:r>
        <w:rPr>
          <w:rFonts w:hint="eastAsia"/>
        </w:rPr>
        <w:t>를 발생시킨다.</w:t>
      </w:r>
    </w:p>
    <w:p w:rsidR="00CA4241" w:rsidRDefault="00CA4241" w:rsidP="00466165">
      <w:pPr>
        <w:jc w:val="center"/>
      </w:pPr>
    </w:p>
    <w:p w:rsidR="00447479" w:rsidRDefault="00CA4241" w:rsidP="004661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64995" cy="1438275"/>
            <wp:effectExtent l="19050" t="0" r="6755" b="0"/>
            <wp:docPr id="6" name="그림 3" descr="C:\Users\wolf\Desktop\compressjpeg\bandicam 2018-12-17 21-53-02-230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lf\Desktop\compressjpeg\bandicam 2018-12-17 21-53-02-230-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9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79" w:rsidRDefault="00447479" w:rsidP="00466165">
      <w:pPr>
        <w:jc w:val="center"/>
      </w:pPr>
    </w:p>
    <w:p w:rsidR="00447479" w:rsidRDefault="00447479" w:rsidP="00466165">
      <w:pPr>
        <w:jc w:val="center"/>
      </w:pPr>
      <w:r>
        <w:rPr>
          <w:rFonts w:hint="eastAsia"/>
        </w:rPr>
        <w:t>위 그림은 컴파일 타임에 소스가 번역되는 단위를 간략하게 보여주는 예시다.</w:t>
      </w:r>
    </w:p>
    <w:p w:rsidR="00447479" w:rsidRPr="00FF1741" w:rsidRDefault="00447479" w:rsidP="00466165">
      <w:pPr>
        <w:jc w:val="center"/>
        <w:rPr>
          <w:b/>
        </w:rPr>
      </w:pPr>
      <w:r>
        <w:rPr>
          <w:rFonts w:hint="eastAsia"/>
        </w:rPr>
        <w:t xml:space="preserve">번역단위1 과 번역단위2 는 컴파일 때 </w:t>
      </w:r>
      <w:r w:rsidRPr="00FF1741">
        <w:rPr>
          <w:rFonts w:hint="eastAsia"/>
          <w:b/>
        </w:rPr>
        <w:t>서로를 참조하지 않는다.</w:t>
      </w:r>
    </w:p>
    <w:p w:rsidR="00447479" w:rsidRDefault="00447479" w:rsidP="00466165">
      <w:pPr>
        <w:jc w:val="center"/>
      </w:pPr>
      <w:r>
        <w:rPr>
          <w:rFonts w:hint="eastAsia"/>
        </w:rPr>
        <w:t xml:space="preserve"> 각각 따로 컴파일이 되고 목적파일로 된다.</w:t>
      </w:r>
    </w:p>
    <w:p w:rsidR="00447479" w:rsidRDefault="00447479" w:rsidP="00466165">
      <w:pPr>
        <w:jc w:val="center"/>
      </w:pPr>
      <w:r>
        <w:rPr>
          <w:rFonts w:hint="eastAsia"/>
        </w:rPr>
        <w:t xml:space="preserve">보통은 </w:t>
      </w:r>
      <w:proofErr w:type="spellStart"/>
      <w:r>
        <w:rPr>
          <w:rFonts w:hint="eastAsia"/>
        </w:rPr>
        <w:t>a.h</w:t>
      </w:r>
      <w:proofErr w:type="spellEnd"/>
      <w:r>
        <w:rPr>
          <w:rFonts w:hint="eastAsia"/>
        </w:rPr>
        <w:t xml:space="preserve"> 에는 a.cpp 에서 정의된 함수나 클래스에 대한 선언을 하기 때문에 컴파일 타임에</w:t>
      </w:r>
    </w:p>
    <w:p w:rsidR="00447479" w:rsidRDefault="00447479" w:rsidP="00466165">
      <w:pPr>
        <w:jc w:val="center"/>
      </w:pPr>
      <w:r>
        <w:rPr>
          <w:rFonts w:hint="eastAsia"/>
        </w:rPr>
        <w:t xml:space="preserve">아무 문제도 발생하지 않는다고 한다. 구체적인 구현에 대한 </w:t>
      </w:r>
      <w:r w:rsidRPr="00FF1741">
        <w:rPr>
          <w:rFonts w:hint="eastAsia"/>
          <w:b/>
        </w:rPr>
        <w:t xml:space="preserve">연결은 링크 과정에서 </w:t>
      </w:r>
      <w:proofErr w:type="spellStart"/>
      <w:r w:rsidRPr="00FF1741">
        <w:rPr>
          <w:rFonts w:hint="eastAsia"/>
          <w:b/>
        </w:rPr>
        <w:t>링커</w:t>
      </w:r>
      <w:r>
        <w:rPr>
          <w:rFonts w:hint="eastAsia"/>
        </w:rPr>
        <w:t>에게</w:t>
      </w:r>
      <w:proofErr w:type="spellEnd"/>
    </w:p>
    <w:p w:rsidR="00447479" w:rsidRDefault="00447479" w:rsidP="00466165">
      <w:pPr>
        <w:jc w:val="center"/>
      </w:pPr>
      <w:r>
        <w:rPr>
          <w:rFonts w:hint="eastAsia"/>
        </w:rPr>
        <w:t>맡기게 되어 있기 때문이다.</w:t>
      </w:r>
    </w:p>
    <w:p w:rsidR="00447479" w:rsidRDefault="00447479" w:rsidP="00466165">
      <w:pPr>
        <w:jc w:val="center"/>
      </w:pPr>
    </w:p>
    <w:p w:rsidR="00447479" w:rsidRDefault="00447479" w:rsidP="00466165">
      <w:pPr>
        <w:jc w:val="center"/>
      </w:pPr>
      <w:r>
        <w:rPr>
          <w:rFonts w:hint="eastAsia"/>
        </w:rPr>
        <w:t xml:space="preserve">하지만 템플릿은 구체화라는 작업을 </w:t>
      </w:r>
      <w:r w:rsidRPr="00FF1741">
        <w:rPr>
          <w:rFonts w:hint="eastAsia"/>
          <w:b/>
        </w:rPr>
        <w:t>컴파일 타임</w:t>
      </w:r>
      <w:r>
        <w:rPr>
          <w:rFonts w:hint="eastAsia"/>
        </w:rPr>
        <w:t xml:space="preserve">에 하기 때문에 구체적인 구현이 다른 변역단위에 있다면 문제가 발생한다. 즉, 템플릿의 구체화를 위해서는 </w:t>
      </w:r>
      <w:r w:rsidRPr="00FF1741">
        <w:rPr>
          <w:rFonts w:hint="eastAsia"/>
          <w:b/>
        </w:rPr>
        <w:t>템플릿 정의가 같은 번역 단위에 있어야 비로소 구체화가 가능하다.</w:t>
      </w:r>
    </w:p>
    <w:p w:rsidR="00447479" w:rsidRDefault="00447479" w:rsidP="00466165">
      <w:pPr>
        <w:jc w:val="center"/>
      </w:pPr>
    </w:p>
    <w:p w:rsidR="00447479" w:rsidRDefault="00447479" w:rsidP="00466165">
      <w:pPr>
        <w:jc w:val="center"/>
      </w:pPr>
      <w:r>
        <w:rPr>
          <w:rFonts w:hint="eastAsia"/>
        </w:rPr>
        <w:t xml:space="preserve">즉, 문제가 발생하는 경우는 일반적으로 헤더와 구현을 따로 하듯이 </w:t>
      </w:r>
      <w:r w:rsidRPr="00FF1741">
        <w:rPr>
          <w:rFonts w:hint="eastAsia"/>
          <w:b/>
        </w:rPr>
        <w:t xml:space="preserve">템플릿을 헤더에 선언하고, </w:t>
      </w:r>
      <w:proofErr w:type="spellStart"/>
      <w:r w:rsidRPr="00FF1741">
        <w:rPr>
          <w:rFonts w:hint="eastAsia"/>
          <w:b/>
        </w:rPr>
        <w:t>구현부에</w:t>
      </w:r>
      <w:proofErr w:type="spellEnd"/>
      <w:r w:rsidRPr="00FF1741">
        <w:rPr>
          <w:rFonts w:hint="eastAsia"/>
          <w:b/>
        </w:rPr>
        <w:t xml:space="preserve"> 정의</w:t>
      </w:r>
      <w:r>
        <w:rPr>
          <w:rFonts w:hint="eastAsia"/>
        </w:rPr>
        <w:t>한다면 이런 방식은 구체화가 되는 시점에서 컴파일 에러가 발생한다.</w:t>
      </w:r>
    </w:p>
    <w:p w:rsidR="00447479" w:rsidRPr="00FF1741" w:rsidRDefault="00447479" w:rsidP="00466165">
      <w:pPr>
        <w:jc w:val="center"/>
        <w:rPr>
          <w:b/>
        </w:rPr>
      </w:pPr>
      <w:r>
        <w:rPr>
          <w:rFonts w:hint="eastAsia"/>
        </w:rPr>
        <w:t xml:space="preserve">결국 템플릿은 어쩔 수 없이 </w:t>
      </w:r>
      <w:r w:rsidRPr="00FF1741">
        <w:rPr>
          <w:rFonts w:hint="eastAsia"/>
          <w:b/>
        </w:rPr>
        <w:t>헤더파일에 선언과 정의가 같이 있어야 한다.</w:t>
      </w:r>
    </w:p>
    <w:p w:rsidR="00E25519" w:rsidRDefault="00E25519" w:rsidP="00466165">
      <w:pPr>
        <w:jc w:val="center"/>
      </w:pPr>
      <w:r>
        <w:rPr>
          <w:rFonts w:hint="eastAsia"/>
        </w:rPr>
        <w:t>아마도 둘은 작업하는 시점이 달라서 발생하는 에러 인 것 같다.</w:t>
      </w:r>
    </w:p>
    <w:p w:rsidR="00447479" w:rsidRDefault="00447479" w:rsidP="00466165">
      <w:pPr>
        <w:jc w:val="center"/>
      </w:pPr>
      <w:r>
        <w:rPr>
          <w:rFonts w:hint="eastAsia"/>
        </w:rPr>
        <w:t xml:space="preserve">즉, 요점은 </w:t>
      </w:r>
      <w:r w:rsidR="00E25519">
        <w:rPr>
          <w:rFonts w:hint="eastAsia"/>
        </w:rPr>
        <w:t xml:space="preserve">템플릿은 </w:t>
      </w:r>
      <w:r w:rsidR="00E25519" w:rsidRPr="00FF1741">
        <w:rPr>
          <w:rFonts w:hint="eastAsia"/>
          <w:b/>
        </w:rPr>
        <w:t>헤더파일에서 시작해서 헤더파일에서 끝나야 한다</w:t>
      </w:r>
      <w:r w:rsidR="00E25519">
        <w:rPr>
          <w:rFonts w:hint="eastAsia"/>
        </w:rPr>
        <w:t xml:space="preserve"> 인 것 같다.</w:t>
      </w:r>
    </w:p>
    <w:p w:rsidR="00E25519" w:rsidRDefault="00E25519" w:rsidP="00466165">
      <w:pPr>
        <w:jc w:val="center"/>
      </w:pPr>
      <w:r>
        <w:rPr>
          <w:rFonts w:hint="eastAsia"/>
        </w:rPr>
        <w:t xml:space="preserve">그냥 간단하게 생각해서 </w:t>
      </w:r>
      <w:r w:rsidRPr="00FF1741">
        <w:rPr>
          <w:rFonts w:hint="eastAsia"/>
          <w:b/>
        </w:rPr>
        <w:t>헤더에서 선언 한 후, 바로 정의</w:t>
      </w:r>
      <w:r>
        <w:rPr>
          <w:rFonts w:hint="eastAsia"/>
        </w:rPr>
        <w:t xml:space="preserve"> 해버리자.</w:t>
      </w:r>
    </w:p>
    <w:p w:rsidR="00E25519" w:rsidRDefault="00E25519" w:rsidP="00466165">
      <w:pPr>
        <w:jc w:val="center"/>
      </w:pPr>
    </w:p>
    <w:p w:rsidR="00E25519" w:rsidRDefault="00E25519" w:rsidP="00466165">
      <w:pPr>
        <w:jc w:val="center"/>
      </w:pPr>
    </w:p>
    <w:p w:rsidR="00E25519" w:rsidRDefault="00E25519" w:rsidP="00466165">
      <w:pPr>
        <w:jc w:val="center"/>
      </w:pPr>
      <w:r>
        <w:rPr>
          <w:rFonts w:hint="eastAsia"/>
        </w:rPr>
        <w:t xml:space="preserve">그리고 템플릿은 컴파일 타임에 템플릿 함수가 호출 될 때 자동으로 이루어지는데, </w:t>
      </w:r>
      <w:r w:rsidRPr="00FF1741">
        <w:rPr>
          <w:rFonts w:hint="eastAsia"/>
          <w:b/>
        </w:rPr>
        <w:t>전달된 타입에 대한 추론</w:t>
      </w:r>
      <w:r>
        <w:rPr>
          <w:rFonts w:hint="eastAsia"/>
        </w:rPr>
        <w:t>은 컴파일이 알아서 해준다만, 몇 가지의 경우에는 구체화 될 함수의 타입을 강제로 지정해줘야 하는 경우가 있다.</w:t>
      </w:r>
    </w:p>
    <w:p w:rsidR="00E25519" w:rsidRDefault="00E25519" w:rsidP="00466165">
      <w:pPr>
        <w:jc w:val="center"/>
      </w:pPr>
    </w:p>
    <w:p w:rsidR="00E25519" w:rsidRDefault="00E25519" w:rsidP="00466165">
      <w:pPr>
        <w:jc w:val="center"/>
      </w:pPr>
      <w:r>
        <w:rPr>
          <w:rFonts w:hint="eastAsia"/>
        </w:rPr>
        <w:t xml:space="preserve">예로 </w:t>
      </w: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>(1.4, 8) 와 같이 함수를 썼다고 하자.</w:t>
      </w:r>
    </w:p>
    <w:p w:rsidR="00E25519" w:rsidRDefault="00E25519" w:rsidP="00466165">
      <w:pPr>
        <w:jc w:val="center"/>
      </w:pPr>
      <w:r>
        <w:rPr>
          <w:rFonts w:hint="eastAsia"/>
        </w:rPr>
        <w:t xml:space="preserve">1.4 와 8 이 서로 다른 타입이라고 볼 수 있을까? 일반적으로 변수를 선언할 때 double x = 8; 이라고 하는 것은 에러가 아니기 때문에 암묵적으로 8 이라는 정수가 double 형으로 </w:t>
      </w:r>
      <w:proofErr w:type="spellStart"/>
      <w:r w:rsidRPr="00FF1741">
        <w:rPr>
          <w:rFonts w:hint="eastAsia"/>
          <w:b/>
        </w:rPr>
        <w:t>형변환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될 수 있기 때문이다.</w:t>
      </w:r>
    </w:p>
    <w:p w:rsidR="00FE12D6" w:rsidRDefault="00E25519" w:rsidP="00466165">
      <w:pPr>
        <w:jc w:val="center"/>
      </w:pPr>
      <w:r>
        <w:rPr>
          <w:rFonts w:hint="eastAsia"/>
        </w:rPr>
        <w:t xml:space="preserve">그런데 </w:t>
      </w:r>
      <w:r w:rsidRPr="00FF1741">
        <w:rPr>
          <w:rFonts w:hint="eastAsia"/>
          <w:b/>
        </w:rPr>
        <w:t xml:space="preserve">템플릿은 이러한 </w:t>
      </w:r>
      <w:r w:rsidR="00FE12D6" w:rsidRPr="00FF1741">
        <w:rPr>
          <w:rFonts w:hint="eastAsia"/>
          <w:b/>
        </w:rPr>
        <w:t>암묵적</w:t>
      </w:r>
      <w:r w:rsidRPr="00FF1741">
        <w:rPr>
          <w:rFonts w:hint="eastAsia"/>
          <w:b/>
        </w:rPr>
        <w:t xml:space="preserve">인 변환은 허용하지 </w:t>
      </w:r>
      <w:r w:rsidR="00FE12D6" w:rsidRPr="00FF1741">
        <w:rPr>
          <w:rFonts w:hint="eastAsia"/>
          <w:b/>
        </w:rPr>
        <w:t>않는다</w:t>
      </w:r>
      <w:r w:rsidR="00FE12D6">
        <w:rPr>
          <w:rFonts w:hint="eastAsia"/>
        </w:rPr>
        <w:t>고 한다.</w:t>
      </w:r>
    </w:p>
    <w:p w:rsidR="00FE12D6" w:rsidRDefault="00FE12D6" w:rsidP="00466165">
      <w:pPr>
        <w:jc w:val="center"/>
      </w:pPr>
      <w:r>
        <w:rPr>
          <w:rFonts w:hint="eastAsia"/>
        </w:rPr>
        <w:t xml:space="preserve">변환되지 않고 그대로 해석된다는 말이다. (double 이면 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FE12D6" w:rsidRDefault="00FE12D6" w:rsidP="00466165">
      <w:pPr>
        <w:jc w:val="center"/>
      </w:pPr>
      <w:r>
        <w:rPr>
          <w:rFonts w:hint="eastAsia"/>
        </w:rPr>
        <w:t>다행히 이런 경우를 위해 사용자가 직접 타입을 강제하는 문법이 있었다.</w:t>
      </w:r>
    </w:p>
    <w:p w:rsidR="00FE12D6" w:rsidRDefault="00FE12D6" w:rsidP="00466165">
      <w:pPr>
        <w:jc w:val="center"/>
      </w:pPr>
    </w:p>
    <w:p w:rsidR="00FE12D6" w:rsidRDefault="00FE12D6" w:rsidP="00466165">
      <w:pPr>
        <w:jc w:val="center"/>
      </w:pPr>
      <w:proofErr w:type="spellStart"/>
      <w:r>
        <w:rPr>
          <w:rFonts w:hint="eastAsia"/>
        </w:rPr>
        <w:lastRenderedPageBreak/>
        <w:t>myFunc</w:t>
      </w:r>
      <w:proofErr w:type="spellEnd"/>
      <w:r>
        <w:rPr>
          <w:rFonts w:hint="eastAsia"/>
        </w:rPr>
        <w:t>&lt;double&gt; (1.4 , 8) 로 한다면 8 의 타입은 double 로 강제되어 결과값은 9.4 가 되고,</w:t>
      </w:r>
    </w:p>
    <w:p w:rsidR="00E25519" w:rsidRDefault="00FE12D6" w:rsidP="00466165">
      <w:pPr>
        <w:jc w:val="center"/>
      </w:pP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(1.4 , 8) 가 된다면 1.4 의 타입이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강제되어 결과값은 9 가 된다.</w:t>
      </w:r>
    </w:p>
    <w:p w:rsidR="00FE12D6" w:rsidRDefault="00FE12D6" w:rsidP="00466165">
      <w:pPr>
        <w:jc w:val="center"/>
      </w:pPr>
    </w:p>
    <w:p w:rsidR="00FE12D6" w:rsidRDefault="00FE12D6" w:rsidP="00466165">
      <w:pPr>
        <w:jc w:val="center"/>
      </w:pPr>
      <w:r>
        <w:rPr>
          <w:rFonts w:hint="eastAsia"/>
        </w:rPr>
        <w:t xml:space="preserve">즉, 컴파일러에서 </w:t>
      </w:r>
      <w:r w:rsidRPr="00FF1741">
        <w:rPr>
          <w:rFonts w:hint="eastAsia"/>
          <w:b/>
        </w:rPr>
        <w:t>추론하기 전에 미리 해당 인수에 대한 타입을 강제</w:t>
      </w:r>
      <w:r>
        <w:rPr>
          <w:rFonts w:hint="eastAsia"/>
        </w:rPr>
        <w:t xml:space="preserve">하는 것이다. 이 경우엔 타입 추론 대신 해당 데이터를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시킨다.</w:t>
      </w:r>
    </w:p>
    <w:p w:rsidR="00FE12D6" w:rsidRDefault="00FE12D6" w:rsidP="00466165">
      <w:pPr>
        <w:jc w:val="center"/>
      </w:pPr>
    </w:p>
    <w:p w:rsidR="00FE12D6" w:rsidRDefault="00FE12D6" w:rsidP="00466165">
      <w:pPr>
        <w:jc w:val="center"/>
      </w:pPr>
    </w:p>
    <w:p w:rsidR="00FE12D6" w:rsidRDefault="00FE12D6" w:rsidP="00466165">
      <w:pPr>
        <w:jc w:val="center"/>
      </w:pPr>
      <w:r w:rsidRPr="00FF1741">
        <w:rPr>
          <w:rFonts w:hint="eastAsia"/>
          <w:b/>
        </w:rPr>
        <w:t>반환 타입에 대한 추론</w:t>
      </w:r>
      <w:r>
        <w:rPr>
          <w:rFonts w:hint="eastAsia"/>
        </w:rPr>
        <w:t>은 컴파일러가 할 수 없다고 한다.</w:t>
      </w:r>
    </w:p>
    <w:p w:rsidR="00FE12D6" w:rsidRDefault="00FE12D6" w:rsidP="00466165">
      <w:pPr>
        <w:jc w:val="center"/>
      </w:pPr>
      <w:r>
        <w:rPr>
          <w:rFonts w:hint="eastAsia"/>
        </w:rPr>
        <w:t xml:space="preserve">만약 템플릿이 </w:t>
      </w:r>
      <w:r w:rsidRPr="00FF1741">
        <w:rPr>
          <w:rFonts w:hint="eastAsia"/>
          <w:b/>
        </w:rPr>
        <w:t>인수와 반환 타입을 각각 따로</w:t>
      </w:r>
      <w:r>
        <w:rPr>
          <w:rFonts w:hint="eastAsia"/>
        </w:rPr>
        <w:t xml:space="preserve"> 다루게 된다면 코드상에서는 반환 타입을 알 수 없으므로 곤란하게 된다. </w:t>
      </w:r>
      <w:r w:rsidRPr="00FF1741">
        <w:rPr>
          <w:rFonts w:hint="eastAsia"/>
          <w:strike/>
        </w:rPr>
        <w:t>모호성의 문제인가?</w:t>
      </w:r>
    </w:p>
    <w:p w:rsidR="00FE12D6" w:rsidRDefault="00FE12D6" w:rsidP="00466165">
      <w:pPr>
        <w:jc w:val="center"/>
      </w:pPr>
      <w:r>
        <w:rPr>
          <w:rFonts w:hint="eastAsia"/>
        </w:rPr>
        <w:t>보통 이런 경우는 반환 타입을 명시적으로 지정하는 목적으로 설계가 된다.</w:t>
      </w:r>
    </w:p>
    <w:p w:rsidR="006F652B" w:rsidRPr="00FF1741" w:rsidRDefault="00FE12D6" w:rsidP="00466165">
      <w:pPr>
        <w:jc w:val="center"/>
        <w:rPr>
          <w:b/>
        </w:rPr>
      </w:pPr>
      <w:r>
        <w:rPr>
          <w:rFonts w:hint="eastAsia"/>
        </w:rPr>
        <w:t xml:space="preserve">예로 타입을 캐스팅 하는 함수를 만든다면 </w:t>
      </w:r>
      <w:r w:rsidRPr="00FF1741">
        <w:rPr>
          <w:rFonts w:hint="eastAsia"/>
          <w:b/>
        </w:rPr>
        <w:t>반환 타입을 직접 지정해주어야 한다.</w:t>
      </w:r>
    </w:p>
    <w:p w:rsidR="006F652B" w:rsidRDefault="006F652B" w:rsidP="00466165">
      <w:pPr>
        <w:jc w:val="center"/>
      </w:pPr>
    </w:p>
    <w:p w:rsidR="006F652B" w:rsidRDefault="006F652B" w:rsidP="00466165">
      <w:pPr>
        <w:jc w:val="center"/>
      </w:pPr>
      <w:r>
        <w:rPr>
          <w:rFonts w:hint="eastAsia"/>
        </w:rPr>
        <w:t xml:space="preserve">그리고 이제 아마도 우리가 계속해서 쓰게 될 </w:t>
      </w:r>
      <w:r w:rsidRPr="00FF1741">
        <w:rPr>
          <w:rFonts w:hint="eastAsia"/>
          <w:b/>
        </w:rPr>
        <w:t>클래스 템플릿</w:t>
      </w:r>
      <w:r>
        <w:rPr>
          <w:rFonts w:hint="eastAsia"/>
        </w:rPr>
        <w:t xml:space="preserve">, 아마 템플릿을 함수로 선언하기보단, </w:t>
      </w:r>
      <w:r w:rsidRPr="001646B2">
        <w:rPr>
          <w:rFonts w:hint="eastAsia"/>
          <w:b/>
        </w:rPr>
        <w:t>클래스 템플릿을 사용하는 경우가 훨씬 많을 것 같다.</w:t>
      </w:r>
    </w:p>
    <w:p w:rsidR="006F652B" w:rsidRDefault="006F652B" w:rsidP="00466165">
      <w:pPr>
        <w:jc w:val="center"/>
      </w:pPr>
    </w:p>
    <w:p w:rsidR="006F652B" w:rsidRDefault="006F652B" w:rsidP="00466165">
      <w:pPr>
        <w:jc w:val="center"/>
      </w:pPr>
      <w:r w:rsidRPr="001646B2">
        <w:rPr>
          <w:rFonts w:hint="eastAsia"/>
          <w:b/>
        </w:rPr>
        <w:t>함수와 클래스의 구조적 차이점으로 인해 클래스 템플릿은 반드시 타입을 명시</w:t>
      </w:r>
      <w:r>
        <w:rPr>
          <w:rFonts w:hint="eastAsia"/>
        </w:rPr>
        <w:t>해주어야 하는 점을 빼곤 크게 다른 점은 없다고 한다.</w:t>
      </w:r>
    </w:p>
    <w:p w:rsidR="006F652B" w:rsidRDefault="006F652B" w:rsidP="00466165">
      <w:pPr>
        <w:jc w:val="center"/>
      </w:pPr>
    </w:p>
    <w:p w:rsidR="006F652B" w:rsidRDefault="006F652B" w:rsidP="00466165">
      <w:pPr>
        <w:jc w:val="center"/>
      </w:pPr>
      <w:r>
        <w:rPr>
          <w:rFonts w:hint="eastAsia"/>
        </w:rPr>
        <w:t>객체가 생성 되기 전(=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 전)에 먼저 객체를 위한 메모리가 할당되어야 하는데 메모리 할당을 위해서는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전달 될 인수의 타입을 미리 알아야 한다.</w:t>
      </w:r>
    </w:p>
    <w:p w:rsidR="006F652B" w:rsidRDefault="006F652B" w:rsidP="00466165">
      <w:pPr>
        <w:jc w:val="center"/>
      </w:pPr>
      <w:r>
        <w:rPr>
          <w:rFonts w:hint="eastAsia"/>
        </w:rPr>
        <w:t>이제 와서 멤버 변수의 타입도 모르는데 메모리가 얼마나 할당 되는 지 모르는 건 상식이다.</w:t>
      </w:r>
    </w:p>
    <w:p w:rsidR="006F652B" w:rsidRDefault="006F652B" w:rsidP="00466165">
      <w:pPr>
        <w:jc w:val="center"/>
      </w:pPr>
      <w:r>
        <w:rPr>
          <w:rFonts w:hint="eastAsia"/>
        </w:rPr>
        <w:t>이렇듯 클래스의 생성자가 호출되기 전에 객체를 위한 메모리가 할당되어 있어야 한다.</w:t>
      </w:r>
    </w:p>
    <w:p w:rsidR="006F652B" w:rsidRDefault="006F652B" w:rsidP="00466165">
      <w:pPr>
        <w:jc w:val="center"/>
      </w:pPr>
    </w:p>
    <w:p w:rsidR="006F652B" w:rsidRDefault="00FF1741" w:rsidP="00466165">
      <w:pPr>
        <w:jc w:val="center"/>
      </w:pPr>
      <w:r>
        <w:rPr>
          <w:rFonts w:hint="eastAsia"/>
        </w:rPr>
        <w:t xml:space="preserve">만일 클래스 템플릿을 호출할 때,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(3) 과 같이 명시적으로 타입을 지정하지 않고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호출하면 </w:t>
      </w:r>
      <w:r w:rsidRPr="001646B2">
        <w:rPr>
          <w:rFonts w:hint="eastAsia"/>
          <w:b/>
        </w:rPr>
        <w:t>얘가 어떤 타입인 지 모르기 때문에 얼마나 메모리를 할당해야 할 지 모르게</w:t>
      </w:r>
      <w:r>
        <w:rPr>
          <w:rFonts w:hint="eastAsia"/>
        </w:rPr>
        <w:t xml:space="preserve"> 되고 그로 인해 문제가 발생하는 듯 하다.</w:t>
      </w:r>
    </w:p>
    <w:p w:rsidR="00FF1741" w:rsidRDefault="00FF1741" w:rsidP="00466165">
      <w:pPr>
        <w:jc w:val="center"/>
      </w:pPr>
      <w:r>
        <w:rPr>
          <w:rFonts w:hint="eastAsia"/>
        </w:rPr>
        <w:t xml:space="preserve">이 뿐만이 아니라 템플릿 클래스의 이름이 본래 </w:t>
      </w:r>
      <w:proofErr w:type="spellStart"/>
      <w:r w:rsidRPr="001646B2">
        <w:rPr>
          <w:rFonts w:hint="eastAsia"/>
          <w:b/>
        </w:rPr>
        <w:t>MyClass</w:t>
      </w:r>
      <w:proofErr w:type="spellEnd"/>
      <w:r w:rsidRPr="001646B2">
        <w:rPr>
          <w:rFonts w:hint="eastAsia"/>
          <w:b/>
        </w:rPr>
        <w:t>&lt;T&gt;</w:t>
      </w:r>
      <w:r>
        <w:rPr>
          <w:rFonts w:hint="eastAsia"/>
        </w:rPr>
        <w:t xml:space="preserve"> 라면,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타입으로 명시적으로</w:t>
      </w:r>
    </w:p>
    <w:p w:rsidR="00FF1741" w:rsidRDefault="00FF1741" w:rsidP="00466165">
      <w:pPr>
        <w:jc w:val="center"/>
      </w:pPr>
      <w:r>
        <w:rPr>
          <w:rFonts w:hint="eastAsia"/>
        </w:rPr>
        <w:t xml:space="preserve"> 구체화 한 후의 클래스의 이름은 </w:t>
      </w:r>
      <w:proofErr w:type="spellStart"/>
      <w:r w:rsidRPr="001646B2">
        <w:rPr>
          <w:rFonts w:hint="eastAsia"/>
          <w:b/>
        </w:rPr>
        <w:t>MyClass</w:t>
      </w:r>
      <w:proofErr w:type="spellEnd"/>
      <w:r w:rsidRPr="001646B2">
        <w:rPr>
          <w:rFonts w:hint="eastAsia"/>
          <w:b/>
        </w:rPr>
        <w:t>&lt;</w:t>
      </w:r>
      <w:proofErr w:type="spellStart"/>
      <w:r w:rsidRPr="001646B2">
        <w:rPr>
          <w:rFonts w:hint="eastAsia"/>
          <w:b/>
        </w:rPr>
        <w:t>int</w:t>
      </w:r>
      <w:proofErr w:type="spellEnd"/>
      <w:r w:rsidRPr="001646B2">
        <w:rPr>
          <w:rFonts w:hint="eastAsia"/>
          <w:b/>
        </w:rPr>
        <w:t>&gt;</w:t>
      </w:r>
      <w:r>
        <w:rPr>
          <w:rFonts w:hint="eastAsia"/>
        </w:rPr>
        <w:t xml:space="preserve"> 가 된다고 한다.</w:t>
      </w:r>
    </w:p>
    <w:p w:rsidR="00FF1741" w:rsidRPr="00FF1741" w:rsidRDefault="00FF1741" w:rsidP="00466165">
      <w:pPr>
        <w:jc w:val="center"/>
      </w:pPr>
    </w:p>
    <w:p w:rsidR="00FF1741" w:rsidRPr="006F652B" w:rsidRDefault="00FF1741" w:rsidP="00466165">
      <w:pPr>
        <w:jc w:val="center"/>
      </w:pPr>
      <w:r>
        <w:rPr>
          <w:rFonts w:hint="eastAsia"/>
        </w:rPr>
        <w:t>이 부분은 함수로 만드는 것과 확실히 구별해서 기억하는 편이 좋을 것 같다.</w:t>
      </w:r>
    </w:p>
    <w:sectPr w:rsidR="00FF1741" w:rsidRPr="006F652B" w:rsidSect="00B11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241" w:rsidRDefault="00CA4241" w:rsidP="00CA4241">
      <w:r>
        <w:separator/>
      </w:r>
    </w:p>
  </w:endnote>
  <w:endnote w:type="continuationSeparator" w:id="0">
    <w:p w:rsidR="00CA4241" w:rsidRDefault="00CA4241" w:rsidP="00CA4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241" w:rsidRDefault="00CA4241" w:rsidP="00CA4241">
      <w:r>
        <w:separator/>
      </w:r>
    </w:p>
  </w:footnote>
  <w:footnote w:type="continuationSeparator" w:id="0">
    <w:p w:rsidR="00CA4241" w:rsidRDefault="00CA4241" w:rsidP="00CA42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165"/>
    <w:rsid w:val="000F7396"/>
    <w:rsid w:val="001646B2"/>
    <w:rsid w:val="0025395E"/>
    <w:rsid w:val="00380911"/>
    <w:rsid w:val="00447479"/>
    <w:rsid w:val="00466165"/>
    <w:rsid w:val="006F652B"/>
    <w:rsid w:val="009D17FD"/>
    <w:rsid w:val="00A45A41"/>
    <w:rsid w:val="00B11440"/>
    <w:rsid w:val="00B36E2F"/>
    <w:rsid w:val="00CA4241"/>
    <w:rsid w:val="00E25519"/>
    <w:rsid w:val="00F739E6"/>
    <w:rsid w:val="00FE12D6"/>
    <w:rsid w:val="00FF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4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1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6616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42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A4241"/>
  </w:style>
  <w:style w:type="paragraph" w:styleId="a5">
    <w:name w:val="footer"/>
    <w:basedOn w:val="a"/>
    <w:link w:val="Char1"/>
    <w:uiPriority w:val="99"/>
    <w:semiHidden/>
    <w:unhideWhenUsed/>
    <w:rsid w:val="00CA42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A4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2</cp:revision>
  <dcterms:created xsi:type="dcterms:W3CDTF">2018-12-17T12:44:00Z</dcterms:created>
  <dcterms:modified xsi:type="dcterms:W3CDTF">2018-12-17T14:25:00Z</dcterms:modified>
</cp:coreProperties>
</file>