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 Learning Grid World</w:t>
        <w:br/>
        <w:t>Project Documentation</w:t>
      </w:r>
    </w:p>
    <w:p>
      <w:r>
        <w:t>Implementation and presentation guide</w:t>
      </w:r>
    </w:p>
    <w:p>
      <w:pPr>
        <w:pStyle w:val="Heading1"/>
      </w:pPr>
      <w:r>
        <w:t>Project overview</w:t>
      </w:r>
    </w:p>
    <w:p>
      <w:r>
        <w:t>This project implements tabular Q-learning to teach an agent to navigate a fixed grid. The agent starts at S, selects one of four actions, and receives rewards for its movement. Obstacles and grid boundaries block movement. The goal is to reach G with a short route.</w:t>
      </w:r>
    </w:p>
    <w:p>
      <w:r>
        <w:t>The default experiment trains for 3,000 episodes using seed 42. Its greedy policy reaches the goal in 10 moves, matching an independent breadth-first-search shortest-path baseline. The greedy route earns a total reward of 91. All six automated tests pass, including successful shortest-route learning with seeds 0, 7, and 42.</w:t>
      </w:r>
    </w:p>
    <w:p>
      <w:pPr>
        <w:pStyle w:val="Heading2"/>
      </w:pPr>
      <w:r>
        <w:t>Objectives</w:t>
      </w:r>
    </w:p>
    <w:p>
      <w:pPr>
        <w:pStyle w:val="ListBullet"/>
      </w:pPr>
      <w:r>
        <w:t>Model states, actions, rewards, and terminal conditions in a grid environment.</w:t>
      </w:r>
    </w:p>
    <w:p>
      <w:pPr>
        <w:pStyle w:val="ListBullet"/>
      </w:pPr>
      <w:r>
        <w:t>Implement the Q-learning update and epsilon-greedy exploration.</w:t>
      </w:r>
    </w:p>
    <w:p>
      <w:pPr>
        <w:pStyle w:val="ListBullet"/>
      </w:pPr>
      <w:r>
        <w:t>Save training history and evaluate the learned policy without exploration.</w:t>
      </w:r>
    </w:p>
    <w:p>
      <w:pPr>
        <w:pStyle w:val="ListBullet"/>
      </w:pPr>
      <w:r>
        <w:t>Validate movement rules and compare the learned route with a shortest-path baseline.</w:t>
      </w:r>
    </w:p>
    <w:p>
      <w:pPr>
        <w:pStyle w:val="Heading2"/>
      </w:pPr>
      <w:r>
        <w:t>Deliverables</w:t>
      </w:r>
    </w:p>
    <w:p>
      <w:r>
        <w:t>The project includes Python source code, automated tests, a README, example results, this report, a separate GitHub guide, and a 12-slide PowerPoint with speaker notes. Python uses only its standard library. No pip installation is required to run the project.</w:t>
      </w:r>
    </w:p>
    <w:p>
      <w:r>
        <w:t>Report contents: environment model; learning algorithm; code structure; execution guide; experimental results; testing and limitations; GitHub publication.</w:t>
      </w:r>
    </w:p>
    <w:p>
      <w:r>
        <w:br w:type="page"/>
      </w:r>
    </w:p>
    <w:p>
      <w:pPr>
        <w:pStyle w:val="Heading1"/>
      </w:pPr>
      <w:r>
        <w:t>Environment model</w:t>
      </w:r>
    </w:p>
    <w:p>
      <w:r>
        <w:t>The environment is a deterministic 6 by 6 grid. Each traversable cell is a state identified by a zero-based (row, column) tuple. There are 36 cells: 8 obstacles and 28 traversable cells, including the start and goal. The Q-table stores four values for each of these 28 states.</w:t>
      </w:r>
    </w:p>
    <w:p>
      <w:pPr>
        <w:spacing w:before="100" w:after="200"/>
      </w:pPr>
      <w:r>
        <w:rPr>
          <w:rFonts w:ascii="Consolas" w:hAnsi="Consolas"/>
          <w:sz w:val="18"/>
        </w:rPr>
        <w:t>S.....</w:t>
        <w:br/>
        <w:t>.###..</w:t>
        <w:br/>
        <w:t>...#..</w:t>
        <w:br/>
        <w:t>.#....</w:t>
        <w:br/>
        <w:t>.#.##.</w:t>
        <w:br/>
        <w:t>.....G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Symbol or action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Meaning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Start at (0, 0)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Goal at (5, 5)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#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Blocked cell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.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Traversable cell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0 / 1 / 2 / 3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Up / right / down / left</w:t>
            </w:r>
          </w:p>
        </w:tc>
      </w:tr>
    </w:tbl>
    <w:p>
      <w:pPr>
        <w:pStyle w:val="Heading2"/>
      </w:pPr>
      <w:r>
        <w:t>Transition and reward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Event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Reward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Next state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Legal ordinary move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-1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Adjacent open cell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Collision with boundary or obstacle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-5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Current cell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Goal reached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+100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Goal, terminal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Action at the goal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0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Goal remains terminal</w:t>
            </w:r>
          </w:p>
        </w:tc>
      </w:tr>
    </w:tbl>
    <w:p>
      <w:r>
        <w:t>A collision does not end the episode. Reaching the goal ends it immediately. Otherwise, training stops the trajectory after 200 actions. The environment validates rectangular maps, accepted symbols, a single start and goal, and reachability before training.</w:t>
      </w:r>
    </w:p>
    <w:p>
      <w:r>
        <w:t>The agent can attempt blocked actions during exploration. Obstacle avoidance means the environment prevents entry and the learned route travels only through valid cells.</w:t>
      </w:r>
    </w:p>
    <w:p>
      <w:r>
        <w:br w:type="page"/>
      </w:r>
    </w:p>
    <w:p>
      <w:pPr>
        <w:pStyle w:val="Heading1"/>
      </w:pPr>
      <w:r>
        <w:t>Q learning algorithm</w:t>
      </w:r>
    </w:p>
    <w:p>
      <w:r>
        <w:t>Q(s, a) estimates the discounted return from choosing action a in state s and then selecting high-value actions. The trainer initializes every entry to zero. On each transition it moves the selected Q-value toward a target derived from the observed reward.</w:t>
      </w:r>
    </w:p>
    <w:p>
      <w:pPr>
        <w:spacing w:before="100" w:after="200"/>
      </w:pPr>
      <w:r>
        <w:rPr>
          <w:rFonts w:ascii="Consolas" w:hAnsi="Consolas"/>
          <w:sz w:val="18"/>
        </w:rPr>
        <w:t>target = reward                         # goal transition</w:t>
        <w:br/>
        <w:t>target = reward + gamma * max(Q[next])   # other transitions</w:t>
        <w:br/>
        <w:t>Q[state][action] += alpha * (target - Q[state][action])</w:t>
      </w:r>
    </w:p>
    <w:p>
      <w:r>
        <w:t>For example, an initial Q-value of 0 updated after a terminal reward of 100 with alpha 0.1 becomes 10. The terminal update does not include any future Q-value.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Parameter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Default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Purpose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alpha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0.1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Learning rate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gamma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0.95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Discount for future reward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episodes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3000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Number of training trajectories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epsilon_start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1.0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Initial random-action probability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epsilon_min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0.05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Minimum exploration probability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epsilon_decay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0.997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Decay factor per episode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max_steps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200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Actions per trajectory</w:t>
            </w:r>
          </w:p>
        </w:tc>
      </w:tr>
      <w:tr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seed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42</w:t>
            </w:r>
          </w:p>
        </w:tc>
        <w:tc>
          <w:tcPr>
            <w:tcW w:type="dxa" w:w="3202"/>
          </w:tcPr>
          <w:p>
            <w:pPr>
              <w:spacing w:after="100"/>
            </w:pPr>
            <w:r>
              <w:rPr>
                <w:sz w:val="20"/>
              </w:rPr>
              <w:t>Reproducible random choices</w:t>
            </w:r>
          </w:p>
        </w:tc>
      </w:tr>
    </w:tbl>
    <w:p>
      <w:pPr>
        <w:pStyle w:val="Heading2"/>
      </w:pPr>
      <w:r>
        <w:t>Exploration and evaluation</w:t>
      </w:r>
    </w:p>
    <w:p>
      <w:r>
        <w:t>Episode indices start at zero. Epsilon is max(0.05, 1.0 * 0.997 ** episode). With probability epsilon the trainer selects a random action. Otherwise it selects a maximum-Q action, randomly breaking ties with the seeded generator. Q-learning is off-policy because its target uses the best next action even when exploration selects another action.</w:t>
      </w:r>
    </w:p>
    <w:p>
      <w:r>
        <w:t>The evaluator disables exploration and resolves ties in up, right, down, left order. It stops on the goal, a repeated state, or the action limit. Since evaluation is deterministic, a repeated state indicates a cycle. A training time limit truncates the trajectory, so the last update still bootstraps unless the agent reached the goal.</w:t>
      </w:r>
    </w:p>
    <w:p>
      <w:r>
        <w:br w:type="page"/>
      </w:r>
    </w:p>
    <w:p>
      <w:pPr>
        <w:pStyle w:val="Heading1"/>
      </w:pPr>
      <w:r>
        <w:t>Code structure and saved outputs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File or folder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Responsibility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gridworld.py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Environment, learning, evaluation, visualization, CLI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test_gridworld.py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Six unittest methods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example_map.txt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Default map as editable text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README.md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Quick setup and project explanation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results/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Saved experiment outputs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docs/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Project report and GitHub instructions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presentation/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PowerPoint presentation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.gitignore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Exclude caches and temporary files</w:t>
            </w:r>
          </w:p>
        </w:tc>
      </w:tr>
    </w:tbl>
    <w:p>
      <w:pPr>
        <w:pStyle w:val="Heading2"/>
      </w:pPr>
      <w:r>
        <w:t>Main functions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API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Behavior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GridWorld(rows)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Validate a map and create the state space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GridWorld.step(state, action)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Return next state, reward, and terminal flag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GridWorld.shortest_distance()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Compute the independent BFS path-length baseline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update_q(...)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Apply one terminal or nonterminal Q update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train(env, ...)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Return the learned Q-table and episode history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rollout(env, q, max_steps)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Return greedy path, total reward, and success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render_svg(env, path)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Build a route visualization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main()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Parse CLI options and save experiment files</w:t>
            </w:r>
          </w:p>
        </w:tc>
      </w:tr>
    </w:tbl>
    <w:p>
      <w:pPr>
        <w:pStyle w:val="Heading2"/>
      </w:pPr>
      <w:r>
        <w:t>Output formats</w:t>
      </w:r>
    </w:p>
    <w:p>
      <w:r>
        <w:t>training.csv contains episode, reward, steps, success, and epsilon. q_table.json maps each "row,column" key to values for up, right, down, and left. summary.json records the seed, episode count, greedy result, path, baseline length, and recent training success rate. learned_path.svg displays the grid and route.</w:t>
      </w:r>
    </w:p>
    <w:p>
      <w:r>
        <w:t>The BFS baseline checks reachability and measures the shortest distance. Training and evaluation choose their actions from the learned Q-table. BFS does not construct the learned route.</w:t>
      </w:r>
    </w:p>
    <w:p>
      <w:r>
        <w:br w:type="page"/>
      </w:r>
    </w:p>
    <w:p>
      <w:pPr>
        <w:pStyle w:val="Heading1"/>
      </w:pPr>
      <w:r>
        <w:t>Installation and execution</w:t>
      </w:r>
    </w:p>
    <w:p>
      <w:r>
        <w:t>Use Python 3.9 or newer. The executed environment used Python 3.11. Open PowerShell in the q_learning_gridworld project folder. Use py on Windows or python where that command identifies your Python installation.</w:t>
      </w:r>
    </w:p>
    <w:p>
      <w:pPr>
        <w:pStyle w:val="Heading2"/>
      </w:pPr>
      <w:r>
        <w:t>Default experiment</w:t>
      </w:r>
    </w:p>
    <w:p>
      <w:pPr>
        <w:spacing w:before="100" w:after="200"/>
      </w:pPr>
      <w:r>
        <w:rPr>
          <w:rFonts w:ascii="Consolas" w:hAnsi="Consolas"/>
          <w:sz w:val="18"/>
        </w:rPr>
        <w:t>py --version</w:t>
        <w:br/>
        <w:t>py gridworld.py</w:t>
        <w:br/>
        <w:t>py -m unittest -v</w:t>
      </w:r>
    </w:p>
    <w:p>
      <w:r>
        <w:t>The default command trains the agent, prints a map with * marking the learned route, prints the JSON summary, and writes results/. Open results/learned_path.svg in a browser. Exit code 0 means greedy evaluation reaches the goal; exit code 1 means it does not.</w:t>
      </w:r>
    </w:p>
    <w:p>
      <w:pPr>
        <w:pStyle w:val="Heading2"/>
      </w:pPr>
      <w:r>
        <w:t>Custom experiments</w:t>
      </w:r>
    </w:p>
    <w:p>
      <w:pPr>
        <w:spacing w:before="100" w:after="200"/>
      </w:pPr>
      <w:r>
        <w:rPr>
          <w:rFonts w:ascii="Consolas" w:hAnsi="Consolas"/>
          <w:sz w:val="18"/>
        </w:rPr>
        <w:t>py gridworld.py --episodes 5000 --seed 7 --max-steps 300</w:t>
        <w:br/>
        <w:t>py gridworld.py --map example_map.txt --output-dir custom_results</w:t>
        <w:br/>
        <w:t>py gridworld.py --help</w:t>
      </w:r>
    </w:p>
    <w:p>
      <w:r>
        <w:t>Custom maps must contain only S, G, #, and . with one start and one reachable goal. Each row must have the same length. Larger or more difficult maps may need more episodes and a larger action limit. Use a different output directory to preserve an earlier experiment.</w:t>
      </w:r>
    </w:p>
    <w:p>
      <w:pPr>
        <w:pStyle w:val="Heading2"/>
      </w:pPr>
      <w:r>
        <w:t>Python API example</w:t>
      </w:r>
    </w:p>
    <w:p>
      <w:pPr>
        <w:spacing w:before="100" w:after="200"/>
      </w:pPr>
      <w:r>
        <w:rPr>
          <w:rFonts w:ascii="Consolas" w:hAnsi="Consolas"/>
          <w:sz w:val="18"/>
        </w:rPr>
        <w:t>from gridworld import GridWorld, train, rollout</w:t>
        <w:br/>
        <w:br/>
        <w:t>env = GridWorld(("S..", ".#.", "..G"))</w:t>
        <w:br/>
        <w:t>q, history = train(env, episodes=3000, seed=42)</w:t>
        <w:br/>
        <w:t>path, reward, success = rollout(env, q)</w:t>
        <w:br/>
        <w:t>print(path, reward, success)</w:t>
      </w:r>
    </w:p>
    <w:p>
      <w:pPr>
        <w:pStyle w:val="Heading2"/>
      </w:pPr>
      <w:r>
        <w:t>Presentation demo sequence</w:t>
      </w:r>
    </w:p>
    <w:p>
      <w:r>
        <w:t>Run the default command, explain the printed route, open the SVG, then run the tests. In PowerPoint Presenter View, use the included notes to explain the Q update and distinguish exploratory training rewards from greedy evaluation.</w:t>
      </w:r>
    </w:p>
    <w:p>
      <w:r>
        <w:br w:type="page"/>
      </w:r>
    </w:p>
    <w:p>
      <w:pPr>
        <w:pStyle w:val="Heading1"/>
      </w:pPr>
      <w:r>
        <w:t>Experimental results</w:t>
      </w:r>
    </w:p>
    <w:p>
      <w:r>
        <w:t>The saved default experiment uses seed 42, 3,000 episodes, and a 200-action trajectory limit. The final greedy rollout reaches the goal without entering a blocked cell or attempting a collision.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Metric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Observed result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Greedy evaluation success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Greedy moves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Shortest possible moves from BFS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Greedy total reward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91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Success in final 100 training episodes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100 of 100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46120" cy="3485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ed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48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 Saved greedy route on the default grid. The blue line connects consecutive learned states. S marks the start and G marks the goal.</w:t>
      </w:r>
    </w:p>
    <w:p>
      <w:r>
        <w:t>The route contains nine ordinary moves and one goal move. Its undiscounted evaluation reward is 9 * (-1) + 100 = 91. Multiple equally short routes can exist. The 100 percent recent training success rate concerns only the final 100 exploratory episodes, not all episodes and not new maps.</w:t>
      </w:r>
    </w:p>
    <w:p>
      <w:r>
        <w:t>The presentation plots mean total reward in consecutive blocks of 100 training episodes from training.csv. These observations include exploration and collisions. The Q update uses discounted future rewards, while the saved episode reward is an undiscounted sum.</w:t>
      </w:r>
    </w:p>
    <w:p>
      <w:r>
        <w:br w:type="page"/>
      </w:r>
    </w:p>
    <w:p>
      <w:pPr>
        <w:pStyle w:val="Heading1"/>
      </w:pPr>
      <w:r>
        <w:t>Testing and limitations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Evidence checked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test_collision_and_goal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Boundary and wall collisions, goal reward, absorbing goal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test_terminal_update_does_not_bootstrap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Terminal update ignores next-state values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test_nonterminal_update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Discounted target updates the correct value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test_bad_maps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Reject empty, irregular, blocked, duplicate-start, and invalid-symbol maps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test_learning_across_seeds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Seeds 0, 7, 42 reach the goal in 10 valid adjacent moves</w:t>
            </w:r>
          </w:p>
        </w:tc>
      </w:tr>
      <w:tr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test_reproducibility</w:t>
            </w:r>
          </w:p>
        </w:tc>
        <w:tc>
          <w:tcPr>
            <w:tcW w:type="dxa" w:w="4802"/>
          </w:tcPr>
          <w:p>
            <w:pPr>
              <w:spacing w:after="100"/>
            </w:pPr>
            <w:r>
              <w:rPr>
                <w:sz w:val="20"/>
              </w:rPr>
              <w:t>Identical settings produce identical tables and histories</w:t>
            </w:r>
          </w:p>
        </w:tc>
      </w:tr>
    </w:tbl>
    <w:p>
      <w:r>
        <w:t>All six test methods passed in the executed project. The multi-seed test includes three independent training runs on the default grid. This evidence supports the implementation on these settings; it does not prove success for every possible map or seed.</w:t>
      </w:r>
    </w:p>
    <w:p>
      <w:pPr>
        <w:pStyle w:val="Heading2"/>
      </w:pPr>
      <w:r>
        <w:t>Limitations</w:t>
      </w:r>
    </w:p>
    <w:p>
      <w:r>
        <w:t>The world is small, static, fully observed, and deterministic. The agent learns one table for one map. Changing the layout requires retraining. A fixed finite training budget, fixed learning rate, and the chosen exploration schedule do not provide a general convergence guarantee. The project does not measure performance on unseen maps.</w:t>
      </w:r>
    </w:p>
    <w:p>
      <w:r>
        <w:t>Tabular storage grows with the number of states and actions. The trainer uses O(episodes * max_steps) transitions, with constant work per transition for four actions. Q-table storage is O(states * actions), while saved history grows with the episode count. BFS validation takes O(cells) time and memory for this four-neighbor grid.</w:t>
      </w:r>
    </w:p>
    <w:p>
      <w:pPr>
        <w:pStyle w:val="Heading2"/>
      </w:pPr>
      <w:r>
        <w:t>Possible extensions</w:t>
      </w:r>
    </w:p>
    <w:p>
      <w:r>
        <w:t>Useful next experiments include larger maps, different reward penalties, stochastic actions, and comparisons with SARSA. A learning-rate schedule and a broader multi-seed evaluation could test stability. Moving obstacles would require a state model that represents their positions.</w:t>
      </w:r>
    </w:p>
    <w:p>
      <w:r>
        <w:br w:type="page"/>
      </w:r>
    </w:p>
    <w:p>
      <w:pPr>
        <w:pStyle w:val="Heading1"/>
      </w:pPr>
      <w:r>
        <w:t>Publishing the project on GitHub</w:t>
      </w:r>
    </w:p>
    <w:p>
      <w:r>
        <w:t>Use docs/GITHUB_GUIDE.md for the full Windows instructions and troubleshooting. The sequence below assumes Git is installed and an empty repository named q-learning-gridworld exists in your GitHub account. Leave the online README, license, and .gitignore initialization options unchecked.</w:t>
      </w:r>
    </w:p>
    <w:p>
      <w:pPr>
        <w:pStyle w:val="Heading2"/>
      </w:pPr>
      <w:r>
        <w:t>Local preparation</w:t>
      </w:r>
    </w:p>
    <w:p>
      <w:r>
        <w:t>Open PowerShell inside the project folder that contains gridworld.py and README.md. Confirm the demo and tests work before committing. Replace the name, email, and username placeholders below with your details.</w:t>
      </w:r>
    </w:p>
    <w:p>
      <w:pPr>
        <w:spacing w:before="100" w:after="200"/>
      </w:pPr>
      <w:r>
        <w:rPr>
          <w:rFonts w:ascii="Consolas" w:hAnsi="Consolas"/>
          <w:sz w:val="18"/>
        </w:rPr>
        <w:t>git init</w:t>
        <w:br/>
        <w:t>git branch -M main</w:t>
        <w:br/>
        <w:t>git config user.name "YOUR NAME"</w:t>
        <w:br/>
        <w:t>git config user.email "YOUR GITHUB EMAIL"</w:t>
        <w:br/>
        <w:t>git status</w:t>
        <w:br/>
        <w:t>git add .</w:t>
        <w:br/>
        <w:t>git diff --cached --stat</w:t>
        <w:br/>
        <w:t>git commit -m "Add Q-learning grid world project"</w:t>
      </w:r>
    </w:p>
    <w:p>
      <w:pPr>
        <w:pStyle w:val="Heading2"/>
      </w:pPr>
      <w:r>
        <w:t>Connection and upload</w:t>
      </w:r>
    </w:p>
    <w:p>
      <w:pPr>
        <w:spacing w:before="100" w:after="200"/>
      </w:pPr>
      <w:r>
        <w:rPr>
          <w:rFonts w:ascii="Consolas" w:hAnsi="Consolas"/>
          <w:sz w:val="18"/>
        </w:rPr>
        <w:t>git remote add origin https://github.com/YOUR_USERNAME/q-learning-gridworld.git</w:t>
        <w:br/>
        <w:t>git remote -v</w:t>
        <w:br/>
        <w:t>git push -u origin main</w:t>
      </w:r>
    </w:p>
    <w:p>
      <w:r>
        <w:t>Complete Git Credential Manager browser authentication if prompted. GitHub account passwords do not authenticate HTTPS Git pushes. If your setup requests a token, use a personal access token with repository access. Refresh the GitHub repository page and confirm the files appear.</w:t>
      </w:r>
    </w:p>
    <w:p>
      <w:pPr>
        <w:pStyle w:val="Heading2"/>
      </w:pPr>
      <w:r>
        <w:t>Future updates</w:t>
      </w:r>
    </w:p>
    <w:p>
      <w:pPr>
        <w:spacing w:before="100" w:after="200"/>
      </w:pPr>
      <w:r>
        <w:rPr>
          <w:rFonts w:ascii="Consolas" w:hAnsi="Consolas"/>
          <w:sz w:val="18"/>
        </w:rPr>
        <w:t>git add .</w:t>
        <w:br/>
        <w:t>git commit -m "Describe the change"</w:t>
        <w:br/>
        <w:t>git push</w:t>
      </w:r>
    </w:p>
    <w:p>
      <w:pPr>
        <w:pStyle w:val="Heading2"/>
      </w:pPr>
      <w:r>
        <w:t>References</w:t>
      </w:r>
    </w:p>
    <w:p>
      <w:r>
        <w:t>Implementation and experiment evidence: gridworld.py, test_gridworld.py, results/summary.json, and results/training.csv in this project.</w:t>
      </w:r>
    </w:p>
    <w:p>
      <w:r>
        <w:t>GitHub Docs, Adding locally hosted code to GitHub:</w:t>
        <w:br/>
        <w:t>https://docs.github.com/en/migrations/importing-source-code/using-the-command-line-to-import-source-code/adding-locally-hosted-code-to-github</w:t>
      </w:r>
    </w:p>
    <w:p>
      <w:r>
        <w:t>GitHub Docs, About remote repositories:</w:t>
        <w:br/>
        <w:t>https://docs.github.com/en/get-started/git-basics/about-remote-repositories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Learning Grid World Project Documentation</dc:title>
  <dc:subject>Implementation, results, user guide, and GitHub publication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