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E86" w:rsidRDefault="005511A3" w:rsidP="005511A3">
      <w:pPr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Informe del Consultorio Odontológico – Grupo 1</w:t>
      </w:r>
    </w:p>
    <w:p w:rsidR="00824A3B" w:rsidRDefault="00824A3B" w:rsidP="005511A3">
      <w:pPr>
        <w:jc w:val="center"/>
        <w:rPr>
          <w:rFonts w:ascii="Arial" w:hAnsi="Arial" w:cs="Arial"/>
          <w:b/>
          <w:sz w:val="36"/>
          <w:u w:val="single"/>
        </w:rPr>
      </w:pPr>
    </w:p>
    <w:p w:rsidR="00824A3B" w:rsidRDefault="00824A3B" w:rsidP="005511A3">
      <w:pPr>
        <w:rPr>
          <w:rFonts w:ascii="Arial" w:hAnsi="Arial" w:cs="Arial"/>
          <w:b/>
          <w:sz w:val="28"/>
          <w:szCs w:val="24"/>
        </w:rPr>
      </w:pPr>
      <w:r w:rsidRPr="00824A3B">
        <w:rPr>
          <w:rFonts w:ascii="Arial" w:hAnsi="Arial" w:cs="Arial"/>
          <w:b/>
          <w:sz w:val="28"/>
          <w:szCs w:val="24"/>
          <w:u w:val="single"/>
        </w:rPr>
        <w:t>Integrantes</w:t>
      </w:r>
      <w:r w:rsidRPr="00824A3B">
        <w:rPr>
          <w:rFonts w:ascii="Arial" w:hAnsi="Arial" w:cs="Arial"/>
          <w:b/>
          <w:sz w:val="28"/>
          <w:szCs w:val="24"/>
        </w:rPr>
        <w:t>:</w:t>
      </w:r>
    </w:p>
    <w:p w:rsidR="00824A3B" w:rsidRDefault="00824A3B" w:rsidP="0055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Dylan </w:t>
      </w:r>
      <w:proofErr w:type="spellStart"/>
      <w:r>
        <w:rPr>
          <w:rFonts w:ascii="Arial" w:hAnsi="Arial" w:cs="Arial"/>
          <w:sz w:val="24"/>
          <w:szCs w:val="24"/>
        </w:rPr>
        <w:t>Seltzer</w:t>
      </w:r>
      <w:proofErr w:type="spellEnd"/>
    </w:p>
    <w:p w:rsidR="00824A3B" w:rsidRDefault="00824A3B" w:rsidP="005511A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Kiara</w:t>
      </w:r>
      <w:proofErr w:type="spellEnd"/>
      <w:r>
        <w:rPr>
          <w:rFonts w:ascii="Arial" w:hAnsi="Arial" w:cs="Arial"/>
          <w:sz w:val="24"/>
          <w:szCs w:val="24"/>
        </w:rPr>
        <w:t xml:space="preserve"> Chunga</w:t>
      </w:r>
    </w:p>
    <w:p w:rsidR="00824A3B" w:rsidRDefault="00824A3B" w:rsidP="005511A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Wilver</w:t>
      </w:r>
      <w:proofErr w:type="spellEnd"/>
      <w:r>
        <w:rPr>
          <w:rFonts w:ascii="Arial" w:hAnsi="Arial" w:cs="Arial"/>
          <w:sz w:val="24"/>
          <w:szCs w:val="24"/>
        </w:rPr>
        <w:t xml:space="preserve"> Guzmán</w:t>
      </w:r>
    </w:p>
    <w:p w:rsidR="00824A3B" w:rsidRDefault="00824A3B" w:rsidP="0055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Nieto Nicolás</w:t>
      </w:r>
    </w:p>
    <w:p w:rsidR="00824A3B" w:rsidRPr="00824A3B" w:rsidRDefault="00824A3B" w:rsidP="005511A3">
      <w:pPr>
        <w:rPr>
          <w:rFonts w:ascii="Arial" w:hAnsi="Arial" w:cs="Arial"/>
          <w:sz w:val="24"/>
          <w:szCs w:val="24"/>
        </w:rPr>
      </w:pPr>
    </w:p>
    <w:p w:rsidR="005511A3" w:rsidRPr="00824A3B" w:rsidRDefault="00824A3B" w:rsidP="005511A3">
      <w:pPr>
        <w:rPr>
          <w:rFonts w:ascii="Arial" w:hAnsi="Arial" w:cs="Arial"/>
          <w:b/>
          <w:sz w:val="28"/>
          <w:szCs w:val="28"/>
        </w:rPr>
      </w:pPr>
      <w:r w:rsidRPr="00824A3B">
        <w:rPr>
          <w:rFonts w:ascii="Arial" w:hAnsi="Arial" w:cs="Arial"/>
          <w:b/>
          <w:sz w:val="28"/>
          <w:szCs w:val="28"/>
          <w:u w:val="single"/>
        </w:rPr>
        <w:t>Descripción del proyecto</w:t>
      </w:r>
      <w:r w:rsidRPr="00824A3B">
        <w:rPr>
          <w:rFonts w:ascii="Arial" w:hAnsi="Arial" w:cs="Arial"/>
          <w:b/>
          <w:sz w:val="28"/>
          <w:szCs w:val="28"/>
        </w:rPr>
        <w:t>:</w:t>
      </w:r>
    </w:p>
    <w:p w:rsidR="00824A3B" w:rsidRDefault="00824A3B" w:rsidP="0055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trata de </w:t>
      </w:r>
      <w:r w:rsidR="00B30771">
        <w:rPr>
          <w:rFonts w:ascii="Arial" w:hAnsi="Arial" w:cs="Arial"/>
          <w:sz w:val="24"/>
          <w:szCs w:val="24"/>
        </w:rPr>
        <w:t xml:space="preserve">una aplicación web que permite a los usuarios solicitar turnos odontológicos en </w:t>
      </w:r>
      <w:r w:rsidR="006B162C">
        <w:rPr>
          <w:rFonts w:ascii="Arial" w:hAnsi="Arial" w:cs="Arial"/>
          <w:sz w:val="24"/>
          <w:szCs w:val="24"/>
        </w:rPr>
        <w:t xml:space="preserve">base a la agenda </w:t>
      </w:r>
      <w:r w:rsidR="0035435E">
        <w:rPr>
          <w:rFonts w:ascii="Arial" w:hAnsi="Arial" w:cs="Arial"/>
          <w:sz w:val="24"/>
          <w:szCs w:val="24"/>
        </w:rPr>
        <w:t>preestablecida de cada odontólogo. Cada turno dura 30 minutos y, para ser atendido, cada cliente debe tener un turno previamente asignado.</w:t>
      </w:r>
    </w:p>
    <w:p w:rsidR="0035435E" w:rsidRDefault="0035435E" w:rsidP="0055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su vez, el paciente puede solicitar un turno o un tratamiento especial, y alguno de ellos conlleva más de un turno para concretarse.</w:t>
      </w:r>
    </w:p>
    <w:p w:rsidR="0035435E" w:rsidRDefault="0035435E" w:rsidP="0055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también debe permitirle al usuario visualizar la agenda del odontólogo, para solicitar su turno en un horario que les convenga a ambos.</w:t>
      </w:r>
    </w:p>
    <w:p w:rsidR="006C3EE8" w:rsidRDefault="006C3EE8" w:rsidP="005511A3">
      <w:pPr>
        <w:rPr>
          <w:rFonts w:ascii="Arial" w:hAnsi="Arial" w:cs="Arial"/>
          <w:sz w:val="24"/>
          <w:szCs w:val="24"/>
        </w:rPr>
      </w:pPr>
    </w:p>
    <w:p w:rsidR="00D90BE2" w:rsidRDefault="00D90BE2" w:rsidP="005511A3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8"/>
          <w:szCs w:val="24"/>
          <w:u w:val="single"/>
        </w:rPr>
        <w:t>Beneficiarios del proyecto</w:t>
      </w:r>
      <w:r>
        <w:rPr>
          <w:rFonts w:ascii="Arial" w:hAnsi="Arial" w:cs="Arial"/>
          <w:b/>
          <w:sz w:val="28"/>
          <w:szCs w:val="24"/>
        </w:rPr>
        <w:t>:</w:t>
      </w:r>
    </w:p>
    <w:p w:rsidR="00D90BE2" w:rsidRPr="00D90BE2" w:rsidRDefault="00D90BE2" w:rsidP="00551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facilitará el trabajo de odontólogos, al permitirles a los usuarios visualizar su agenda y que ellos mismos se asignen los turnos.</w:t>
      </w:r>
    </w:p>
    <w:p w:rsidR="00D90BE2" w:rsidRDefault="00D90BE2" w:rsidP="005511A3">
      <w:pPr>
        <w:rPr>
          <w:rFonts w:ascii="Arial" w:hAnsi="Arial" w:cs="Arial"/>
          <w:sz w:val="24"/>
          <w:szCs w:val="24"/>
        </w:rPr>
      </w:pPr>
    </w:p>
    <w:p w:rsidR="00D90BE2" w:rsidRDefault="00D90BE2" w:rsidP="00D90BE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8"/>
          <w:szCs w:val="24"/>
          <w:u w:val="single"/>
        </w:rPr>
        <w:t>Objetivos</w:t>
      </w:r>
      <w:r>
        <w:rPr>
          <w:rFonts w:ascii="Arial" w:hAnsi="Arial" w:cs="Arial"/>
          <w:b/>
          <w:sz w:val="28"/>
          <w:szCs w:val="24"/>
        </w:rPr>
        <w:t>:</w:t>
      </w:r>
    </w:p>
    <w:p w:rsidR="00D90BE2" w:rsidRDefault="00D90BE2" w:rsidP="00D90B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interfaz web amigable para el usuario donde pueda escoger con cuál odontólogo desea atenderse y a su vez, ver la agenda del mismo para poder concretar un turno o tratamiento.</w:t>
      </w:r>
    </w:p>
    <w:p w:rsidR="00D90BE2" w:rsidRPr="00D90BE2" w:rsidRDefault="00D90BE2" w:rsidP="005511A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base de datos que almacene los datos del paciente, del odontólogo, de los turnos y de las agendas.</w:t>
      </w:r>
    </w:p>
    <w:p w:rsidR="00D90BE2" w:rsidRDefault="00D90BE2" w:rsidP="005511A3">
      <w:pPr>
        <w:rPr>
          <w:rFonts w:ascii="Arial" w:hAnsi="Arial" w:cs="Arial"/>
          <w:sz w:val="24"/>
          <w:szCs w:val="24"/>
        </w:rPr>
      </w:pPr>
    </w:p>
    <w:p w:rsidR="00D90BE2" w:rsidRDefault="00D90BE2" w:rsidP="005511A3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sz w:val="28"/>
          <w:szCs w:val="24"/>
          <w:u w:val="single"/>
        </w:rPr>
        <w:t>Funcionalidades del proyecto</w:t>
      </w:r>
      <w:r>
        <w:rPr>
          <w:rFonts w:ascii="Arial" w:hAnsi="Arial" w:cs="Arial"/>
          <w:b/>
          <w:sz w:val="28"/>
          <w:szCs w:val="24"/>
        </w:rPr>
        <w:t>:</w:t>
      </w:r>
    </w:p>
    <w:p w:rsidR="00D90BE2" w:rsidRDefault="003303DF" w:rsidP="003303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entrar se solicitan datos básicos del paciente, como su nombre y </w:t>
      </w:r>
      <w:proofErr w:type="spell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303DF" w:rsidRDefault="003303DF" w:rsidP="003303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elige entre solicitar un turno o un tratamiento.</w:t>
      </w:r>
    </w:p>
    <w:p w:rsidR="003303DF" w:rsidRDefault="003303DF" w:rsidP="003303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elige el doctor con el que se desea atender.</w:t>
      </w:r>
    </w:p>
    <w:p w:rsidR="003303DF" w:rsidRDefault="003303DF" w:rsidP="003303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los turnos disponibles con sus respectivas fechas y horarios.</w:t>
      </w:r>
    </w:p>
    <w:p w:rsidR="003B35A8" w:rsidRPr="004F289B" w:rsidRDefault="006701D7" w:rsidP="003B35A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 el turno conveniente, se presiona el botón de confirmación y se muestra el comprobante.</w:t>
      </w:r>
      <w:bookmarkStart w:id="0" w:name="_GoBack"/>
      <w:bookmarkEnd w:id="0"/>
    </w:p>
    <w:sectPr w:rsidR="003B35A8" w:rsidRPr="004F289B" w:rsidSect="005511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82A"/>
    <w:multiLevelType w:val="hybridMultilevel"/>
    <w:tmpl w:val="A096063A"/>
    <w:lvl w:ilvl="0" w:tplc="AAC82B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A3"/>
    <w:rsid w:val="003303DF"/>
    <w:rsid w:val="0035435E"/>
    <w:rsid w:val="003B35A8"/>
    <w:rsid w:val="004F289B"/>
    <w:rsid w:val="005511A3"/>
    <w:rsid w:val="006701D7"/>
    <w:rsid w:val="006B162C"/>
    <w:rsid w:val="006C3EE8"/>
    <w:rsid w:val="00824A3B"/>
    <w:rsid w:val="00A24E86"/>
    <w:rsid w:val="00B30771"/>
    <w:rsid w:val="00C0378A"/>
    <w:rsid w:val="00D9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9A58E6-9EBE-4A73-8200-C93906AE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3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235</Words>
  <Characters>1294</Characters>
  <Application>Microsoft Office Word</Application>
  <DocSecurity>0</DocSecurity>
  <Lines>10</Lines>
  <Paragraphs>3</Paragraphs>
  <ScaleCrop>false</ScaleCrop>
  <Company>TuSoft.org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18</cp:revision>
  <dcterms:created xsi:type="dcterms:W3CDTF">2022-10-21T21:03:00Z</dcterms:created>
  <dcterms:modified xsi:type="dcterms:W3CDTF">2022-10-24T12:29:00Z</dcterms:modified>
</cp:coreProperties>
</file>