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BA0" w:rsidRDefault="00067BA0" w:rsidP="00067BA0">
      <w:pPr>
        <w:pStyle w:val="Default"/>
        <w:jc w:val="center"/>
      </w:pPr>
    </w:p>
    <w:p w:rsidR="001A4ED7" w:rsidRDefault="001A4ED7" w:rsidP="001A4ED7">
      <w:pPr>
        <w:pStyle w:val="Default"/>
      </w:pPr>
    </w:p>
    <w:p w:rsidR="001A4ED7" w:rsidRPr="000C78DB" w:rsidRDefault="001A4ED7" w:rsidP="001A4ED7">
      <w:pPr>
        <w:pStyle w:val="Default"/>
        <w:jc w:val="center"/>
        <w:rPr>
          <w:sz w:val="44"/>
          <w:szCs w:val="44"/>
        </w:rPr>
      </w:pPr>
      <w:r w:rsidRPr="000C78DB">
        <w:rPr>
          <w:sz w:val="44"/>
          <w:szCs w:val="44"/>
        </w:rPr>
        <w:t>BANA 7031 - Probability Models</w:t>
      </w:r>
    </w:p>
    <w:p w:rsidR="00067BA0" w:rsidRPr="007638C6" w:rsidRDefault="00856FF2" w:rsidP="001A4ED7">
      <w:pPr>
        <w:pStyle w:val="Default"/>
        <w:jc w:val="center"/>
        <w:rPr>
          <w:sz w:val="44"/>
          <w:szCs w:val="44"/>
        </w:rPr>
      </w:pPr>
      <w:r w:rsidRPr="007638C6">
        <w:rPr>
          <w:sz w:val="44"/>
          <w:szCs w:val="44"/>
        </w:rPr>
        <w:t>Probabilistic A</w:t>
      </w:r>
      <w:r w:rsidR="001A4ED7" w:rsidRPr="007638C6">
        <w:rPr>
          <w:sz w:val="44"/>
          <w:szCs w:val="44"/>
        </w:rPr>
        <w:t>nalysis</w:t>
      </w:r>
      <w:r w:rsidRPr="007638C6">
        <w:rPr>
          <w:sz w:val="44"/>
          <w:szCs w:val="44"/>
        </w:rPr>
        <w:t xml:space="preserve"> of</w:t>
      </w:r>
      <w:r w:rsidR="00067BA0" w:rsidRPr="007638C6">
        <w:rPr>
          <w:sz w:val="44"/>
          <w:szCs w:val="44"/>
        </w:rPr>
        <w:t xml:space="preserve"> Depression Levels</w:t>
      </w:r>
    </w:p>
    <w:p w:rsidR="00067BA0" w:rsidRPr="00067BA0" w:rsidRDefault="00067BA0" w:rsidP="00067BA0">
      <w:pPr>
        <w:pStyle w:val="Default"/>
        <w:jc w:val="center"/>
        <w:rPr>
          <w:rFonts w:ascii="Arial" w:hAnsi="Arial" w:cs="Arial"/>
          <w:sz w:val="22"/>
          <w:szCs w:val="22"/>
        </w:rPr>
      </w:pPr>
      <w:r w:rsidRPr="00067BA0">
        <w:rPr>
          <w:rFonts w:ascii="Arial" w:hAnsi="Arial" w:cs="Arial"/>
          <w:sz w:val="22"/>
          <w:szCs w:val="22"/>
        </w:rPr>
        <w:t>By Mohammed Nifaullah Sailappai (M13433497)</w:t>
      </w:r>
    </w:p>
    <w:p w:rsidR="00067BA0" w:rsidRPr="00067BA0" w:rsidRDefault="00067BA0" w:rsidP="00067BA0">
      <w:pPr>
        <w:jc w:val="both"/>
        <w:rPr>
          <w:rFonts w:ascii="Arial" w:hAnsi="Arial" w:cs="Arial"/>
          <w:i/>
          <w:iCs/>
          <w:sz w:val="28"/>
          <w:szCs w:val="28"/>
        </w:rPr>
      </w:pPr>
    </w:p>
    <w:p w:rsidR="00067BA0" w:rsidRDefault="00067BA0" w:rsidP="00067BA0">
      <w:pPr>
        <w:pStyle w:val="Default"/>
        <w:jc w:val="both"/>
      </w:pPr>
    </w:p>
    <w:p w:rsidR="00067BA0" w:rsidRDefault="00067BA0" w:rsidP="00067BA0">
      <w:pPr>
        <w:pStyle w:val="Default"/>
        <w:jc w:val="center"/>
        <w:rPr>
          <w:i/>
          <w:iCs/>
          <w:sz w:val="28"/>
          <w:szCs w:val="28"/>
        </w:rPr>
      </w:pPr>
      <w:r>
        <w:rPr>
          <w:i/>
          <w:iCs/>
          <w:sz w:val="28"/>
          <w:szCs w:val="28"/>
        </w:rPr>
        <w:t>Abstract</w:t>
      </w:r>
    </w:p>
    <w:p w:rsidR="001A4ED7" w:rsidRDefault="00067BA0" w:rsidP="001A4ED7">
      <w:pPr>
        <w:pStyle w:val="Default"/>
        <w:rPr>
          <w:i/>
          <w:iCs/>
          <w:sz w:val="28"/>
          <w:szCs w:val="28"/>
        </w:rPr>
      </w:pPr>
      <w:r>
        <w:rPr>
          <w:i/>
          <w:iCs/>
          <w:sz w:val="28"/>
          <w:szCs w:val="28"/>
        </w:rPr>
        <w:t>This report involves the approximation of parametric d</w:t>
      </w:r>
      <w:r w:rsidR="002862CB">
        <w:rPr>
          <w:i/>
          <w:iCs/>
          <w:sz w:val="28"/>
          <w:szCs w:val="28"/>
        </w:rPr>
        <w:t>istribution to real life data. We</w:t>
      </w:r>
      <w:r>
        <w:rPr>
          <w:i/>
          <w:iCs/>
          <w:sz w:val="28"/>
          <w:szCs w:val="28"/>
        </w:rPr>
        <w:t xml:space="preserve"> have used the Ginzberg dataset</w:t>
      </w:r>
      <w:r w:rsidR="00491050">
        <w:rPr>
          <w:i/>
          <w:iCs/>
          <w:sz w:val="28"/>
          <w:szCs w:val="28"/>
        </w:rPr>
        <w:t xml:space="preserve"> in R</w:t>
      </w:r>
      <w:r>
        <w:rPr>
          <w:i/>
          <w:iCs/>
          <w:sz w:val="28"/>
          <w:szCs w:val="28"/>
        </w:rPr>
        <w:t xml:space="preserve">, </w:t>
      </w:r>
      <w:r w:rsidR="00491050">
        <w:rPr>
          <w:i/>
          <w:iCs/>
          <w:sz w:val="28"/>
          <w:szCs w:val="28"/>
        </w:rPr>
        <w:t>which contains</w:t>
      </w:r>
      <w:r>
        <w:rPr>
          <w:i/>
          <w:iCs/>
          <w:sz w:val="28"/>
          <w:szCs w:val="28"/>
        </w:rPr>
        <w:t xml:space="preserve"> numerically transformed data </w:t>
      </w:r>
      <w:r w:rsidR="00491050">
        <w:rPr>
          <w:i/>
          <w:iCs/>
          <w:sz w:val="28"/>
          <w:szCs w:val="28"/>
        </w:rPr>
        <w:t xml:space="preserve">for </w:t>
      </w:r>
      <w:r w:rsidR="00491050" w:rsidRPr="00491050">
        <w:rPr>
          <w:i/>
          <w:iCs/>
          <w:sz w:val="28"/>
          <w:szCs w:val="28"/>
        </w:rPr>
        <w:t>psychiatric patients hospitalized for depression</w:t>
      </w:r>
      <w:r w:rsidR="00491050">
        <w:rPr>
          <w:i/>
          <w:iCs/>
          <w:sz w:val="28"/>
          <w:szCs w:val="28"/>
        </w:rPr>
        <w:t>,</w:t>
      </w:r>
      <w:r w:rsidR="00D36E98">
        <w:rPr>
          <w:i/>
          <w:iCs/>
          <w:sz w:val="28"/>
          <w:szCs w:val="28"/>
        </w:rPr>
        <w:t xml:space="preserve"> and tried</w:t>
      </w:r>
      <w:r w:rsidR="00491050">
        <w:rPr>
          <w:i/>
          <w:iCs/>
          <w:sz w:val="28"/>
          <w:szCs w:val="28"/>
        </w:rPr>
        <w:t xml:space="preserve"> to determine the distribution for adjusted depression</w:t>
      </w:r>
      <w:r w:rsidR="00491050" w:rsidRPr="00491050">
        <w:rPr>
          <w:i/>
          <w:iCs/>
          <w:sz w:val="28"/>
          <w:szCs w:val="28"/>
        </w:rPr>
        <w:t>.</w:t>
      </w:r>
      <w:r w:rsidR="002862CB">
        <w:rPr>
          <w:i/>
          <w:iCs/>
          <w:sz w:val="28"/>
          <w:szCs w:val="28"/>
        </w:rPr>
        <w:t xml:space="preserve"> </w:t>
      </w:r>
      <w:r w:rsidR="001A4ED7">
        <w:rPr>
          <w:i/>
          <w:iCs/>
          <w:sz w:val="28"/>
          <w:szCs w:val="28"/>
        </w:rPr>
        <w:t>B</w:t>
      </w:r>
      <w:r w:rsidR="002862CB">
        <w:rPr>
          <w:i/>
          <w:iCs/>
          <w:sz w:val="28"/>
          <w:szCs w:val="28"/>
        </w:rPr>
        <w:t>ased on</w:t>
      </w:r>
      <w:r w:rsidR="001A4ED7">
        <w:rPr>
          <w:i/>
          <w:iCs/>
          <w:sz w:val="28"/>
          <w:szCs w:val="28"/>
        </w:rPr>
        <w:t xml:space="preserve"> the results obtained</w:t>
      </w:r>
      <w:r w:rsidR="002862CB">
        <w:rPr>
          <w:i/>
          <w:iCs/>
          <w:sz w:val="28"/>
          <w:szCs w:val="28"/>
        </w:rPr>
        <w:t xml:space="preserve"> we conclude that adjusted depression follows a Gamma distribution with</w:t>
      </w:r>
      <w:r w:rsidR="006431C6">
        <w:rPr>
          <w:i/>
          <w:iCs/>
          <w:sz w:val="28"/>
          <w:szCs w:val="28"/>
        </w:rPr>
        <w:t xml:space="preserve"> (shape)</w:t>
      </w:r>
      <w:r w:rsidR="002862CB">
        <w:rPr>
          <w:i/>
          <w:iCs/>
          <w:sz w:val="28"/>
          <w:szCs w:val="28"/>
        </w:rPr>
        <w:t xml:space="preserve"> α = 4.04 and</w:t>
      </w:r>
      <w:r w:rsidR="006431C6">
        <w:rPr>
          <w:i/>
          <w:iCs/>
          <w:sz w:val="28"/>
          <w:szCs w:val="28"/>
        </w:rPr>
        <w:t xml:space="preserve"> (rate)</w:t>
      </w:r>
      <w:r w:rsidR="002862CB">
        <w:rPr>
          <w:i/>
          <w:iCs/>
          <w:sz w:val="28"/>
          <w:szCs w:val="28"/>
        </w:rPr>
        <w:t xml:space="preserve"> β = 4.04</w:t>
      </w:r>
      <w:r w:rsidR="001A4ED7">
        <w:rPr>
          <w:i/>
          <w:iCs/>
          <w:sz w:val="28"/>
          <w:szCs w:val="28"/>
        </w:rPr>
        <w:t xml:space="preserve">. We also tested if adjusted simplicity has any effect on adjusted depression, and from the results </w:t>
      </w:r>
      <w:r w:rsidR="00795478">
        <w:rPr>
          <w:i/>
          <w:iCs/>
          <w:sz w:val="28"/>
          <w:szCs w:val="28"/>
        </w:rPr>
        <w:t xml:space="preserve">it </w:t>
      </w:r>
      <w:r w:rsidR="006431C6">
        <w:rPr>
          <w:i/>
          <w:iCs/>
          <w:sz w:val="28"/>
          <w:szCs w:val="28"/>
        </w:rPr>
        <w:t>seems that there is a linear correlation between the two variables</w:t>
      </w:r>
      <w:r w:rsidR="00795478">
        <w:rPr>
          <w:i/>
          <w:iCs/>
          <w:sz w:val="28"/>
          <w:szCs w:val="28"/>
        </w:rPr>
        <w:t>.</w:t>
      </w:r>
    </w:p>
    <w:p w:rsidR="001A4ED7" w:rsidRDefault="001A4ED7" w:rsidP="001A4ED7">
      <w:pPr>
        <w:pStyle w:val="Default"/>
        <w:rPr>
          <w:i/>
          <w:iCs/>
          <w:sz w:val="28"/>
          <w:szCs w:val="28"/>
        </w:rPr>
      </w:pPr>
    </w:p>
    <w:p w:rsidR="001A4ED7" w:rsidRDefault="001A4ED7" w:rsidP="001A4ED7">
      <w:pPr>
        <w:pStyle w:val="Default"/>
        <w:rPr>
          <w:i/>
          <w:iCs/>
          <w:sz w:val="28"/>
          <w:szCs w:val="28"/>
        </w:rPr>
      </w:pPr>
    </w:p>
    <w:p w:rsidR="00B77EB2" w:rsidRDefault="00B77EB2" w:rsidP="00B77EB2">
      <w:pPr>
        <w:pStyle w:val="Default"/>
      </w:pPr>
    </w:p>
    <w:p w:rsidR="00B77EB2" w:rsidRDefault="00B77EB2" w:rsidP="00B77EB2">
      <w:pPr>
        <w:pStyle w:val="Default"/>
        <w:rPr>
          <w:sz w:val="32"/>
          <w:szCs w:val="32"/>
        </w:rPr>
      </w:pPr>
      <w:r>
        <w:t xml:space="preserve"> </w:t>
      </w:r>
      <w:r>
        <w:rPr>
          <w:sz w:val="32"/>
          <w:szCs w:val="32"/>
        </w:rPr>
        <w:t xml:space="preserve">Contents </w:t>
      </w:r>
    </w:p>
    <w:p w:rsidR="00B77EB2" w:rsidRDefault="00B77EB2" w:rsidP="00997E92">
      <w:pPr>
        <w:pStyle w:val="Default"/>
        <w:jc w:val="center"/>
        <w:rPr>
          <w:sz w:val="22"/>
          <w:szCs w:val="22"/>
        </w:rPr>
      </w:pPr>
      <w:r>
        <w:rPr>
          <w:sz w:val="22"/>
          <w:szCs w:val="22"/>
        </w:rPr>
        <w:t>Introduction ..........................................................................................................</w:t>
      </w:r>
      <w:r w:rsidR="00BE0086">
        <w:rPr>
          <w:sz w:val="22"/>
          <w:szCs w:val="22"/>
        </w:rPr>
        <w:t>.</w:t>
      </w:r>
      <w:r>
        <w:rPr>
          <w:sz w:val="22"/>
          <w:szCs w:val="22"/>
        </w:rPr>
        <w:t>..................................</w:t>
      </w:r>
      <w:r w:rsidR="00997E92">
        <w:rPr>
          <w:sz w:val="22"/>
          <w:szCs w:val="22"/>
        </w:rPr>
        <w:t>..</w:t>
      </w:r>
      <w:r>
        <w:rPr>
          <w:sz w:val="22"/>
          <w:szCs w:val="22"/>
        </w:rPr>
        <w:t>.  2</w:t>
      </w:r>
    </w:p>
    <w:p w:rsidR="00B77EB2" w:rsidRDefault="00997E92" w:rsidP="00997E92">
      <w:pPr>
        <w:pStyle w:val="Default"/>
        <w:jc w:val="center"/>
        <w:rPr>
          <w:sz w:val="22"/>
          <w:szCs w:val="22"/>
        </w:rPr>
      </w:pPr>
      <w:r>
        <w:rPr>
          <w:sz w:val="22"/>
          <w:szCs w:val="22"/>
        </w:rPr>
        <w:t>Candidate Exploration………</w:t>
      </w:r>
      <w:r w:rsidR="00B77EB2">
        <w:rPr>
          <w:sz w:val="22"/>
          <w:szCs w:val="22"/>
        </w:rPr>
        <w:t>.................................................................................................................</w:t>
      </w:r>
      <w:r>
        <w:rPr>
          <w:sz w:val="22"/>
          <w:szCs w:val="22"/>
        </w:rPr>
        <w:t>.</w:t>
      </w:r>
      <w:r w:rsidR="00B77EB2">
        <w:rPr>
          <w:sz w:val="22"/>
          <w:szCs w:val="22"/>
        </w:rPr>
        <w:t>..  2</w:t>
      </w:r>
    </w:p>
    <w:p w:rsidR="00B77EB2" w:rsidRDefault="00B77EB2" w:rsidP="00997E92">
      <w:pPr>
        <w:pStyle w:val="Default"/>
        <w:ind w:firstLine="720"/>
        <w:rPr>
          <w:sz w:val="22"/>
          <w:szCs w:val="22"/>
        </w:rPr>
      </w:pPr>
      <w:r>
        <w:rPr>
          <w:sz w:val="22"/>
          <w:szCs w:val="22"/>
        </w:rPr>
        <w:t>C</w:t>
      </w:r>
      <w:r w:rsidR="00997E92">
        <w:rPr>
          <w:sz w:val="22"/>
          <w:szCs w:val="22"/>
        </w:rPr>
        <w:t xml:space="preserve">ullen </w:t>
      </w:r>
      <w:r>
        <w:rPr>
          <w:sz w:val="22"/>
          <w:szCs w:val="22"/>
        </w:rPr>
        <w:t>&amp;</w:t>
      </w:r>
      <w:r w:rsidR="00997E92">
        <w:rPr>
          <w:sz w:val="22"/>
          <w:szCs w:val="22"/>
        </w:rPr>
        <w:t xml:space="preserve"> </w:t>
      </w:r>
      <w:r>
        <w:rPr>
          <w:sz w:val="22"/>
          <w:szCs w:val="22"/>
        </w:rPr>
        <w:t>F</w:t>
      </w:r>
      <w:r w:rsidR="00997E92">
        <w:rPr>
          <w:sz w:val="22"/>
          <w:szCs w:val="22"/>
        </w:rPr>
        <w:t>rey Graph…………...</w:t>
      </w:r>
      <w:r>
        <w:rPr>
          <w:sz w:val="22"/>
          <w:szCs w:val="22"/>
        </w:rPr>
        <w:t>..</w:t>
      </w:r>
      <w:r w:rsidR="00997E92">
        <w:rPr>
          <w:sz w:val="22"/>
          <w:szCs w:val="22"/>
        </w:rPr>
        <w:t>.</w:t>
      </w:r>
      <w:r>
        <w:rPr>
          <w:sz w:val="22"/>
          <w:szCs w:val="22"/>
        </w:rPr>
        <w:t>...........................................................................................</w:t>
      </w:r>
      <w:r w:rsidR="00997E92">
        <w:rPr>
          <w:sz w:val="22"/>
          <w:szCs w:val="22"/>
        </w:rPr>
        <w:t>..… 2</w:t>
      </w:r>
    </w:p>
    <w:p w:rsidR="00B77EB2" w:rsidRDefault="00997E92" w:rsidP="00997E92">
      <w:pPr>
        <w:pStyle w:val="Default"/>
        <w:ind w:firstLine="720"/>
        <w:jc w:val="center"/>
        <w:rPr>
          <w:sz w:val="22"/>
          <w:szCs w:val="22"/>
        </w:rPr>
      </w:pPr>
      <w:r>
        <w:rPr>
          <w:sz w:val="22"/>
          <w:szCs w:val="22"/>
        </w:rPr>
        <w:t>Fit Analysis……………</w:t>
      </w:r>
      <w:r w:rsidR="00B77EB2">
        <w:rPr>
          <w:sz w:val="22"/>
          <w:szCs w:val="22"/>
        </w:rPr>
        <w:t xml:space="preserve"> ...............................................................................................................  </w:t>
      </w:r>
      <w:r w:rsidR="007E17E5">
        <w:rPr>
          <w:sz w:val="22"/>
          <w:szCs w:val="22"/>
        </w:rPr>
        <w:t>3</w:t>
      </w:r>
    </w:p>
    <w:p w:rsidR="00B77EB2" w:rsidRDefault="00B77EB2" w:rsidP="00997E92">
      <w:pPr>
        <w:pStyle w:val="Default"/>
        <w:ind w:firstLine="720"/>
        <w:jc w:val="center"/>
        <w:rPr>
          <w:sz w:val="22"/>
          <w:szCs w:val="22"/>
        </w:rPr>
      </w:pPr>
      <w:r>
        <w:rPr>
          <w:sz w:val="22"/>
          <w:szCs w:val="22"/>
        </w:rPr>
        <w:t xml:space="preserve">AIC </w:t>
      </w:r>
      <w:r w:rsidR="00997E92">
        <w:rPr>
          <w:sz w:val="22"/>
          <w:szCs w:val="22"/>
        </w:rPr>
        <w:t>Test</w:t>
      </w:r>
      <w:r>
        <w:rPr>
          <w:sz w:val="22"/>
          <w:szCs w:val="22"/>
        </w:rPr>
        <w:t>...........................................................................................................................................5</w:t>
      </w:r>
    </w:p>
    <w:p w:rsidR="00B77EB2" w:rsidRDefault="00997E92" w:rsidP="00997E92">
      <w:pPr>
        <w:pStyle w:val="Default"/>
        <w:jc w:val="center"/>
        <w:rPr>
          <w:sz w:val="22"/>
          <w:szCs w:val="22"/>
        </w:rPr>
      </w:pPr>
      <w:r>
        <w:rPr>
          <w:sz w:val="22"/>
          <w:szCs w:val="22"/>
        </w:rPr>
        <w:t xml:space="preserve">Kolmogorov-Smirnov </w:t>
      </w:r>
      <w:r w:rsidR="00B77EB2">
        <w:rPr>
          <w:sz w:val="22"/>
          <w:szCs w:val="22"/>
        </w:rPr>
        <w:t xml:space="preserve">Test </w:t>
      </w:r>
      <w:r>
        <w:rPr>
          <w:sz w:val="22"/>
          <w:szCs w:val="22"/>
        </w:rPr>
        <w:t>……………</w:t>
      </w:r>
      <w:r w:rsidR="00B77EB2">
        <w:rPr>
          <w:sz w:val="22"/>
          <w:szCs w:val="22"/>
        </w:rPr>
        <w:t>...................................................................................................... 5</w:t>
      </w:r>
    </w:p>
    <w:p w:rsidR="00B77EB2" w:rsidRDefault="00B77EB2" w:rsidP="00997E92">
      <w:pPr>
        <w:pStyle w:val="Default"/>
        <w:jc w:val="center"/>
        <w:rPr>
          <w:sz w:val="22"/>
          <w:szCs w:val="22"/>
        </w:rPr>
      </w:pPr>
      <w:r>
        <w:rPr>
          <w:sz w:val="22"/>
          <w:szCs w:val="22"/>
        </w:rPr>
        <w:t>Empirical C</w:t>
      </w:r>
      <w:r w:rsidR="00997E92">
        <w:rPr>
          <w:sz w:val="22"/>
          <w:szCs w:val="22"/>
        </w:rPr>
        <w:t>umulative Distribution Function.</w:t>
      </w:r>
      <w:r>
        <w:rPr>
          <w:sz w:val="22"/>
          <w:szCs w:val="22"/>
        </w:rPr>
        <w:t>..........................</w:t>
      </w:r>
      <w:r w:rsidR="00997E92">
        <w:rPr>
          <w:sz w:val="22"/>
          <w:szCs w:val="22"/>
        </w:rPr>
        <w:t>..</w:t>
      </w:r>
      <w:r>
        <w:rPr>
          <w:sz w:val="22"/>
          <w:szCs w:val="22"/>
        </w:rPr>
        <w:t>...................................................................</w:t>
      </w:r>
      <w:r w:rsidR="007E17E5">
        <w:rPr>
          <w:sz w:val="22"/>
          <w:szCs w:val="22"/>
        </w:rPr>
        <w:t xml:space="preserve"> 5</w:t>
      </w:r>
    </w:p>
    <w:p w:rsidR="00B77EB2" w:rsidRDefault="00B77EB2" w:rsidP="00997E92">
      <w:pPr>
        <w:pStyle w:val="Default"/>
        <w:jc w:val="center"/>
        <w:rPr>
          <w:sz w:val="22"/>
          <w:szCs w:val="22"/>
        </w:rPr>
      </w:pPr>
      <w:r>
        <w:rPr>
          <w:sz w:val="22"/>
          <w:szCs w:val="22"/>
        </w:rPr>
        <w:t xml:space="preserve">Maximum </w:t>
      </w:r>
      <w:r w:rsidR="00997E92">
        <w:rPr>
          <w:sz w:val="22"/>
          <w:szCs w:val="22"/>
        </w:rPr>
        <w:t>Likelihood Parameter Estimation.</w:t>
      </w:r>
      <w:r>
        <w:rPr>
          <w:sz w:val="22"/>
          <w:szCs w:val="22"/>
        </w:rPr>
        <w:t>.........................</w:t>
      </w:r>
      <w:r w:rsidR="00997E92">
        <w:rPr>
          <w:sz w:val="22"/>
          <w:szCs w:val="22"/>
        </w:rPr>
        <w:t>..</w:t>
      </w:r>
      <w:r>
        <w:rPr>
          <w:sz w:val="22"/>
          <w:szCs w:val="22"/>
        </w:rPr>
        <w:t>......................................</w:t>
      </w:r>
      <w:r w:rsidR="00B25DB2">
        <w:rPr>
          <w:sz w:val="22"/>
          <w:szCs w:val="22"/>
        </w:rPr>
        <w:t>.............................. 5</w:t>
      </w:r>
    </w:p>
    <w:p w:rsidR="00E93B2C" w:rsidRDefault="00B77EB2" w:rsidP="00E93B2C">
      <w:pPr>
        <w:pStyle w:val="Default"/>
        <w:jc w:val="center"/>
        <w:rPr>
          <w:sz w:val="22"/>
          <w:szCs w:val="22"/>
        </w:rPr>
      </w:pPr>
      <w:r>
        <w:rPr>
          <w:sz w:val="22"/>
          <w:szCs w:val="22"/>
        </w:rPr>
        <w:t>Bootstrap</w:t>
      </w:r>
      <w:r w:rsidR="00997E92">
        <w:rPr>
          <w:sz w:val="22"/>
          <w:szCs w:val="22"/>
        </w:rPr>
        <w:t>ping</w:t>
      </w:r>
      <w:r>
        <w:rPr>
          <w:sz w:val="22"/>
          <w:szCs w:val="22"/>
        </w:rPr>
        <w:t xml:space="preserve"> for </w:t>
      </w:r>
      <w:r w:rsidR="00997E92">
        <w:rPr>
          <w:sz w:val="22"/>
          <w:szCs w:val="22"/>
        </w:rPr>
        <w:t>Confidence Interval ……………………...</w:t>
      </w:r>
      <w:r>
        <w:rPr>
          <w:sz w:val="22"/>
          <w:szCs w:val="22"/>
        </w:rPr>
        <w:t>..................................................................... 6</w:t>
      </w:r>
      <w:r w:rsidR="00E93B2C" w:rsidRPr="00E93B2C">
        <w:rPr>
          <w:sz w:val="22"/>
          <w:szCs w:val="22"/>
        </w:rPr>
        <w:t xml:space="preserve"> </w:t>
      </w:r>
    </w:p>
    <w:p w:rsidR="00B77EB2" w:rsidRDefault="00201F2F" w:rsidP="00997E92">
      <w:pPr>
        <w:pStyle w:val="Default"/>
        <w:jc w:val="center"/>
        <w:rPr>
          <w:sz w:val="22"/>
          <w:szCs w:val="22"/>
        </w:rPr>
      </w:pPr>
      <w:r>
        <w:rPr>
          <w:sz w:val="22"/>
          <w:szCs w:val="22"/>
        </w:rPr>
        <w:t>Effect of Adjusted Simplicity on Adjusted Depression</w:t>
      </w:r>
      <w:r w:rsidR="00E93B2C">
        <w:rPr>
          <w:sz w:val="22"/>
          <w:szCs w:val="22"/>
        </w:rPr>
        <w:t>……..........................................</w:t>
      </w:r>
      <w:r w:rsidR="001B7516">
        <w:rPr>
          <w:sz w:val="22"/>
          <w:szCs w:val="22"/>
        </w:rPr>
        <w:t>.............................. 7</w:t>
      </w:r>
    </w:p>
    <w:p w:rsidR="00784603" w:rsidRDefault="00990154" w:rsidP="00784603">
      <w:pPr>
        <w:pStyle w:val="Default"/>
        <w:ind w:firstLine="720"/>
        <w:jc w:val="center"/>
        <w:rPr>
          <w:sz w:val="22"/>
          <w:szCs w:val="22"/>
        </w:rPr>
      </w:pPr>
      <w:r>
        <w:rPr>
          <w:sz w:val="22"/>
          <w:szCs w:val="22"/>
        </w:rPr>
        <w:t>Comparison of two group mean</w:t>
      </w:r>
      <w:r w:rsidR="00C97283">
        <w:rPr>
          <w:sz w:val="22"/>
          <w:szCs w:val="22"/>
        </w:rPr>
        <w:t>s via</w:t>
      </w:r>
      <w:r>
        <w:rPr>
          <w:sz w:val="22"/>
          <w:szCs w:val="22"/>
        </w:rPr>
        <w:t xml:space="preserve"> Permutation </w:t>
      </w:r>
      <w:r w:rsidR="00C97283">
        <w:rPr>
          <w:sz w:val="22"/>
          <w:szCs w:val="22"/>
        </w:rPr>
        <w:t>test…</w:t>
      </w:r>
      <w:r w:rsidR="00A060B5">
        <w:rPr>
          <w:sz w:val="22"/>
          <w:szCs w:val="22"/>
        </w:rPr>
        <w:t>.</w:t>
      </w:r>
      <w:r>
        <w:rPr>
          <w:sz w:val="22"/>
          <w:szCs w:val="22"/>
        </w:rPr>
        <w:t>..</w:t>
      </w:r>
      <w:r w:rsidR="00B77EB2">
        <w:rPr>
          <w:sz w:val="22"/>
          <w:szCs w:val="22"/>
        </w:rPr>
        <w:t>.............................................................</w:t>
      </w:r>
      <w:r w:rsidR="00AE6564">
        <w:rPr>
          <w:sz w:val="22"/>
          <w:szCs w:val="22"/>
        </w:rPr>
        <w:t xml:space="preserve"> 7</w:t>
      </w:r>
      <w:r w:rsidR="00784603" w:rsidRPr="00784603">
        <w:rPr>
          <w:sz w:val="22"/>
          <w:szCs w:val="22"/>
        </w:rPr>
        <w:t xml:space="preserve"> </w:t>
      </w:r>
    </w:p>
    <w:p w:rsidR="00B77EB2" w:rsidRDefault="00784603" w:rsidP="00A060B5">
      <w:pPr>
        <w:pStyle w:val="Default"/>
        <w:ind w:firstLine="720"/>
        <w:rPr>
          <w:sz w:val="22"/>
          <w:szCs w:val="22"/>
        </w:rPr>
      </w:pPr>
      <w:r>
        <w:rPr>
          <w:sz w:val="22"/>
          <w:szCs w:val="22"/>
        </w:rPr>
        <w:t>Comparison of two group medians via Wilcox</w:t>
      </w:r>
      <w:r w:rsidR="00336A2F">
        <w:rPr>
          <w:sz w:val="22"/>
          <w:szCs w:val="22"/>
        </w:rPr>
        <w:t>on</w:t>
      </w:r>
      <w:r>
        <w:rPr>
          <w:sz w:val="22"/>
          <w:szCs w:val="22"/>
        </w:rPr>
        <w:t xml:space="preserve"> test…....................................</w:t>
      </w:r>
      <w:r w:rsidR="00336A2F">
        <w:rPr>
          <w:sz w:val="22"/>
          <w:szCs w:val="22"/>
        </w:rPr>
        <w:t>............................</w:t>
      </w:r>
      <w:r>
        <w:rPr>
          <w:sz w:val="22"/>
          <w:szCs w:val="22"/>
        </w:rPr>
        <w:t>.</w:t>
      </w:r>
      <w:r w:rsidR="001B7516">
        <w:rPr>
          <w:sz w:val="22"/>
          <w:szCs w:val="22"/>
        </w:rPr>
        <w:t xml:space="preserve"> 8</w:t>
      </w:r>
    </w:p>
    <w:p w:rsidR="00B77EB2" w:rsidRDefault="00E93B2C" w:rsidP="00A060B5">
      <w:pPr>
        <w:pStyle w:val="Default"/>
        <w:ind w:firstLine="720"/>
        <w:rPr>
          <w:sz w:val="22"/>
          <w:szCs w:val="22"/>
        </w:rPr>
      </w:pPr>
      <w:r>
        <w:rPr>
          <w:sz w:val="22"/>
          <w:szCs w:val="22"/>
        </w:rPr>
        <w:t>Simple Linear Regression Analysis……</w:t>
      </w:r>
      <w:r w:rsidR="00A060B5">
        <w:rPr>
          <w:sz w:val="22"/>
          <w:szCs w:val="22"/>
        </w:rPr>
        <w:t>...</w:t>
      </w:r>
      <w:r w:rsidR="00B77EB2">
        <w:rPr>
          <w:sz w:val="22"/>
          <w:szCs w:val="22"/>
        </w:rPr>
        <w:t>.....</w:t>
      </w:r>
      <w:r w:rsidR="002B6C1A">
        <w:rPr>
          <w:sz w:val="22"/>
          <w:szCs w:val="22"/>
        </w:rPr>
        <w:t>..</w:t>
      </w:r>
      <w:r w:rsidR="00B77EB2">
        <w:rPr>
          <w:sz w:val="22"/>
          <w:szCs w:val="22"/>
        </w:rPr>
        <w:t>............................................................................... 8</w:t>
      </w:r>
    </w:p>
    <w:p w:rsidR="00B77EB2" w:rsidRDefault="00B77EB2" w:rsidP="00997E92">
      <w:pPr>
        <w:pStyle w:val="Default"/>
        <w:jc w:val="center"/>
        <w:rPr>
          <w:sz w:val="22"/>
          <w:szCs w:val="22"/>
        </w:rPr>
      </w:pPr>
      <w:r>
        <w:rPr>
          <w:sz w:val="22"/>
          <w:szCs w:val="22"/>
        </w:rPr>
        <w:t>Appendix ....................................</w:t>
      </w:r>
      <w:r w:rsidR="002B6C1A">
        <w:rPr>
          <w:sz w:val="22"/>
          <w:szCs w:val="22"/>
        </w:rPr>
        <w:t>..</w:t>
      </w:r>
      <w:r>
        <w:rPr>
          <w:sz w:val="22"/>
          <w:szCs w:val="22"/>
        </w:rPr>
        <w:t>..................................................................................</w:t>
      </w:r>
      <w:r w:rsidR="001B7516">
        <w:rPr>
          <w:sz w:val="22"/>
          <w:szCs w:val="22"/>
        </w:rPr>
        <w:t>...........................</w:t>
      </w:r>
      <w:r w:rsidR="00AE6564">
        <w:rPr>
          <w:sz w:val="22"/>
          <w:szCs w:val="22"/>
        </w:rPr>
        <w:t>... 8</w:t>
      </w:r>
    </w:p>
    <w:p w:rsidR="007673E9" w:rsidRDefault="007673E9" w:rsidP="007673E9">
      <w:pPr>
        <w:pStyle w:val="Default"/>
        <w:rPr>
          <w:sz w:val="22"/>
          <w:szCs w:val="22"/>
        </w:rPr>
      </w:pPr>
      <w:r>
        <w:rPr>
          <w:sz w:val="22"/>
          <w:szCs w:val="22"/>
        </w:rPr>
        <w:t>References…………………</w:t>
      </w:r>
      <w:r w:rsidR="009D42DA">
        <w:rPr>
          <w:sz w:val="22"/>
          <w:szCs w:val="22"/>
        </w:rPr>
        <w:t xml:space="preserve">………………………………………………………………………………. </w:t>
      </w:r>
      <w:r w:rsidR="00AE6564">
        <w:rPr>
          <w:sz w:val="22"/>
          <w:szCs w:val="22"/>
        </w:rPr>
        <w:t>9</w:t>
      </w:r>
    </w:p>
    <w:p w:rsidR="00B77EB2" w:rsidRDefault="00B77EB2" w:rsidP="005D5636">
      <w:pPr>
        <w:pStyle w:val="Default"/>
        <w:rPr>
          <w:sz w:val="22"/>
          <w:szCs w:val="22"/>
        </w:rPr>
      </w:pPr>
      <w:r>
        <w:rPr>
          <w:sz w:val="22"/>
          <w:szCs w:val="22"/>
        </w:rPr>
        <w:t>Code .................................................................................</w:t>
      </w:r>
      <w:r w:rsidR="002B6C1A">
        <w:rPr>
          <w:sz w:val="22"/>
          <w:szCs w:val="22"/>
        </w:rPr>
        <w:t>..</w:t>
      </w:r>
      <w:r>
        <w:rPr>
          <w:sz w:val="22"/>
          <w:szCs w:val="22"/>
        </w:rPr>
        <w:t>........................................</w:t>
      </w:r>
      <w:r w:rsidR="009D42DA">
        <w:rPr>
          <w:sz w:val="22"/>
          <w:szCs w:val="22"/>
        </w:rPr>
        <w:t xml:space="preserve">.................................. </w:t>
      </w:r>
      <w:r>
        <w:rPr>
          <w:sz w:val="22"/>
          <w:szCs w:val="22"/>
        </w:rPr>
        <w:t>9</w:t>
      </w:r>
    </w:p>
    <w:p w:rsidR="00997E92" w:rsidRDefault="00997E92" w:rsidP="00997E92">
      <w:pPr>
        <w:pStyle w:val="Default"/>
        <w:jc w:val="center"/>
        <w:rPr>
          <w:sz w:val="22"/>
          <w:szCs w:val="22"/>
        </w:rPr>
      </w:pPr>
    </w:p>
    <w:p w:rsidR="00997E92" w:rsidRDefault="00997E92" w:rsidP="00997E92">
      <w:pPr>
        <w:pStyle w:val="Default"/>
        <w:jc w:val="center"/>
        <w:rPr>
          <w:sz w:val="22"/>
          <w:szCs w:val="22"/>
        </w:rPr>
      </w:pPr>
    </w:p>
    <w:p w:rsidR="00997E92" w:rsidRDefault="00997E92" w:rsidP="00997E92">
      <w:pPr>
        <w:pStyle w:val="Default"/>
        <w:jc w:val="center"/>
        <w:rPr>
          <w:sz w:val="22"/>
          <w:szCs w:val="22"/>
        </w:rPr>
      </w:pPr>
    </w:p>
    <w:p w:rsidR="00997E92" w:rsidRDefault="00997E92" w:rsidP="00997E92">
      <w:pPr>
        <w:pStyle w:val="Default"/>
        <w:jc w:val="center"/>
        <w:rPr>
          <w:sz w:val="22"/>
          <w:szCs w:val="22"/>
        </w:rPr>
      </w:pPr>
    </w:p>
    <w:p w:rsidR="00997E92" w:rsidRDefault="00997E92" w:rsidP="00997E92">
      <w:pPr>
        <w:pStyle w:val="Default"/>
        <w:jc w:val="center"/>
        <w:rPr>
          <w:sz w:val="22"/>
          <w:szCs w:val="22"/>
        </w:rPr>
      </w:pPr>
    </w:p>
    <w:p w:rsidR="00997E92" w:rsidRDefault="00997E92" w:rsidP="00997E92">
      <w:pPr>
        <w:pStyle w:val="Default"/>
        <w:jc w:val="center"/>
        <w:rPr>
          <w:sz w:val="22"/>
          <w:szCs w:val="22"/>
        </w:rPr>
      </w:pPr>
    </w:p>
    <w:p w:rsidR="00997E92" w:rsidRDefault="00997E92" w:rsidP="00997E92">
      <w:pPr>
        <w:pStyle w:val="Default"/>
        <w:jc w:val="center"/>
        <w:rPr>
          <w:rFonts w:ascii="Arial" w:hAnsi="Arial" w:cs="Arial"/>
          <w:b/>
        </w:rPr>
      </w:pPr>
    </w:p>
    <w:p w:rsidR="001D4FB3" w:rsidRDefault="001D4FB3" w:rsidP="00997E92">
      <w:pPr>
        <w:pStyle w:val="Default"/>
        <w:jc w:val="center"/>
        <w:rPr>
          <w:rFonts w:ascii="Arial" w:hAnsi="Arial" w:cs="Arial"/>
          <w:b/>
        </w:rPr>
      </w:pPr>
    </w:p>
    <w:p w:rsidR="001D4FB3" w:rsidRDefault="001D4FB3" w:rsidP="00997E92">
      <w:pPr>
        <w:pStyle w:val="Default"/>
        <w:jc w:val="center"/>
        <w:rPr>
          <w:rFonts w:ascii="Arial" w:hAnsi="Arial" w:cs="Arial"/>
          <w:b/>
        </w:rPr>
      </w:pPr>
    </w:p>
    <w:p w:rsidR="001D4FB3" w:rsidRDefault="001D4FB3" w:rsidP="001D4FB3">
      <w:pPr>
        <w:pStyle w:val="Default"/>
        <w:rPr>
          <w:sz w:val="32"/>
          <w:szCs w:val="32"/>
        </w:rPr>
      </w:pPr>
      <w:r>
        <w:rPr>
          <w:sz w:val="32"/>
          <w:szCs w:val="32"/>
        </w:rPr>
        <w:t xml:space="preserve">Introduction </w:t>
      </w:r>
    </w:p>
    <w:p w:rsidR="001D4FB3" w:rsidRDefault="001D4FB3" w:rsidP="001D4FB3">
      <w:pPr>
        <w:pStyle w:val="Default"/>
        <w:jc w:val="both"/>
        <w:rPr>
          <w:sz w:val="23"/>
          <w:szCs w:val="23"/>
        </w:rPr>
      </w:pPr>
      <w:r>
        <w:rPr>
          <w:sz w:val="23"/>
          <w:szCs w:val="23"/>
        </w:rPr>
        <w:t xml:space="preserve">This </w:t>
      </w:r>
      <w:r w:rsidR="00CF1C04">
        <w:rPr>
          <w:sz w:val="23"/>
          <w:szCs w:val="23"/>
        </w:rPr>
        <w:t>report</w:t>
      </w:r>
      <w:r>
        <w:rPr>
          <w:sz w:val="23"/>
          <w:szCs w:val="23"/>
        </w:rPr>
        <w:t xml:space="preserve"> sum</w:t>
      </w:r>
      <w:r w:rsidR="002622EF">
        <w:rPr>
          <w:sz w:val="23"/>
          <w:szCs w:val="23"/>
        </w:rPr>
        <w:t>marizes various types of analysi</w:t>
      </w:r>
      <w:bookmarkStart w:id="0" w:name="_GoBack"/>
      <w:bookmarkEnd w:id="0"/>
      <w:r>
        <w:rPr>
          <w:sz w:val="23"/>
          <w:szCs w:val="23"/>
        </w:rPr>
        <w:t>s performed on quantified and adjusted depression levels of various patients who were hospitalized for depression. The dataset being used is “Ginzberg”</w:t>
      </w:r>
      <w:r>
        <w:rPr>
          <w:sz w:val="16"/>
          <w:szCs w:val="16"/>
        </w:rPr>
        <w:t xml:space="preserve"> [1]</w:t>
      </w:r>
      <w:r>
        <w:rPr>
          <w:sz w:val="23"/>
          <w:szCs w:val="23"/>
        </w:rPr>
        <w:t>. The goal of this project is to come up with a probability distribution for computer prices. This is a parametric approach and all statistical work has been accomplished in R.</w:t>
      </w:r>
    </w:p>
    <w:p w:rsidR="00CF1C04" w:rsidRDefault="00CF1C04" w:rsidP="001D4FB3">
      <w:pPr>
        <w:pStyle w:val="Default"/>
        <w:jc w:val="both"/>
        <w:rPr>
          <w:sz w:val="23"/>
          <w:szCs w:val="23"/>
        </w:rPr>
      </w:pPr>
    </w:p>
    <w:p w:rsidR="00CF1C04" w:rsidRDefault="00CF1C04" w:rsidP="00CF1C04">
      <w:pPr>
        <w:pStyle w:val="Default"/>
        <w:rPr>
          <w:sz w:val="32"/>
          <w:szCs w:val="32"/>
        </w:rPr>
      </w:pPr>
      <w:r w:rsidRPr="00CF1C04">
        <w:rPr>
          <w:sz w:val="32"/>
          <w:szCs w:val="32"/>
        </w:rPr>
        <w:t>Candidate Exploration</w:t>
      </w:r>
    </w:p>
    <w:p w:rsidR="00CF1C04" w:rsidRDefault="00CF1C04" w:rsidP="00CF1C04">
      <w:pPr>
        <w:pStyle w:val="Default"/>
        <w:rPr>
          <w:sz w:val="26"/>
          <w:szCs w:val="26"/>
        </w:rPr>
      </w:pPr>
      <w:r>
        <w:rPr>
          <w:sz w:val="26"/>
          <w:szCs w:val="26"/>
        </w:rPr>
        <w:t xml:space="preserve">Cullen &amp; Frey Graph </w:t>
      </w:r>
    </w:p>
    <w:p w:rsidR="00CF1C04" w:rsidRDefault="002944A0" w:rsidP="00CF1C04">
      <w:pPr>
        <w:pStyle w:val="Default"/>
        <w:jc w:val="both"/>
        <w:rPr>
          <w:sz w:val="23"/>
          <w:szCs w:val="23"/>
        </w:rPr>
      </w:pPr>
      <w:r>
        <w:rPr>
          <w:sz w:val="23"/>
          <w:szCs w:val="23"/>
        </w:rPr>
        <w:t xml:space="preserve">First we try to evaluate the distribution of the target variable by using the Cullen </w:t>
      </w:r>
      <w:r w:rsidR="00ED1A70">
        <w:rPr>
          <w:sz w:val="23"/>
          <w:szCs w:val="23"/>
        </w:rPr>
        <w:t>&amp;</w:t>
      </w:r>
      <w:r>
        <w:rPr>
          <w:sz w:val="23"/>
          <w:szCs w:val="23"/>
        </w:rPr>
        <w:t xml:space="preserve"> Frey Graph</w:t>
      </w:r>
      <w:r>
        <w:rPr>
          <w:sz w:val="16"/>
          <w:szCs w:val="16"/>
        </w:rPr>
        <w:t xml:space="preserve"> [2]</w:t>
      </w:r>
      <w:r>
        <w:rPr>
          <w:sz w:val="23"/>
          <w:szCs w:val="23"/>
        </w:rPr>
        <w:t>, as it would help us narrow down the distributions by a huge margin. We use the Moment approach to evaluate the higher order moments such as skewness² and kurtosis, which will be used to visualize the Cullen &amp; Frey Graph, which in turn was used to narrow down the list of candidate distributions.</w:t>
      </w:r>
      <w:r w:rsidR="00CF1C04">
        <w:rPr>
          <w:sz w:val="23"/>
          <w:szCs w:val="23"/>
        </w:rPr>
        <w:t xml:space="preserve"> Below C</w:t>
      </w:r>
      <w:r w:rsidR="00ED1A70">
        <w:rPr>
          <w:sz w:val="23"/>
          <w:szCs w:val="23"/>
        </w:rPr>
        <w:t xml:space="preserve">ullen </w:t>
      </w:r>
      <w:r w:rsidR="00CF1C04">
        <w:rPr>
          <w:sz w:val="23"/>
          <w:szCs w:val="23"/>
        </w:rPr>
        <w:t>&amp;</w:t>
      </w:r>
      <w:r w:rsidR="00ED1A70">
        <w:rPr>
          <w:sz w:val="23"/>
          <w:szCs w:val="23"/>
        </w:rPr>
        <w:t xml:space="preserve"> </w:t>
      </w:r>
      <w:r w:rsidR="00CF1C04">
        <w:rPr>
          <w:sz w:val="23"/>
          <w:szCs w:val="23"/>
        </w:rPr>
        <w:t>F</w:t>
      </w:r>
      <w:r w:rsidR="00ED1A70">
        <w:rPr>
          <w:sz w:val="23"/>
          <w:szCs w:val="23"/>
        </w:rPr>
        <w:t>rey</w:t>
      </w:r>
      <w:r w:rsidR="00CF1C04">
        <w:rPr>
          <w:sz w:val="23"/>
          <w:szCs w:val="23"/>
        </w:rPr>
        <w:t xml:space="preserve"> graph shows the result with 10,000 Bootstrapped values</w:t>
      </w:r>
    </w:p>
    <w:p w:rsidR="002944A0" w:rsidRDefault="002944A0" w:rsidP="00CF1C04">
      <w:pPr>
        <w:pStyle w:val="Default"/>
        <w:jc w:val="both"/>
        <w:rPr>
          <w:sz w:val="23"/>
          <w:szCs w:val="23"/>
        </w:rPr>
      </w:pPr>
    </w:p>
    <w:p w:rsidR="002944A0" w:rsidRDefault="00E56114" w:rsidP="00E56114">
      <w:pPr>
        <w:pStyle w:val="Default"/>
        <w:jc w:val="center"/>
        <w:rPr>
          <w:rFonts w:ascii="Arial" w:hAnsi="Arial" w:cs="Arial"/>
          <w:b/>
        </w:rPr>
      </w:pPr>
      <w:r>
        <w:rPr>
          <w:noProof/>
        </w:rPr>
        <w:drawing>
          <wp:inline distT="0" distB="0" distL="0" distR="0" wp14:anchorId="1884E014" wp14:editId="6C2ACAEA">
            <wp:extent cx="4975542" cy="4905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2014" cy="4961050"/>
                    </a:xfrm>
                    <a:prstGeom prst="rect">
                      <a:avLst/>
                    </a:prstGeom>
                  </pic:spPr>
                </pic:pic>
              </a:graphicData>
            </a:graphic>
          </wp:inline>
        </w:drawing>
      </w:r>
    </w:p>
    <w:p w:rsidR="00E56114" w:rsidRDefault="00E56114" w:rsidP="00E56114">
      <w:pPr>
        <w:pStyle w:val="Default"/>
        <w:jc w:val="center"/>
        <w:rPr>
          <w:rFonts w:ascii="Arial" w:hAnsi="Arial" w:cs="Arial"/>
          <w:b/>
        </w:rPr>
      </w:pPr>
    </w:p>
    <w:p w:rsidR="00A41769" w:rsidRDefault="00A41769" w:rsidP="00A41769">
      <w:pPr>
        <w:pStyle w:val="Default"/>
        <w:jc w:val="both"/>
        <w:rPr>
          <w:sz w:val="23"/>
          <w:szCs w:val="23"/>
        </w:rPr>
      </w:pPr>
      <w:r>
        <w:rPr>
          <w:sz w:val="23"/>
          <w:szCs w:val="23"/>
        </w:rPr>
        <w:t xml:space="preserve">We limit the probable list of </w:t>
      </w:r>
      <w:r w:rsidR="00E56114">
        <w:rPr>
          <w:sz w:val="23"/>
          <w:szCs w:val="23"/>
        </w:rPr>
        <w:t>candidates</w:t>
      </w:r>
      <w:r>
        <w:rPr>
          <w:sz w:val="23"/>
          <w:szCs w:val="23"/>
        </w:rPr>
        <w:t xml:space="preserve"> to Gamma,</w:t>
      </w:r>
      <w:r w:rsidR="00E56114" w:rsidRPr="00E56114">
        <w:rPr>
          <w:sz w:val="23"/>
          <w:szCs w:val="23"/>
        </w:rPr>
        <w:t xml:space="preserve"> </w:t>
      </w:r>
      <w:r w:rsidR="00E56114">
        <w:rPr>
          <w:sz w:val="23"/>
          <w:szCs w:val="23"/>
        </w:rPr>
        <w:t>Lognormal, Normal</w:t>
      </w:r>
      <w:r>
        <w:rPr>
          <w:sz w:val="23"/>
          <w:szCs w:val="23"/>
        </w:rPr>
        <w:t xml:space="preserve"> and</w:t>
      </w:r>
      <w:r w:rsidR="00E56114">
        <w:rPr>
          <w:sz w:val="23"/>
          <w:szCs w:val="23"/>
        </w:rPr>
        <w:t xml:space="preserve"> Weibull distributions</w:t>
      </w:r>
      <w:r>
        <w:rPr>
          <w:sz w:val="23"/>
          <w:szCs w:val="23"/>
        </w:rPr>
        <w:t xml:space="preserve"> by selecting</w:t>
      </w:r>
      <w:r w:rsidR="00E56114">
        <w:rPr>
          <w:sz w:val="23"/>
          <w:szCs w:val="23"/>
        </w:rPr>
        <w:t xml:space="preserve"> only</w:t>
      </w:r>
      <w:r>
        <w:rPr>
          <w:sz w:val="23"/>
          <w:szCs w:val="23"/>
        </w:rPr>
        <w:t xml:space="preserve"> those distribution which are in proximity to the observations.</w:t>
      </w:r>
    </w:p>
    <w:p w:rsidR="00E56114" w:rsidRDefault="00E56114" w:rsidP="00A41769">
      <w:pPr>
        <w:pStyle w:val="Default"/>
        <w:jc w:val="both"/>
        <w:rPr>
          <w:sz w:val="23"/>
          <w:szCs w:val="23"/>
        </w:rPr>
      </w:pPr>
    </w:p>
    <w:p w:rsidR="00E56114" w:rsidRDefault="00E56114" w:rsidP="00E56114">
      <w:pPr>
        <w:pStyle w:val="Default"/>
        <w:rPr>
          <w:sz w:val="26"/>
          <w:szCs w:val="26"/>
        </w:rPr>
      </w:pPr>
      <w:r>
        <w:rPr>
          <w:sz w:val="26"/>
          <w:szCs w:val="26"/>
        </w:rPr>
        <w:t>Fit Analysis</w:t>
      </w:r>
    </w:p>
    <w:p w:rsidR="00E56114" w:rsidRDefault="00E56114" w:rsidP="00E61C90">
      <w:pPr>
        <w:pStyle w:val="Default"/>
        <w:rPr>
          <w:sz w:val="23"/>
          <w:szCs w:val="23"/>
        </w:rPr>
      </w:pPr>
      <w:r>
        <w:rPr>
          <w:sz w:val="23"/>
          <w:szCs w:val="23"/>
        </w:rPr>
        <w:t xml:space="preserve">We now fit the data to each of the shortlisted distribution and see which distribution fits the data better. </w:t>
      </w:r>
      <w:r w:rsidR="00E61C90">
        <w:rPr>
          <w:sz w:val="23"/>
          <w:szCs w:val="23"/>
        </w:rPr>
        <w:t>We visually compare the empirical vs theoretical density and CDF along with the PP and QQ plots for each candidate.</w:t>
      </w:r>
      <w:r>
        <w:rPr>
          <w:sz w:val="23"/>
          <w:szCs w:val="23"/>
        </w:rPr>
        <w:t xml:space="preserve"> </w:t>
      </w:r>
    </w:p>
    <w:p w:rsidR="00E56114" w:rsidRDefault="00E56114" w:rsidP="00A41769">
      <w:pPr>
        <w:pStyle w:val="Default"/>
        <w:jc w:val="both"/>
        <w:rPr>
          <w:rFonts w:ascii="Arial" w:hAnsi="Arial" w:cs="Arial"/>
          <w:b/>
        </w:rPr>
      </w:pPr>
    </w:p>
    <w:p w:rsidR="00E61C90" w:rsidRPr="00E61C90" w:rsidRDefault="00E61C90" w:rsidP="00E61C90">
      <w:pPr>
        <w:pStyle w:val="Default"/>
        <w:numPr>
          <w:ilvl w:val="0"/>
          <w:numId w:val="2"/>
        </w:numPr>
        <w:jc w:val="both"/>
        <w:rPr>
          <w:rFonts w:ascii="Arial" w:hAnsi="Arial" w:cs="Arial"/>
          <w:b/>
        </w:rPr>
      </w:pPr>
      <w:r w:rsidRPr="00E61C90">
        <w:rPr>
          <w:sz w:val="26"/>
          <w:szCs w:val="26"/>
        </w:rPr>
        <w:t>Gamma</w:t>
      </w:r>
    </w:p>
    <w:p w:rsidR="00E61C90" w:rsidRDefault="00E61C90" w:rsidP="00E61C90">
      <w:pPr>
        <w:pStyle w:val="Default"/>
        <w:ind w:left="720"/>
        <w:jc w:val="both"/>
        <w:rPr>
          <w:rFonts w:ascii="Arial" w:hAnsi="Arial" w:cs="Arial"/>
          <w:b/>
        </w:rPr>
      </w:pPr>
      <w:r>
        <w:rPr>
          <w:noProof/>
        </w:rPr>
        <w:drawing>
          <wp:inline distT="0" distB="0" distL="0" distR="0" wp14:anchorId="44DCD64F" wp14:editId="10B6CE2B">
            <wp:extent cx="4829175" cy="288544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0634" cy="2922162"/>
                    </a:xfrm>
                    <a:prstGeom prst="rect">
                      <a:avLst/>
                    </a:prstGeom>
                  </pic:spPr>
                </pic:pic>
              </a:graphicData>
            </a:graphic>
          </wp:inline>
        </w:drawing>
      </w:r>
    </w:p>
    <w:p w:rsidR="00E61C90" w:rsidRDefault="00E61C90" w:rsidP="00E61C90">
      <w:pPr>
        <w:pStyle w:val="Default"/>
        <w:jc w:val="both"/>
        <w:rPr>
          <w:rFonts w:ascii="Arial" w:hAnsi="Arial" w:cs="Arial"/>
          <w:b/>
        </w:rPr>
      </w:pPr>
    </w:p>
    <w:p w:rsidR="00E61C90" w:rsidRPr="00E61C90" w:rsidRDefault="00E61C90" w:rsidP="00E61C90">
      <w:pPr>
        <w:pStyle w:val="Default"/>
        <w:numPr>
          <w:ilvl w:val="0"/>
          <w:numId w:val="2"/>
        </w:numPr>
        <w:jc w:val="both"/>
        <w:rPr>
          <w:rFonts w:ascii="Arial" w:hAnsi="Arial" w:cs="Arial"/>
          <w:b/>
        </w:rPr>
      </w:pPr>
      <w:r w:rsidRPr="00E61C90">
        <w:rPr>
          <w:sz w:val="26"/>
          <w:szCs w:val="26"/>
        </w:rPr>
        <w:t>Lognormal</w:t>
      </w:r>
    </w:p>
    <w:p w:rsidR="00E61C90" w:rsidRDefault="00E61C90" w:rsidP="00E61C90">
      <w:pPr>
        <w:pStyle w:val="Default"/>
        <w:ind w:left="720"/>
        <w:jc w:val="both"/>
        <w:rPr>
          <w:rFonts w:ascii="Arial" w:hAnsi="Arial" w:cs="Arial"/>
          <w:b/>
        </w:rPr>
      </w:pPr>
      <w:r>
        <w:rPr>
          <w:noProof/>
        </w:rPr>
        <w:drawing>
          <wp:inline distT="0" distB="0" distL="0" distR="0" wp14:anchorId="232C9B5F" wp14:editId="0EF877E9">
            <wp:extent cx="4743450" cy="3295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2227" cy="3301748"/>
                    </a:xfrm>
                    <a:prstGeom prst="rect">
                      <a:avLst/>
                    </a:prstGeom>
                  </pic:spPr>
                </pic:pic>
              </a:graphicData>
            </a:graphic>
          </wp:inline>
        </w:drawing>
      </w:r>
    </w:p>
    <w:p w:rsidR="00620871" w:rsidRDefault="00620871" w:rsidP="00E61C90">
      <w:pPr>
        <w:pStyle w:val="Default"/>
        <w:ind w:left="720"/>
        <w:jc w:val="both"/>
        <w:rPr>
          <w:rFonts w:ascii="Arial" w:hAnsi="Arial" w:cs="Arial"/>
          <w:b/>
        </w:rPr>
      </w:pPr>
    </w:p>
    <w:p w:rsidR="00620871" w:rsidRDefault="00620871" w:rsidP="00E61C90">
      <w:pPr>
        <w:pStyle w:val="Default"/>
        <w:ind w:left="720"/>
        <w:jc w:val="both"/>
        <w:rPr>
          <w:rFonts w:ascii="Arial" w:hAnsi="Arial" w:cs="Arial"/>
          <w:b/>
        </w:rPr>
      </w:pPr>
    </w:p>
    <w:p w:rsidR="00620871" w:rsidRDefault="00620871" w:rsidP="00E61C90">
      <w:pPr>
        <w:pStyle w:val="Default"/>
        <w:ind w:left="720"/>
        <w:jc w:val="both"/>
        <w:rPr>
          <w:rFonts w:ascii="Arial" w:hAnsi="Arial" w:cs="Arial"/>
          <w:b/>
        </w:rPr>
      </w:pPr>
    </w:p>
    <w:p w:rsidR="00620871" w:rsidRDefault="00620871" w:rsidP="00620871">
      <w:pPr>
        <w:pStyle w:val="Default"/>
        <w:jc w:val="both"/>
        <w:rPr>
          <w:rFonts w:ascii="Arial" w:hAnsi="Arial" w:cs="Arial"/>
          <w:b/>
        </w:rPr>
      </w:pPr>
    </w:p>
    <w:p w:rsidR="00620871" w:rsidRPr="00E61C90" w:rsidRDefault="00620871" w:rsidP="00620871">
      <w:pPr>
        <w:pStyle w:val="Default"/>
        <w:numPr>
          <w:ilvl w:val="0"/>
          <w:numId w:val="2"/>
        </w:numPr>
        <w:jc w:val="both"/>
        <w:rPr>
          <w:rFonts w:ascii="Arial" w:hAnsi="Arial" w:cs="Arial"/>
          <w:b/>
        </w:rPr>
      </w:pPr>
      <w:r>
        <w:rPr>
          <w:sz w:val="26"/>
          <w:szCs w:val="26"/>
        </w:rPr>
        <w:t>Normal</w:t>
      </w:r>
    </w:p>
    <w:p w:rsidR="00620871" w:rsidRDefault="00620871" w:rsidP="00620871">
      <w:pPr>
        <w:pStyle w:val="Default"/>
        <w:ind w:left="720"/>
        <w:jc w:val="both"/>
        <w:rPr>
          <w:rFonts w:ascii="Arial" w:hAnsi="Arial" w:cs="Arial"/>
          <w:b/>
        </w:rPr>
      </w:pPr>
      <w:r>
        <w:rPr>
          <w:noProof/>
        </w:rPr>
        <w:drawing>
          <wp:inline distT="0" distB="0" distL="0" distR="0" wp14:anchorId="363AC489" wp14:editId="53A0B63D">
            <wp:extent cx="4723522" cy="31337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1866" cy="3165798"/>
                    </a:xfrm>
                    <a:prstGeom prst="rect">
                      <a:avLst/>
                    </a:prstGeom>
                  </pic:spPr>
                </pic:pic>
              </a:graphicData>
            </a:graphic>
          </wp:inline>
        </w:drawing>
      </w:r>
    </w:p>
    <w:p w:rsidR="00620871" w:rsidRDefault="00620871" w:rsidP="00620871">
      <w:pPr>
        <w:pStyle w:val="Default"/>
        <w:jc w:val="both"/>
        <w:rPr>
          <w:rFonts w:ascii="Arial" w:hAnsi="Arial" w:cs="Arial"/>
          <w:b/>
        </w:rPr>
      </w:pPr>
    </w:p>
    <w:p w:rsidR="00620871" w:rsidRPr="00E61C90" w:rsidRDefault="00620871" w:rsidP="00620871">
      <w:pPr>
        <w:pStyle w:val="Default"/>
        <w:numPr>
          <w:ilvl w:val="0"/>
          <w:numId w:val="2"/>
        </w:numPr>
        <w:jc w:val="both"/>
        <w:rPr>
          <w:rFonts w:ascii="Arial" w:hAnsi="Arial" w:cs="Arial"/>
          <w:b/>
        </w:rPr>
      </w:pPr>
      <w:r>
        <w:rPr>
          <w:sz w:val="26"/>
          <w:szCs w:val="26"/>
        </w:rPr>
        <w:t>Weibull</w:t>
      </w:r>
    </w:p>
    <w:p w:rsidR="00620871" w:rsidRDefault="00620871" w:rsidP="00620871">
      <w:pPr>
        <w:pStyle w:val="Default"/>
        <w:ind w:left="720"/>
        <w:jc w:val="both"/>
        <w:rPr>
          <w:rFonts w:ascii="Arial" w:hAnsi="Arial" w:cs="Arial"/>
          <w:b/>
        </w:rPr>
      </w:pPr>
      <w:r>
        <w:rPr>
          <w:noProof/>
        </w:rPr>
        <w:drawing>
          <wp:inline distT="0" distB="0" distL="0" distR="0" wp14:anchorId="7312FD17" wp14:editId="56867D26">
            <wp:extent cx="4695825" cy="347599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2136" cy="3488064"/>
                    </a:xfrm>
                    <a:prstGeom prst="rect">
                      <a:avLst/>
                    </a:prstGeom>
                  </pic:spPr>
                </pic:pic>
              </a:graphicData>
            </a:graphic>
          </wp:inline>
        </w:drawing>
      </w:r>
    </w:p>
    <w:p w:rsidR="00387415" w:rsidRDefault="00387415" w:rsidP="00620871">
      <w:pPr>
        <w:pStyle w:val="Default"/>
        <w:ind w:left="720"/>
        <w:jc w:val="both"/>
        <w:rPr>
          <w:rFonts w:ascii="Arial" w:hAnsi="Arial" w:cs="Arial"/>
          <w:b/>
        </w:rPr>
      </w:pPr>
    </w:p>
    <w:p w:rsidR="00AB0A42" w:rsidRDefault="00387415" w:rsidP="00387415">
      <w:pPr>
        <w:pStyle w:val="Default"/>
        <w:ind w:left="720"/>
        <w:jc w:val="both"/>
        <w:rPr>
          <w:sz w:val="23"/>
          <w:szCs w:val="23"/>
        </w:rPr>
      </w:pPr>
      <w:r>
        <w:rPr>
          <w:sz w:val="23"/>
          <w:szCs w:val="23"/>
        </w:rPr>
        <w:t>From the visual analysis and comparison of the above graphs, clearly, both Gamma and Weibull</w:t>
      </w:r>
      <w:r w:rsidR="00CB1CDC">
        <w:rPr>
          <w:sz w:val="23"/>
          <w:szCs w:val="23"/>
        </w:rPr>
        <w:t xml:space="preserve"> distributions fit our observations</w:t>
      </w:r>
      <w:r>
        <w:rPr>
          <w:sz w:val="23"/>
          <w:szCs w:val="23"/>
        </w:rPr>
        <w:t xml:space="preserve"> better</w:t>
      </w:r>
      <w:r w:rsidR="00AB0A42">
        <w:rPr>
          <w:sz w:val="23"/>
          <w:szCs w:val="23"/>
        </w:rPr>
        <w:t>.</w:t>
      </w:r>
    </w:p>
    <w:p w:rsidR="00AB0A42" w:rsidRDefault="00AB0A42" w:rsidP="00387415">
      <w:pPr>
        <w:pStyle w:val="Default"/>
        <w:ind w:left="720"/>
        <w:jc w:val="both"/>
        <w:rPr>
          <w:sz w:val="23"/>
          <w:szCs w:val="23"/>
        </w:rPr>
      </w:pPr>
    </w:p>
    <w:p w:rsidR="00AB0A42" w:rsidRDefault="00AB0A42" w:rsidP="00387415">
      <w:pPr>
        <w:pStyle w:val="Default"/>
        <w:ind w:left="720"/>
        <w:jc w:val="both"/>
        <w:rPr>
          <w:sz w:val="23"/>
          <w:szCs w:val="23"/>
        </w:rPr>
      </w:pPr>
    </w:p>
    <w:p w:rsidR="00387415" w:rsidRDefault="00B2778A" w:rsidP="00B2778A">
      <w:pPr>
        <w:autoSpaceDE w:val="0"/>
        <w:autoSpaceDN w:val="0"/>
        <w:adjustRightInd w:val="0"/>
        <w:spacing w:after="0" w:line="240" w:lineRule="auto"/>
        <w:rPr>
          <w:rFonts w:ascii="Times New Roman" w:hAnsi="Times New Roman" w:cs="Times New Roman"/>
          <w:color w:val="000000"/>
          <w:sz w:val="26"/>
          <w:szCs w:val="26"/>
        </w:rPr>
      </w:pPr>
      <w:r w:rsidRPr="00B2778A">
        <w:rPr>
          <w:rFonts w:ascii="Times New Roman" w:hAnsi="Times New Roman" w:cs="Times New Roman"/>
          <w:color w:val="000000"/>
          <w:sz w:val="26"/>
          <w:szCs w:val="26"/>
        </w:rPr>
        <w:t xml:space="preserve">AIC </w:t>
      </w:r>
      <w:r w:rsidR="004641B3">
        <w:rPr>
          <w:rFonts w:ascii="Times New Roman" w:hAnsi="Times New Roman" w:cs="Times New Roman"/>
          <w:color w:val="000000"/>
          <w:sz w:val="26"/>
          <w:szCs w:val="26"/>
        </w:rPr>
        <w:t>Test</w:t>
      </w:r>
      <w:r w:rsidRPr="00B2778A">
        <w:rPr>
          <w:rFonts w:ascii="Times New Roman" w:hAnsi="Times New Roman" w:cs="Times New Roman"/>
          <w:color w:val="000000"/>
          <w:sz w:val="26"/>
          <w:szCs w:val="26"/>
        </w:rPr>
        <w:t xml:space="preserve"> </w:t>
      </w:r>
    </w:p>
    <w:p w:rsidR="00B2778A" w:rsidRDefault="00B2778A" w:rsidP="00B2778A">
      <w:pPr>
        <w:autoSpaceDE w:val="0"/>
        <w:autoSpaceDN w:val="0"/>
        <w:adjustRightInd w:val="0"/>
        <w:spacing w:after="0" w:line="240" w:lineRule="auto"/>
        <w:rPr>
          <w:sz w:val="23"/>
          <w:szCs w:val="23"/>
        </w:rPr>
      </w:pPr>
      <w:r>
        <w:rPr>
          <w:sz w:val="23"/>
          <w:szCs w:val="23"/>
        </w:rPr>
        <w:t xml:space="preserve">We </w:t>
      </w:r>
      <w:r w:rsidR="004641B3">
        <w:rPr>
          <w:sz w:val="23"/>
          <w:szCs w:val="23"/>
        </w:rPr>
        <w:t>further use the AIC</w:t>
      </w:r>
      <w:r>
        <w:rPr>
          <w:sz w:val="23"/>
          <w:szCs w:val="23"/>
        </w:rPr>
        <w:t xml:space="preserve"> test to select the </w:t>
      </w:r>
      <w:r w:rsidR="004641B3">
        <w:rPr>
          <w:sz w:val="23"/>
          <w:szCs w:val="23"/>
        </w:rPr>
        <w:t>appropriate distribution for our data.</w:t>
      </w:r>
    </w:p>
    <w:p w:rsidR="00C52554" w:rsidRDefault="00C52554" w:rsidP="00B2778A">
      <w:pPr>
        <w:autoSpaceDE w:val="0"/>
        <w:autoSpaceDN w:val="0"/>
        <w:adjustRightInd w:val="0"/>
        <w:spacing w:after="0" w:line="240" w:lineRule="auto"/>
        <w:rPr>
          <w:sz w:val="23"/>
          <w:szCs w:val="23"/>
        </w:rPr>
      </w:pPr>
    </w:p>
    <w:tbl>
      <w:tblPr>
        <w:tblW w:w="2500" w:type="dxa"/>
        <w:tblLook w:val="04A0" w:firstRow="1" w:lastRow="0" w:firstColumn="1" w:lastColumn="0" w:noHBand="0" w:noVBand="1"/>
      </w:tblPr>
      <w:tblGrid>
        <w:gridCol w:w="1540"/>
        <w:gridCol w:w="1053"/>
      </w:tblGrid>
      <w:tr w:rsidR="00C52554" w:rsidRPr="00C52554" w:rsidTr="00C52554">
        <w:trPr>
          <w:trHeight w:val="300"/>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52554" w:rsidRPr="00C52554" w:rsidRDefault="00C52554" w:rsidP="00C52554">
            <w:pPr>
              <w:spacing w:after="0" w:line="240" w:lineRule="auto"/>
              <w:rPr>
                <w:rFonts w:ascii="Calibri" w:eastAsia="Times New Roman" w:hAnsi="Calibri" w:cs="Calibri"/>
                <w:color w:val="000000"/>
              </w:rPr>
            </w:pPr>
            <w:r w:rsidRPr="00C52554">
              <w:rPr>
                <w:rFonts w:ascii="Calibri" w:eastAsia="Times New Roman" w:hAnsi="Calibri" w:cs="Calibri"/>
                <w:color w:val="000000"/>
              </w:rPr>
              <w:t>Distribution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52554" w:rsidRPr="00C52554" w:rsidRDefault="00C52554" w:rsidP="00C52554">
            <w:pPr>
              <w:spacing w:after="0" w:line="240" w:lineRule="auto"/>
              <w:rPr>
                <w:rFonts w:ascii="Calibri" w:eastAsia="Times New Roman" w:hAnsi="Calibri" w:cs="Calibri"/>
                <w:color w:val="000000"/>
              </w:rPr>
            </w:pPr>
            <w:r w:rsidRPr="00C52554">
              <w:rPr>
                <w:rFonts w:ascii="Calibri" w:eastAsia="Times New Roman" w:hAnsi="Calibri" w:cs="Calibri"/>
                <w:color w:val="000000"/>
              </w:rPr>
              <w:t>AIC</w:t>
            </w:r>
          </w:p>
        </w:tc>
      </w:tr>
      <w:tr w:rsidR="00C52554" w:rsidRPr="00C52554" w:rsidTr="00C52554">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C52554" w:rsidRPr="00C52554" w:rsidRDefault="00C52554" w:rsidP="00C52554">
            <w:pPr>
              <w:spacing w:after="0" w:line="240" w:lineRule="auto"/>
              <w:rPr>
                <w:rFonts w:ascii="Calibri" w:eastAsia="Times New Roman" w:hAnsi="Calibri" w:cs="Calibri"/>
                <w:color w:val="000000"/>
              </w:rPr>
            </w:pPr>
            <w:r w:rsidRPr="00C52554">
              <w:rPr>
                <w:rFonts w:ascii="Calibri" w:eastAsia="Times New Roman" w:hAnsi="Calibri" w:cs="Calibri"/>
                <w:color w:val="000000"/>
              </w:rPr>
              <w:t>Gamma</w:t>
            </w:r>
          </w:p>
        </w:tc>
        <w:tc>
          <w:tcPr>
            <w:tcW w:w="960" w:type="dxa"/>
            <w:tcBorders>
              <w:top w:val="nil"/>
              <w:left w:val="nil"/>
              <w:bottom w:val="single" w:sz="4" w:space="0" w:color="auto"/>
              <w:right w:val="single" w:sz="4" w:space="0" w:color="auto"/>
            </w:tcBorders>
            <w:shd w:val="clear" w:color="000000" w:fill="92D050"/>
            <w:noWrap/>
            <w:vAlign w:val="bottom"/>
            <w:hideMark/>
          </w:tcPr>
          <w:p w:rsidR="00C52554" w:rsidRPr="00C52554" w:rsidRDefault="00C52554" w:rsidP="00C52554">
            <w:pPr>
              <w:spacing w:after="0" w:line="240" w:lineRule="auto"/>
              <w:jc w:val="right"/>
              <w:rPr>
                <w:rFonts w:ascii="Calibri" w:eastAsia="Times New Roman" w:hAnsi="Calibri" w:cs="Calibri"/>
                <w:color w:val="000000"/>
              </w:rPr>
            </w:pPr>
            <w:r w:rsidRPr="00C52554">
              <w:rPr>
                <w:rFonts w:ascii="Calibri" w:eastAsia="Times New Roman" w:hAnsi="Calibri" w:cs="Calibri"/>
                <w:color w:val="000000"/>
              </w:rPr>
              <w:t>107.8416</w:t>
            </w:r>
          </w:p>
        </w:tc>
      </w:tr>
      <w:tr w:rsidR="00C52554" w:rsidRPr="00C52554" w:rsidTr="00C52554">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C52554" w:rsidRPr="00C52554" w:rsidRDefault="00C52554" w:rsidP="00C52554">
            <w:pPr>
              <w:spacing w:after="0" w:line="240" w:lineRule="auto"/>
              <w:rPr>
                <w:rFonts w:ascii="Calibri" w:eastAsia="Times New Roman" w:hAnsi="Calibri" w:cs="Calibri"/>
                <w:color w:val="000000"/>
              </w:rPr>
            </w:pPr>
            <w:r w:rsidRPr="00C52554">
              <w:rPr>
                <w:rFonts w:ascii="Calibri" w:eastAsia="Times New Roman" w:hAnsi="Calibri" w:cs="Calibri"/>
                <w:color w:val="000000"/>
              </w:rPr>
              <w:t>Weibull</w:t>
            </w:r>
          </w:p>
        </w:tc>
        <w:tc>
          <w:tcPr>
            <w:tcW w:w="960" w:type="dxa"/>
            <w:tcBorders>
              <w:top w:val="nil"/>
              <w:left w:val="nil"/>
              <w:bottom w:val="single" w:sz="4" w:space="0" w:color="auto"/>
              <w:right w:val="single" w:sz="4" w:space="0" w:color="auto"/>
            </w:tcBorders>
            <w:shd w:val="clear" w:color="auto" w:fill="auto"/>
            <w:noWrap/>
            <w:vAlign w:val="bottom"/>
            <w:hideMark/>
          </w:tcPr>
          <w:p w:rsidR="00C52554" w:rsidRPr="00C52554" w:rsidRDefault="00C52554" w:rsidP="00C52554">
            <w:pPr>
              <w:spacing w:after="0" w:line="240" w:lineRule="auto"/>
              <w:jc w:val="right"/>
              <w:rPr>
                <w:rFonts w:ascii="Calibri" w:eastAsia="Times New Roman" w:hAnsi="Calibri" w:cs="Calibri"/>
                <w:color w:val="000000"/>
              </w:rPr>
            </w:pPr>
            <w:r w:rsidRPr="00C52554">
              <w:rPr>
                <w:rFonts w:ascii="Calibri" w:eastAsia="Times New Roman" w:hAnsi="Calibri" w:cs="Calibri"/>
                <w:color w:val="000000"/>
              </w:rPr>
              <w:t>110.9726</w:t>
            </w:r>
          </w:p>
        </w:tc>
      </w:tr>
      <w:tr w:rsidR="00C52554" w:rsidRPr="00C52554" w:rsidTr="00C52554">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C52554" w:rsidRPr="00C52554" w:rsidRDefault="00C52554" w:rsidP="00C52554">
            <w:pPr>
              <w:spacing w:after="0" w:line="240" w:lineRule="auto"/>
              <w:rPr>
                <w:rFonts w:ascii="Calibri" w:eastAsia="Times New Roman" w:hAnsi="Calibri" w:cs="Calibri"/>
                <w:color w:val="000000"/>
              </w:rPr>
            </w:pPr>
            <w:r w:rsidRPr="00C52554">
              <w:rPr>
                <w:rFonts w:ascii="Calibri" w:eastAsia="Times New Roman" w:hAnsi="Calibri" w:cs="Calibri"/>
                <w:color w:val="000000"/>
              </w:rPr>
              <w:t>Lognormal</w:t>
            </w:r>
          </w:p>
        </w:tc>
        <w:tc>
          <w:tcPr>
            <w:tcW w:w="960" w:type="dxa"/>
            <w:tcBorders>
              <w:top w:val="nil"/>
              <w:left w:val="nil"/>
              <w:bottom w:val="single" w:sz="4" w:space="0" w:color="auto"/>
              <w:right w:val="single" w:sz="4" w:space="0" w:color="auto"/>
            </w:tcBorders>
            <w:shd w:val="clear" w:color="auto" w:fill="auto"/>
            <w:noWrap/>
            <w:vAlign w:val="bottom"/>
            <w:hideMark/>
          </w:tcPr>
          <w:p w:rsidR="00C52554" w:rsidRPr="00C52554" w:rsidRDefault="00C52554" w:rsidP="00C52554">
            <w:pPr>
              <w:spacing w:after="0" w:line="240" w:lineRule="auto"/>
              <w:jc w:val="right"/>
              <w:rPr>
                <w:rFonts w:ascii="Calibri" w:eastAsia="Times New Roman" w:hAnsi="Calibri" w:cs="Calibri"/>
                <w:color w:val="000000"/>
              </w:rPr>
            </w:pPr>
            <w:r w:rsidRPr="00C52554">
              <w:rPr>
                <w:rFonts w:ascii="Calibri" w:eastAsia="Times New Roman" w:hAnsi="Calibri" w:cs="Calibri"/>
                <w:color w:val="000000"/>
              </w:rPr>
              <w:t>109.5877</w:t>
            </w:r>
          </w:p>
        </w:tc>
      </w:tr>
      <w:tr w:rsidR="00C52554" w:rsidRPr="00C52554" w:rsidTr="00C52554">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C52554" w:rsidRPr="00C52554" w:rsidRDefault="00C52554" w:rsidP="00C52554">
            <w:pPr>
              <w:spacing w:after="0" w:line="240" w:lineRule="auto"/>
              <w:rPr>
                <w:rFonts w:ascii="Calibri" w:eastAsia="Times New Roman" w:hAnsi="Calibri" w:cs="Calibri"/>
                <w:color w:val="000000"/>
              </w:rPr>
            </w:pPr>
            <w:r w:rsidRPr="00C52554">
              <w:rPr>
                <w:rFonts w:ascii="Calibri" w:eastAsia="Times New Roman" w:hAnsi="Calibri" w:cs="Calibri"/>
                <w:color w:val="000000"/>
              </w:rPr>
              <w:t>Normal</w:t>
            </w:r>
          </w:p>
        </w:tc>
        <w:tc>
          <w:tcPr>
            <w:tcW w:w="960" w:type="dxa"/>
            <w:tcBorders>
              <w:top w:val="nil"/>
              <w:left w:val="nil"/>
              <w:bottom w:val="single" w:sz="4" w:space="0" w:color="auto"/>
              <w:right w:val="single" w:sz="4" w:space="0" w:color="auto"/>
            </w:tcBorders>
            <w:shd w:val="clear" w:color="auto" w:fill="auto"/>
            <w:noWrap/>
            <w:vAlign w:val="bottom"/>
            <w:hideMark/>
          </w:tcPr>
          <w:p w:rsidR="00C52554" w:rsidRPr="00C52554" w:rsidRDefault="00C52554" w:rsidP="00C52554">
            <w:pPr>
              <w:spacing w:after="0" w:line="240" w:lineRule="auto"/>
              <w:jc w:val="right"/>
              <w:rPr>
                <w:rFonts w:ascii="Calibri" w:eastAsia="Times New Roman" w:hAnsi="Calibri" w:cs="Calibri"/>
                <w:color w:val="000000"/>
              </w:rPr>
            </w:pPr>
            <w:r w:rsidRPr="00C52554">
              <w:rPr>
                <w:rFonts w:ascii="Calibri" w:eastAsia="Times New Roman" w:hAnsi="Calibri" w:cs="Calibri"/>
                <w:color w:val="000000"/>
              </w:rPr>
              <w:t>122.0236</w:t>
            </w:r>
          </w:p>
        </w:tc>
      </w:tr>
    </w:tbl>
    <w:p w:rsidR="004641B3" w:rsidRDefault="004641B3" w:rsidP="00B2778A">
      <w:pPr>
        <w:autoSpaceDE w:val="0"/>
        <w:autoSpaceDN w:val="0"/>
        <w:adjustRightInd w:val="0"/>
        <w:spacing w:after="0" w:line="240" w:lineRule="auto"/>
        <w:rPr>
          <w:rFonts w:ascii="Times New Roman" w:hAnsi="Times New Roman" w:cs="Times New Roman"/>
          <w:color w:val="000000"/>
          <w:sz w:val="26"/>
          <w:szCs w:val="26"/>
        </w:rPr>
      </w:pPr>
    </w:p>
    <w:p w:rsidR="00C52554" w:rsidRDefault="00C52554" w:rsidP="00B2778A">
      <w:pPr>
        <w:autoSpaceDE w:val="0"/>
        <w:autoSpaceDN w:val="0"/>
        <w:adjustRightInd w:val="0"/>
        <w:spacing w:after="0" w:line="240" w:lineRule="auto"/>
        <w:rPr>
          <w:sz w:val="23"/>
          <w:szCs w:val="23"/>
        </w:rPr>
      </w:pPr>
      <w:r w:rsidRPr="00607F66">
        <w:rPr>
          <w:sz w:val="23"/>
          <w:szCs w:val="23"/>
        </w:rPr>
        <w:t>Thus based on the visual analysis and the AIC we assert that Gamma distribution</w:t>
      </w:r>
      <w:r w:rsidR="008F0951">
        <w:rPr>
          <w:sz w:val="23"/>
          <w:szCs w:val="23"/>
        </w:rPr>
        <w:t xml:space="preserve"> with estimated</w:t>
      </w:r>
      <w:r w:rsidR="00E56BD6">
        <w:rPr>
          <w:sz w:val="23"/>
          <w:szCs w:val="23"/>
        </w:rPr>
        <w:t xml:space="preserve"> parameters </w:t>
      </w:r>
      <w:r w:rsidR="00E56BD6">
        <w:rPr>
          <w:rFonts w:cstheme="minorHAnsi"/>
          <w:sz w:val="23"/>
          <w:szCs w:val="23"/>
        </w:rPr>
        <w:t>α</w:t>
      </w:r>
      <w:r w:rsidR="00E56BD6">
        <w:rPr>
          <w:sz w:val="23"/>
          <w:szCs w:val="23"/>
        </w:rPr>
        <w:t xml:space="preserve"> = 4.04 and </w:t>
      </w:r>
      <w:r w:rsidR="00E56BD6">
        <w:rPr>
          <w:rFonts w:cstheme="minorHAnsi"/>
          <w:sz w:val="23"/>
          <w:szCs w:val="23"/>
        </w:rPr>
        <w:t>β</w:t>
      </w:r>
      <w:r w:rsidR="00E56BD6">
        <w:rPr>
          <w:sz w:val="23"/>
          <w:szCs w:val="23"/>
        </w:rPr>
        <w:t xml:space="preserve"> = 4.04 </w:t>
      </w:r>
      <w:r w:rsidRPr="00607F66">
        <w:rPr>
          <w:sz w:val="23"/>
          <w:szCs w:val="23"/>
        </w:rPr>
        <w:t>fits our data best among all parametric distributions.</w:t>
      </w:r>
    </w:p>
    <w:p w:rsidR="00607F66" w:rsidRDefault="00607F66" w:rsidP="00B2778A">
      <w:pPr>
        <w:autoSpaceDE w:val="0"/>
        <w:autoSpaceDN w:val="0"/>
        <w:adjustRightInd w:val="0"/>
        <w:spacing w:after="0" w:line="240" w:lineRule="auto"/>
        <w:rPr>
          <w:sz w:val="23"/>
          <w:szCs w:val="23"/>
        </w:rPr>
      </w:pPr>
    </w:p>
    <w:p w:rsidR="00E56BD6" w:rsidRDefault="00E56BD6" w:rsidP="00E56BD6">
      <w:pPr>
        <w:pStyle w:val="Default"/>
        <w:rPr>
          <w:sz w:val="32"/>
          <w:szCs w:val="32"/>
        </w:rPr>
      </w:pPr>
      <w:r>
        <w:rPr>
          <w:sz w:val="32"/>
          <w:szCs w:val="32"/>
        </w:rPr>
        <w:t xml:space="preserve">Kolmogorov-Smirnov Simulation Test </w:t>
      </w:r>
    </w:p>
    <w:p w:rsidR="00607F66" w:rsidRDefault="00E56BD6" w:rsidP="00D571D1">
      <w:pPr>
        <w:autoSpaceDE w:val="0"/>
        <w:autoSpaceDN w:val="0"/>
        <w:adjustRightInd w:val="0"/>
        <w:spacing w:after="0" w:line="240" w:lineRule="auto"/>
        <w:rPr>
          <w:sz w:val="23"/>
          <w:szCs w:val="23"/>
        </w:rPr>
      </w:pPr>
      <w:r>
        <w:rPr>
          <w:sz w:val="23"/>
          <w:szCs w:val="23"/>
        </w:rPr>
        <w:t xml:space="preserve">Now we run the Kolmogorov-Smirnov Simulation test to check if the selected distribution is indeed a good fit for our data. We simulate the KS Statistic under the null-hypothesis that </w:t>
      </w:r>
      <w:r w:rsidR="003B2504">
        <w:rPr>
          <w:sz w:val="23"/>
          <w:szCs w:val="23"/>
        </w:rPr>
        <w:t>all sampled values come from the same distribution</w:t>
      </w:r>
      <w:r>
        <w:rPr>
          <w:sz w:val="23"/>
          <w:szCs w:val="23"/>
        </w:rPr>
        <w:t xml:space="preserve">. We then used the ECDF of the simulated KS statistic (displayed below) to find that </w:t>
      </w:r>
      <w:r w:rsidR="003B2504">
        <w:rPr>
          <w:sz w:val="23"/>
          <w:szCs w:val="23"/>
        </w:rPr>
        <w:t>p-value to be very large</w:t>
      </w:r>
      <w:r>
        <w:rPr>
          <w:sz w:val="23"/>
          <w:szCs w:val="23"/>
        </w:rPr>
        <w:t>, thus rendering us to the conclusion that indeed the selected distribution is a good fit for the data.</w:t>
      </w:r>
    </w:p>
    <w:p w:rsidR="00D571D1" w:rsidRDefault="00D571D1" w:rsidP="00D571D1">
      <w:pPr>
        <w:autoSpaceDE w:val="0"/>
        <w:autoSpaceDN w:val="0"/>
        <w:adjustRightInd w:val="0"/>
        <w:spacing w:after="0" w:line="240" w:lineRule="auto"/>
        <w:rPr>
          <w:sz w:val="23"/>
          <w:szCs w:val="23"/>
        </w:rPr>
      </w:pPr>
    </w:p>
    <w:p w:rsidR="00D571D1" w:rsidRDefault="005A425F" w:rsidP="003241B8">
      <w:pPr>
        <w:autoSpaceDE w:val="0"/>
        <w:autoSpaceDN w:val="0"/>
        <w:adjustRightInd w:val="0"/>
        <w:spacing w:after="0" w:line="240" w:lineRule="auto"/>
        <w:jc w:val="center"/>
        <w:rPr>
          <w:sz w:val="23"/>
          <w:szCs w:val="23"/>
        </w:rPr>
      </w:pPr>
      <w:r>
        <w:rPr>
          <w:noProof/>
        </w:rPr>
        <w:drawing>
          <wp:inline distT="0" distB="0" distL="0" distR="0" wp14:anchorId="07C7484E" wp14:editId="551F004B">
            <wp:extent cx="4048125" cy="2619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6227" cy="2650500"/>
                    </a:xfrm>
                    <a:prstGeom prst="rect">
                      <a:avLst/>
                    </a:prstGeom>
                  </pic:spPr>
                </pic:pic>
              </a:graphicData>
            </a:graphic>
          </wp:inline>
        </w:drawing>
      </w:r>
    </w:p>
    <w:p w:rsidR="00D70285" w:rsidRDefault="00D70285" w:rsidP="004E02F4">
      <w:pPr>
        <w:pStyle w:val="Default"/>
        <w:rPr>
          <w:sz w:val="32"/>
          <w:szCs w:val="32"/>
        </w:rPr>
      </w:pPr>
    </w:p>
    <w:p w:rsidR="004E02F4" w:rsidRPr="00A77E78" w:rsidRDefault="004E02F4" w:rsidP="004E02F4">
      <w:pPr>
        <w:pStyle w:val="Default"/>
        <w:rPr>
          <w:sz w:val="32"/>
          <w:szCs w:val="32"/>
        </w:rPr>
      </w:pPr>
      <w:r>
        <w:rPr>
          <w:sz w:val="32"/>
          <w:szCs w:val="32"/>
        </w:rPr>
        <w:t xml:space="preserve">Maximum Likelihood </w:t>
      </w:r>
      <w:r w:rsidRPr="00A77E78">
        <w:rPr>
          <w:sz w:val="32"/>
          <w:szCs w:val="32"/>
        </w:rPr>
        <w:t>Parameter Estimation</w:t>
      </w:r>
    </w:p>
    <w:p w:rsidR="004E02F4" w:rsidRDefault="004E02F4" w:rsidP="004E02F4">
      <w:pPr>
        <w:autoSpaceDE w:val="0"/>
        <w:autoSpaceDN w:val="0"/>
        <w:adjustRightInd w:val="0"/>
        <w:spacing w:after="0" w:line="240" w:lineRule="auto"/>
        <w:rPr>
          <w:sz w:val="23"/>
          <w:szCs w:val="23"/>
        </w:rPr>
      </w:pPr>
      <w:r>
        <w:rPr>
          <w:sz w:val="23"/>
          <w:szCs w:val="23"/>
        </w:rPr>
        <w:t>Gamma distribution parameter estimates of shape (</w:t>
      </w:r>
      <w:r>
        <w:rPr>
          <w:rFonts w:cstheme="minorHAnsi"/>
          <w:sz w:val="23"/>
          <w:szCs w:val="23"/>
        </w:rPr>
        <w:t>α</w:t>
      </w:r>
      <w:r>
        <w:rPr>
          <w:sz w:val="23"/>
          <w:szCs w:val="23"/>
        </w:rPr>
        <w:t>) and rate (</w:t>
      </w:r>
      <w:r>
        <w:rPr>
          <w:rFonts w:cstheme="minorHAnsi"/>
          <w:sz w:val="23"/>
          <w:szCs w:val="23"/>
        </w:rPr>
        <w:t>β</w:t>
      </w:r>
      <w:r>
        <w:rPr>
          <w:sz w:val="23"/>
          <w:szCs w:val="23"/>
        </w:rPr>
        <w:t>) with the it’s respective standard error is given below</w:t>
      </w:r>
    </w:p>
    <w:p w:rsidR="004E02F4" w:rsidRDefault="004E02F4" w:rsidP="004E02F4">
      <w:pPr>
        <w:tabs>
          <w:tab w:val="left" w:pos="3270"/>
        </w:tabs>
        <w:autoSpaceDE w:val="0"/>
        <w:autoSpaceDN w:val="0"/>
        <w:adjustRightInd w:val="0"/>
        <w:spacing w:after="0" w:line="240" w:lineRule="auto"/>
        <w:rPr>
          <w:sz w:val="23"/>
          <w:szCs w:val="23"/>
        </w:rPr>
      </w:pPr>
      <w:r>
        <w:rPr>
          <w:sz w:val="23"/>
          <w:szCs w:val="23"/>
        </w:rPr>
        <w:t xml:space="preserve"> </w:t>
      </w:r>
      <w:r>
        <w:rPr>
          <w:sz w:val="23"/>
          <w:szCs w:val="23"/>
        </w:rPr>
        <w:tab/>
      </w:r>
    </w:p>
    <w:p w:rsidR="004E02F4" w:rsidRDefault="004E02F4" w:rsidP="004E02F4">
      <w:pPr>
        <w:autoSpaceDE w:val="0"/>
        <w:autoSpaceDN w:val="0"/>
        <w:adjustRightInd w:val="0"/>
        <w:spacing w:after="0" w:line="240" w:lineRule="auto"/>
        <w:rPr>
          <w:rFonts w:ascii="Times New Roman" w:hAnsi="Times New Roman" w:cs="Times New Roman"/>
          <w:color w:val="000000"/>
          <w:sz w:val="26"/>
          <w:szCs w:val="26"/>
        </w:rPr>
      </w:pPr>
      <w:r>
        <w:rPr>
          <w:noProof/>
        </w:rPr>
        <w:drawing>
          <wp:inline distT="0" distB="0" distL="0" distR="0" wp14:anchorId="726F5225" wp14:editId="33AF5738">
            <wp:extent cx="4286250" cy="704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704850"/>
                    </a:xfrm>
                    <a:prstGeom prst="rect">
                      <a:avLst/>
                    </a:prstGeom>
                  </pic:spPr>
                </pic:pic>
              </a:graphicData>
            </a:graphic>
          </wp:inline>
        </w:drawing>
      </w:r>
    </w:p>
    <w:p w:rsidR="00C3683F" w:rsidRDefault="00C3683F" w:rsidP="000211FD">
      <w:pPr>
        <w:pStyle w:val="Default"/>
        <w:rPr>
          <w:rFonts w:asciiTheme="minorHAnsi" w:hAnsiTheme="minorHAnsi" w:cstheme="minorBidi"/>
          <w:color w:val="auto"/>
          <w:sz w:val="23"/>
          <w:szCs w:val="23"/>
        </w:rPr>
      </w:pPr>
    </w:p>
    <w:p w:rsidR="000211FD" w:rsidRDefault="000211FD" w:rsidP="000211FD">
      <w:pPr>
        <w:pStyle w:val="Default"/>
        <w:rPr>
          <w:sz w:val="32"/>
          <w:szCs w:val="32"/>
        </w:rPr>
      </w:pPr>
      <w:r>
        <w:rPr>
          <w:sz w:val="32"/>
          <w:szCs w:val="32"/>
        </w:rPr>
        <w:t xml:space="preserve">Empirical Cumulative Distribution Function </w:t>
      </w:r>
    </w:p>
    <w:p w:rsidR="000211FD" w:rsidRDefault="001F03DC" w:rsidP="000211FD">
      <w:pPr>
        <w:autoSpaceDE w:val="0"/>
        <w:autoSpaceDN w:val="0"/>
        <w:adjustRightInd w:val="0"/>
        <w:spacing w:after="0" w:line="240" w:lineRule="auto"/>
        <w:rPr>
          <w:sz w:val="23"/>
          <w:szCs w:val="23"/>
        </w:rPr>
      </w:pPr>
      <w:r>
        <w:rPr>
          <w:sz w:val="23"/>
          <w:szCs w:val="23"/>
        </w:rPr>
        <w:t>Now we compare the parametric distribution with the Empirical Cumulative Distribution Function we generated from the data. We plotted the ECDF at 95% significance level</w:t>
      </w:r>
      <w:r w:rsidR="002D3A06">
        <w:rPr>
          <w:sz w:val="23"/>
          <w:szCs w:val="23"/>
        </w:rPr>
        <w:t xml:space="preserve"> to find out that confidence band failed to contain only 100 of the 10000 true values that were generated. </w:t>
      </w:r>
    </w:p>
    <w:p w:rsidR="000211FD" w:rsidRDefault="000211FD" w:rsidP="000211FD">
      <w:pPr>
        <w:autoSpaceDE w:val="0"/>
        <w:autoSpaceDN w:val="0"/>
        <w:adjustRightInd w:val="0"/>
        <w:spacing w:after="0" w:line="240" w:lineRule="auto"/>
        <w:jc w:val="center"/>
        <w:rPr>
          <w:sz w:val="23"/>
          <w:szCs w:val="23"/>
        </w:rPr>
      </w:pPr>
      <w:r>
        <w:rPr>
          <w:noProof/>
        </w:rPr>
        <w:drawing>
          <wp:inline distT="0" distB="0" distL="0" distR="0" wp14:anchorId="6CFB758E" wp14:editId="0A8F1208">
            <wp:extent cx="4238625" cy="3133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7536" cy="3140313"/>
                    </a:xfrm>
                    <a:prstGeom prst="rect">
                      <a:avLst/>
                    </a:prstGeom>
                  </pic:spPr>
                </pic:pic>
              </a:graphicData>
            </a:graphic>
          </wp:inline>
        </w:drawing>
      </w:r>
    </w:p>
    <w:p w:rsidR="00230431" w:rsidRDefault="000422EE" w:rsidP="00A77E78">
      <w:pPr>
        <w:autoSpaceDE w:val="0"/>
        <w:autoSpaceDN w:val="0"/>
        <w:adjustRightInd w:val="0"/>
        <w:spacing w:after="0" w:line="240" w:lineRule="auto"/>
        <w:rPr>
          <w:rFonts w:ascii="Times New Roman" w:hAnsi="Times New Roman" w:cs="Times New Roman"/>
          <w:color w:val="000000"/>
          <w:sz w:val="32"/>
          <w:szCs w:val="32"/>
        </w:rPr>
      </w:pPr>
      <w:r w:rsidRPr="000422EE">
        <w:rPr>
          <w:rFonts w:ascii="Times New Roman" w:hAnsi="Times New Roman" w:cs="Times New Roman"/>
          <w:color w:val="000000"/>
          <w:sz w:val="32"/>
          <w:szCs w:val="32"/>
        </w:rPr>
        <w:t>Bootstrapping for Confidence Interval</w:t>
      </w:r>
    </w:p>
    <w:p w:rsidR="00EC23BA" w:rsidRDefault="00EC23BA" w:rsidP="00EC23BA">
      <w:pPr>
        <w:pStyle w:val="Default"/>
        <w:rPr>
          <w:sz w:val="23"/>
          <w:szCs w:val="23"/>
        </w:rPr>
      </w:pPr>
      <w:r>
        <w:rPr>
          <w:sz w:val="23"/>
          <w:szCs w:val="23"/>
        </w:rPr>
        <w:t xml:space="preserve">We Bootstrap to calculate the confidence interval and standard error for the </w:t>
      </w:r>
      <w:r w:rsidR="00645812">
        <w:rPr>
          <w:sz w:val="23"/>
          <w:szCs w:val="23"/>
        </w:rPr>
        <w:t>estimate</w:t>
      </w:r>
      <w:r>
        <w:rPr>
          <w:sz w:val="23"/>
          <w:szCs w:val="23"/>
        </w:rPr>
        <w:t xml:space="preserve"> of the Mean</w:t>
      </w:r>
      <w:r w:rsidR="00645812">
        <w:rPr>
          <w:sz w:val="23"/>
          <w:szCs w:val="23"/>
        </w:rPr>
        <w:t xml:space="preserve"> using the mean function</w:t>
      </w:r>
      <w:r>
        <w:rPr>
          <w:sz w:val="23"/>
          <w:szCs w:val="23"/>
        </w:rPr>
        <w:t xml:space="preserve">. The Standard error from Bootstrap is </w:t>
      </w:r>
    </w:p>
    <w:p w:rsidR="00EC23BA" w:rsidRDefault="00EC23BA" w:rsidP="00EC23BA">
      <w:pPr>
        <w:pStyle w:val="Default"/>
        <w:rPr>
          <w:sz w:val="23"/>
          <w:szCs w:val="23"/>
        </w:rPr>
      </w:pPr>
    </w:p>
    <w:p w:rsidR="00EC23BA" w:rsidRDefault="00F82BBC" w:rsidP="00645812">
      <w:pPr>
        <w:pStyle w:val="Default"/>
        <w:numPr>
          <w:ilvl w:val="0"/>
          <w:numId w:val="2"/>
        </w:numPr>
        <w:rPr>
          <w:sz w:val="23"/>
          <w:szCs w:val="23"/>
        </w:rPr>
      </w:pPr>
      <w:r>
        <w:rPr>
          <w:sz w:val="23"/>
          <w:szCs w:val="23"/>
        </w:rPr>
        <w:t>Parametric = 0.0549</w:t>
      </w:r>
    </w:p>
    <w:p w:rsidR="00EC23BA" w:rsidRDefault="00EC23BA" w:rsidP="00645812">
      <w:pPr>
        <w:pStyle w:val="Default"/>
        <w:numPr>
          <w:ilvl w:val="0"/>
          <w:numId w:val="2"/>
        </w:numPr>
        <w:rPr>
          <w:sz w:val="23"/>
          <w:szCs w:val="23"/>
        </w:rPr>
      </w:pPr>
      <w:r>
        <w:rPr>
          <w:sz w:val="23"/>
          <w:szCs w:val="23"/>
        </w:rPr>
        <w:t xml:space="preserve">Non-Parametric = </w:t>
      </w:r>
      <w:r w:rsidR="00F82BBC">
        <w:rPr>
          <w:sz w:val="23"/>
          <w:szCs w:val="23"/>
        </w:rPr>
        <w:t>0.055</w:t>
      </w:r>
    </w:p>
    <w:p w:rsidR="00EC23BA" w:rsidRDefault="00EC23BA" w:rsidP="00A77E78">
      <w:pPr>
        <w:autoSpaceDE w:val="0"/>
        <w:autoSpaceDN w:val="0"/>
        <w:adjustRightInd w:val="0"/>
        <w:spacing w:after="0" w:line="240" w:lineRule="auto"/>
        <w:rPr>
          <w:sz w:val="23"/>
          <w:szCs w:val="23"/>
        </w:rPr>
      </w:pPr>
    </w:p>
    <w:p w:rsidR="00645812" w:rsidRDefault="00645812" w:rsidP="00645812">
      <w:pPr>
        <w:pStyle w:val="Default"/>
        <w:rPr>
          <w:sz w:val="23"/>
          <w:szCs w:val="23"/>
        </w:rPr>
      </w:pPr>
      <w:r>
        <w:rPr>
          <w:sz w:val="23"/>
          <w:szCs w:val="23"/>
        </w:rPr>
        <w:t>We calculated the following confidence intervals which all had a similar Lower Bound (LB) and Upper Bound (UB) of:</w:t>
      </w:r>
    </w:p>
    <w:p w:rsidR="00F82BBC" w:rsidRDefault="00F82BBC" w:rsidP="00F82BBC">
      <w:pPr>
        <w:pStyle w:val="HTMLPreformatted"/>
        <w:shd w:val="clear" w:color="auto" w:fill="FFFFFF"/>
        <w:wordWrap w:val="0"/>
        <w:rPr>
          <w:rFonts w:ascii="Times New Roman" w:eastAsiaTheme="minorHAnsi" w:hAnsi="Times New Roman" w:cs="Times New Roman"/>
          <w:color w:val="000000"/>
          <w:sz w:val="23"/>
          <w:szCs w:val="23"/>
        </w:rPr>
      </w:pPr>
    </w:p>
    <w:p w:rsidR="00F82BBC" w:rsidRPr="00F82BBC" w:rsidRDefault="00645812" w:rsidP="00F82BBC">
      <w:pPr>
        <w:pStyle w:val="HTMLPreformatted"/>
        <w:numPr>
          <w:ilvl w:val="0"/>
          <w:numId w:val="5"/>
        </w:numPr>
        <w:shd w:val="clear" w:color="auto" w:fill="FFFFFF"/>
        <w:wordWrap w:val="0"/>
        <w:rPr>
          <w:rFonts w:ascii="Times New Roman" w:eastAsiaTheme="minorHAnsi" w:hAnsi="Times New Roman" w:cs="Times New Roman"/>
          <w:color w:val="000000"/>
          <w:sz w:val="23"/>
          <w:szCs w:val="23"/>
        </w:rPr>
      </w:pPr>
      <w:r w:rsidRPr="00F82BBC">
        <w:rPr>
          <w:rFonts w:ascii="Times New Roman" w:eastAsiaTheme="minorHAnsi" w:hAnsi="Times New Roman" w:cs="Times New Roman"/>
          <w:color w:val="000000"/>
          <w:sz w:val="23"/>
          <w:szCs w:val="23"/>
        </w:rPr>
        <w:t xml:space="preserve">Normal for Parametric: LB = </w:t>
      </w:r>
      <w:r w:rsidR="00F82BBC">
        <w:rPr>
          <w:rFonts w:ascii="Times New Roman" w:eastAsiaTheme="minorHAnsi" w:hAnsi="Times New Roman" w:cs="Times New Roman"/>
          <w:color w:val="000000"/>
          <w:sz w:val="23"/>
          <w:szCs w:val="23"/>
        </w:rPr>
        <w:t>0.890</w:t>
      </w:r>
      <w:r w:rsidR="00F82BBC">
        <w:rPr>
          <w:sz w:val="23"/>
          <w:szCs w:val="23"/>
        </w:rPr>
        <w:t xml:space="preserve">, </w:t>
      </w:r>
      <w:r w:rsidRPr="00F82BBC">
        <w:rPr>
          <w:rFonts w:ascii="Times New Roman" w:eastAsiaTheme="minorHAnsi" w:hAnsi="Times New Roman" w:cs="Times New Roman"/>
          <w:color w:val="000000"/>
          <w:sz w:val="23"/>
          <w:szCs w:val="23"/>
        </w:rPr>
        <w:t>UB =</w:t>
      </w:r>
      <w:r w:rsidR="00F82BBC">
        <w:rPr>
          <w:rFonts w:ascii="Times New Roman" w:eastAsiaTheme="minorHAnsi" w:hAnsi="Times New Roman" w:cs="Times New Roman"/>
          <w:color w:val="000000"/>
          <w:sz w:val="23"/>
          <w:szCs w:val="23"/>
        </w:rPr>
        <w:t xml:space="preserve"> 1.110</w:t>
      </w:r>
    </w:p>
    <w:p w:rsidR="00F82BBC" w:rsidRPr="00F82BBC" w:rsidRDefault="00645812" w:rsidP="00F82BBC">
      <w:pPr>
        <w:pStyle w:val="HTMLPreformatted"/>
        <w:numPr>
          <w:ilvl w:val="0"/>
          <w:numId w:val="5"/>
        </w:numPr>
        <w:shd w:val="clear" w:color="auto" w:fill="FFFFFF"/>
        <w:wordWrap w:val="0"/>
        <w:rPr>
          <w:rFonts w:ascii="Times New Roman" w:eastAsiaTheme="minorHAnsi" w:hAnsi="Times New Roman" w:cs="Times New Roman"/>
          <w:color w:val="000000"/>
          <w:sz w:val="23"/>
          <w:szCs w:val="23"/>
        </w:rPr>
      </w:pPr>
      <w:r w:rsidRPr="00F82BBC">
        <w:rPr>
          <w:rFonts w:ascii="Times New Roman" w:eastAsiaTheme="minorHAnsi" w:hAnsi="Times New Roman" w:cs="Times New Roman"/>
          <w:color w:val="000000"/>
          <w:sz w:val="23"/>
          <w:szCs w:val="23"/>
        </w:rPr>
        <w:t xml:space="preserve">Normal for Non-Parametric: LB = </w:t>
      </w:r>
      <w:r w:rsidR="00F82BBC">
        <w:rPr>
          <w:rFonts w:ascii="Times New Roman" w:eastAsiaTheme="minorHAnsi" w:hAnsi="Times New Roman" w:cs="Times New Roman"/>
          <w:color w:val="000000"/>
          <w:sz w:val="23"/>
          <w:szCs w:val="23"/>
        </w:rPr>
        <w:t>0.889</w:t>
      </w:r>
      <w:r w:rsidRPr="00F82BBC">
        <w:rPr>
          <w:rFonts w:ascii="Times New Roman" w:eastAsiaTheme="minorHAnsi" w:hAnsi="Times New Roman" w:cs="Times New Roman"/>
          <w:color w:val="000000"/>
          <w:sz w:val="23"/>
          <w:szCs w:val="23"/>
        </w:rPr>
        <w:t>, UB =</w:t>
      </w:r>
      <w:r w:rsidR="00F82BBC">
        <w:rPr>
          <w:rFonts w:ascii="Times New Roman" w:eastAsiaTheme="minorHAnsi" w:hAnsi="Times New Roman" w:cs="Times New Roman"/>
          <w:color w:val="000000"/>
          <w:sz w:val="23"/>
          <w:szCs w:val="23"/>
        </w:rPr>
        <w:t xml:space="preserve"> 1.110</w:t>
      </w:r>
    </w:p>
    <w:p w:rsidR="00F82BBC" w:rsidRDefault="00645812" w:rsidP="00F82BBC">
      <w:pPr>
        <w:pStyle w:val="HTMLPreformatted"/>
        <w:numPr>
          <w:ilvl w:val="0"/>
          <w:numId w:val="5"/>
        </w:numPr>
        <w:shd w:val="clear" w:color="auto" w:fill="FFFFFF"/>
        <w:wordWrap w:val="0"/>
        <w:rPr>
          <w:rFonts w:ascii="Times New Roman" w:eastAsiaTheme="minorHAnsi" w:hAnsi="Times New Roman" w:cs="Times New Roman"/>
          <w:color w:val="000000"/>
          <w:sz w:val="23"/>
          <w:szCs w:val="23"/>
        </w:rPr>
      </w:pPr>
      <w:r w:rsidRPr="00F82BBC">
        <w:rPr>
          <w:rFonts w:ascii="Times New Roman" w:eastAsiaTheme="minorHAnsi" w:hAnsi="Times New Roman" w:cs="Times New Roman"/>
          <w:color w:val="000000"/>
          <w:sz w:val="23"/>
          <w:szCs w:val="23"/>
        </w:rPr>
        <w:t xml:space="preserve">Quantile for Non-Parametric: LB = </w:t>
      </w:r>
      <w:r w:rsidR="00F82BBC">
        <w:rPr>
          <w:rFonts w:ascii="Times New Roman" w:eastAsiaTheme="minorHAnsi" w:hAnsi="Times New Roman" w:cs="Times New Roman"/>
          <w:color w:val="000000"/>
          <w:sz w:val="23"/>
          <w:szCs w:val="23"/>
        </w:rPr>
        <w:t>0.890</w:t>
      </w:r>
      <w:r w:rsidRPr="00F82BBC">
        <w:rPr>
          <w:rFonts w:ascii="Times New Roman" w:eastAsiaTheme="minorHAnsi" w:hAnsi="Times New Roman" w:cs="Times New Roman"/>
          <w:color w:val="000000"/>
          <w:sz w:val="23"/>
          <w:szCs w:val="23"/>
        </w:rPr>
        <w:t>, UB =</w:t>
      </w:r>
      <w:r w:rsidR="00F82BBC">
        <w:rPr>
          <w:rFonts w:ascii="Times New Roman" w:eastAsiaTheme="minorHAnsi" w:hAnsi="Times New Roman" w:cs="Times New Roman"/>
          <w:color w:val="000000"/>
          <w:sz w:val="23"/>
          <w:szCs w:val="23"/>
        </w:rPr>
        <w:t xml:space="preserve"> 1.100</w:t>
      </w:r>
    </w:p>
    <w:p w:rsidR="00C3683F" w:rsidRPr="001B7516" w:rsidRDefault="00645812" w:rsidP="00996615">
      <w:pPr>
        <w:pStyle w:val="HTMLPreformatted"/>
        <w:numPr>
          <w:ilvl w:val="0"/>
          <w:numId w:val="5"/>
        </w:numPr>
        <w:shd w:val="clear" w:color="auto" w:fill="FFFFFF"/>
        <w:wordWrap w:val="0"/>
        <w:rPr>
          <w:sz w:val="23"/>
          <w:szCs w:val="23"/>
        </w:rPr>
      </w:pPr>
      <w:r w:rsidRPr="001B7516">
        <w:rPr>
          <w:rFonts w:ascii="Times New Roman" w:eastAsiaTheme="minorHAnsi" w:hAnsi="Times New Roman" w:cs="Times New Roman"/>
          <w:color w:val="000000"/>
          <w:sz w:val="23"/>
          <w:szCs w:val="23"/>
        </w:rPr>
        <w:t xml:space="preserve">Pivotal for Non-Parametric: LB = </w:t>
      </w:r>
      <w:r w:rsidR="00F82BBC" w:rsidRPr="001B7516">
        <w:rPr>
          <w:rFonts w:ascii="Times New Roman" w:eastAsiaTheme="minorHAnsi" w:hAnsi="Times New Roman" w:cs="Times New Roman"/>
          <w:color w:val="000000"/>
          <w:sz w:val="23"/>
          <w:szCs w:val="23"/>
        </w:rPr>
        <w:t>0.893</w:t>
      </w:r>
      <w:r w:rsidRPr="001B7516">
        <w:rPr>
          <w:rFonts w:ascii="Times New Roman" w:eastAsiaTheme="minorHAnsi" w:hAnsi="Times New Roman" w:cs="Times New Roman"/>
          <w:color w:val="000000"/>
          <w:sz w:val="23"/>
          <w:szCs w:val="23"/>
        </w:rPr>
        <w:t>, UB =</w:t>
      </w:r>
      <w:r w:rsidR="00F82BBC" w:rsidRPr="001B7516">
        <w:rPr>
          <w:rFonts w:ascii="Times New Roman" w:eastAsiaTheme="minorHAnsi" w:hAnsi="Times New Roman" w:cs="Times New Roman"/>
          <w:color w:val="000000"/>
          <w:sz w:val="23"/>
          <w:szCs w:val="23"/>
        </w:rPr>
        <w:t xml:space="preserve"> 1.109</w:t>
      </w:r>
    </w:p>
    <w:p w:rsidR="00576D35" w:rsidRDefault="00645812" w:rsidP="00645812">
      <w:pPr>
        <w:autoSpaceDE w:val="0"/>
        <w:autoSpaceDN w:val="0"/>
        <w:adjustRightInd w:val="0"/>
        <w:spacing w:after="0" w:line="240" w:lineRule="auto"/>
        <w:rPr>
          <w:sz w:val="23"/>
          <w:szCs w:val="23"/>
        </w:rPr>
      </w:pPr>
      <w:r>
        <w:rPr>
          <w:sz w:val="23"/>
          <w:szCs w:val="23"/>
        </w:rPr>
        <w:t>Bootstrap distribution</w:t>
      </w:r>
      <w:r w:rsidR="00F82BBC">
        <w:rPr>
          <w:sz w:val="23"/>
          <w:szCs w:val="23"/>
        </w:rPr>
        <w:t>s, given below,</w:t>
      </w:r>
      <w:r>
        <w:rPr>
          <w:sz w:val="23"/>
          <w:szCs w:val="23"/>
        </w:rPr>
        <w:t xml:space="preserve"> from the two methods </w:t>
      </w:r>
      <w:r w:rsidR="00F82BBC">
        <w:rPr>
          <w:sz w:val="23"/>
          <w:szCs w:val="23"/>
        </w:rPr>
        <w:t xml:space="preserve">appear to be </w:t>
      </w:r>
      <w:r>
        <w:rPr>
          <w:sz w:val="23"/>
          <w:szCs w:val="23"/>
        </w:rPr>
        <w:t>are very similar:</w:t>
      </w:r>
    </w:p>
    <w:p w:rsidR="00F82BBC" w:rsidRDefault="00F82BBC" w:rsidP="00645812">
      <w:pPr>
        <w:autoSpaceDE w:val="0"/>
        <w:autoSpaceDN w:val="0"/>
        <w:adjustRightInd w:val="0"/>
        <w:spacing w:after="0" w:line="240" w:lineRule="auto"/>
        <w:rPr>
          <w:sz w:val="23"/>
          <w:szCs w:val="23"/>
        </w:rPr>
      </w:pPr>
    </w:p>
    <w:p w:rsidR="00F82BBC" w:rsidRDefault="008E1A6D" w:rsidP="00F82BBC">
      <w:pPr>
        <w:autoSpaceDE w:val="0"/>
        <w:autoSpaceDN w:val="0"/>
        <w:adjustRightInd w:val="0"/>
        <w:spacing w:after="0" w:line="240" w:lineRule="auto"/>
        <w:jc w:val="center"/>
        <w:rPr>
          <w:sz w:val="23"/>
          <w:szCs w:val="23"/>
        </w:rPr>
      </w:pPr>
      <w:r>
        <w:rPr>
          <w:noProof/>
        </w:rPr>
        <w:lastRenderedPageBreak/>
        <w:drawing>
          <wp:inline distT="0" distB="0" distL="0" distR="0" wp14:anchorId="35965445" wp14:editId="1ADCC717">
            <wp:extent cx="4472663" cy="456247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79189" cy="4569132"/>
                    </a:xfrm>
                    <a:prstGeom prst="rect">
                      <a:avLst/>
                    </a:prstGeom>
                  </pic:spPr>
                </pic:pic>
              </a:graphicData>
            </a:graphic>
          </wp:inline>
        </w:drawing>
      </w:r>
    </w:p>
    <w:p w:rsidR="00F82BBC" w:rsidRDefault="00F82BBC" w:rsidP="00F82BBC">
      <w:pPr>
        <w:autoSpaceDE w:val="0"/>
        <w:autoSpaceDN w:val="0"/>
        <w:adjustRightInd w:val="0"/>
        <w:spacing w:after="0" w:line="240" w:lineRule="auto"/>
        <w:jc w:val="center"/>
        <w:rPr>
          <w:sz w:val="23"/>
          <w:szCs w:val="23"/>
        </w:rPr>
      </w:pPr>
    </w:p>
    <w:p w:rsidR="00F82BBC" w:rsidRDefault="00F82BBC" w:rsidP="00F82BBC">
      <w:pPr>
        <w:autoSpaceDE w:val="0"/>
        <w:autoSpaceDN w:val="0"/>
        <w:adjustRightInd w:val="0"/>
        <w:spacing w:after="0" w:line="240" w:lineRule="auto"/>
        <w:jc w:val="center"/>
        <w:rPr>
          <w:sz w:val="23"/>
          <w:szCs w:val="23"/>
        </w:rPr>
      </w:pPr>
    </w:p>
    <w:p w:rsidR="00F82BBC" w:rsidRDefault="00F82BBC" w:rsidP="00F82BBC">
      <w:pPr>
        <w:autoSpaceDE w:val="0"/>
        <w:autoSpaceDN w:val="0"/>
        <w:adjustRightInd w:val="0"/>
        <w:spacing w:after="0" w:line="240" w:lineRule="auto"/>
        <w:jc w:val="center"/>
        <w:rPr>
          <w:sz w:val="23"/>
          <w:szCs w:val="23"/>
        </w:rPr>
      </w:pPr>
    </w:p>
    <w:p w:rsidR="00086F68" w:rsidRDefault="00086F68" w:rsidP="00DD7E87">
      <w:pPr>
        <w:pStyle w:val="Default"/>
        <w:rPr>
          <w:sz w:val="23"/>
          <w:szCs w:val="23"/>
        </w:rPr>
      </w:pPr>
      <w:r>
        <w:rPr>
          <w:sz w:val="32"/>
          <w:szCs w:val="32"/>
        </w:rPr>
        <w:t>Effect of Adjusted Simplicity on Adjusted Depression</w:t>
      </w:r>
    </w:p>
    <w:p w:rsidR="00086F68" w:rsidRDefault="00086F68" w:rsidP="00DD7E87">
      <w:pPr>
        <w:pStyle w:val="Default"/>
        <w:rPr>
          <w:sz w:val="23"/>
          <w:szCs w:val="23"/>
        </w:rPr>
      </w:pPr>
      <w:r w:rsidRPr="00086F68">
        <w:rPr>
          <w:sz w:val="23"/>
          <w:szCs w:val="23"/>
        </w:rPr>
        <w:t>We first do the comparison of means using the permutation test and then</w:t>
      </w:r>
      <w:r w:rsidR="00C27EC2">
        <w:rPr>
          <w:sz w:val="23"/>
          <w:szCs w:val="23"/>
        </w:rPr>
        <w:t xml:space="preserve"> additionally,</w:t>
      </w:r>
      <w:r w:rsidRPr="00086F68">
        <w:rPr>
          <w:sz w:val="23"/>
          <w:szCs w:val="23"/>
        </w:rPr>
        <w:t xml:space="preserve"> run a simple linear regression to find out if adjusted simplicity has some effect on adjusted depression.</w:t>
      </w:r>
    </w:p>
    <w:p w:rsidR="00086F68" w:rsidRPr="00086F68" w:rsidRDefault="00086F68" w:rsidP="00DD7E87">
      <w:pPr>
        <w:pStyle w:val="Default"/>
        <w:rPr>
          <w:sz w:val="23"/>
          <w:szCs w:val="23"/>
        </w:rPr>
      </w:pPr>
    </w:p>
    <w:p w:rsidR="00CA1FEC" w:rsidRDefault="00CA1FEC" w:rsidP="00C27EC2">
      <w:pPr>
        <w:pStyle w:val="Default"/>
        <w:ind w:left="720"/>
        <w:rPr>
          <w:sz w:val="32"/>
          <w:szCs w:val="32"/>
        </w:rPr>
      </w:pPr>
    </w:p>
    <w:p w:rsidR="00086F68" w:rsidRPr="00DD7E87" w:rsidRDefault="00086F68" w:rsidP="00C27EC2">
      <w:pPr>
        <w:pStyle w:val="Default"/>
        <w:ind w:left="720"/>
        <w:rPr>
          <w:sz w:val="32"/>
          <w:szCs w:val="32"/>
        </w:rPr>
      </w:pPr>
      <w:r>
        <w:rPr>
          <w:sz w:val="32"/>
          <w:szCs w:val="32"/>
        </w:rPr>
        <w:t>Comparison of two</w:t>
      </w:r>
      <w:r w:rsidR="00201F2F">
        <w:rPr>
          <w:sz w:val="32"/>
          <w:szCs w:val="32"/>
        </w:rPr>
        <w:t xml:space="preserve"> group</w:t>
      </w:r>
      <w:r>
        <w:rPr>
          <w:sz w:val="32"/>
          <w:szCs w:val="32"/>
        </w:rPr>
        <w:t xml:space="preserve"> means via permutation test</w:t>
      </w:r>
    </w:p>
    <w:p w:rsidR="00C27EC2" w:rsidRDefault="00DD7E87" w:rsidP="00C27EC2">
      <w:pPr>
        <w:pStyle w:val="Default"/>
        <w:ind w:left="720"/>
        <w:rPr>
          <w:sz w:val="23"/>
          <w:szCs w:val="23"/>
        </w:rPr>
      </w:pPr>
      <w:r>
        <w:rPr>
          <w:sz w:val="23"/>
          <w:szCs w:val="23"/>
        </w:rPr>
        <w:t xml:space="preserve">We </w:t>
      </w:r>
      <w:r w:rsidR="00C27EC2">
        <w:rPr>
          <w:sz w:val="23"/>
          <w:szCs w:val="23"/>
        </w:rPr>
        <w:t>first divide depression levels in to 2 groups. One, for which the adjusted simplicity is less than or equal to one and other, for which the adjusted simplicity is greater than one. Adjusted simplicity ranges from 0 to 2.</w:t>
      </w:r>
    </w:p>
    <w:p w:rsidR="00C27EC2" w:rsidRDefault="00C27EC2" w:rsidP="00C27EC2">
      <w:pPr>
        <w:pStyle w:val="Default"/>
        <w:numPr>
          <w:ilvl w:val="0"/>
          <w:numId w:val="8"/>
        </w:numPr>
        <w:rPr>
          <w:sz w:val="23"/>
          <w:szCs w:val="23"/>
        </w:rPr>
      </w:pPr>
      <w:r>
        <w:rPr>
          <w:sz w:val="23"/>
          <w:szCs w:val="23"/>
        </w:rPr>
        <w:t xml:space="preserve">Ho: Difference of Mean = 0 </w:t>
      </w:r>
    </w:p>
    <w:p w:rsidR="00C27EC2" w:rsidRPr="00C27EC2" w:rsidRDefault="00C27EC2" w:rsidP="00C27EC2">
      <w:pPr>
        <w:pStyle w:val="Default"/>
        <w:numPr>
          <w:ilvl w:val="0"/>
          <w:numId w:val="8"/>
        </w:numPr>
        <w:rPr>
          <w:sz w:val="23"/>
          <w:szCs w:val="23"/>
        </w:rPr>
      </w:pPr>
      <w:r>
        <w:rPr>
          <w:sz w:val="23"/>
          <w:szCs w:val="23"/>
        </w:rPr>
        <w:t>Ha</w:t>
      </w:r>
      <w:r w:rsidRPr="00C27EC2">
        <w:rPr>
          <w:sz w:val="23"/>
          <w:szCs w:val="23"/>
        </w:rPr>
        <w:t xml:space="preserve">: Difference of Mean ≠ 0 </w:t>
      </w:r>
    </w:p>
    <w:p w:rsidR="00DD7E87" w:rsidRDefault="00DD7E87" w:rsidP="00C27EC2">
      <w:pPr>
        <w:pStyle w:val="Default"/>
        <w:ind w:left="720"/>
        <w:rPr>
          <w:sz w:val="23"/>
          <w:szCs w:val="23"/>
        </w:rPr>
      </w:pPr>
    </w:p>
    <w:p w:rsidR="00DC083F" w:rsidRDefault="00DC083F" w:rsidP="00C27EC2">
      <w:pPr>
        <w:pStyle w:val="Default"/>
        <w:ind w:left="720"/>
        <w:rPr>
          <w:sz w:val="23"/>
          <w:szCs w:val="23"/>
        </w:rPr>
      </w:pPr>
      <w:r>
        <w:rPr>
          <w:sz w:val="23"/>
          <w:szCs w:val="23"/>
        </w:rPr>
        <w:t>The p-value for the test is very small, hence we reject the null hypothesis</w:t>
      </w:r>
      <w:r w:rsidR="00E90937">
        <w:rPr>
          <w:sz w:val="23"/>
          <w:szCs w:val="23"/>
        </w:rPr>
        <w:t xml:space="preserve"> and conclude that there is a significant difference in the mean of two groups</w:t>
      </w:r>
      <w:r>
        <w:rPr>
          <w:sz w:val="23"/>
          <w:szCs w:val="23"/>
        </w:rPr>
        <w:t>.</w:t>
      </w:r>
    </w:p>
    <w:p w:rsidR="00C27EC2" w:rsidRDefault="00C27EC2" w:rsidP="00C27EC2">
      <w:pPr>
        <w:pStyle w:val="Default"/>
        <w:ind w:left="720"/>
        <w:rPr>
          <w:sz w:val="23"/>
          <w:szCs w:val="23"/>
        </w:rPr>
      </w:pPr>
    </w:p>
    <w:p w:rsidR="005D694B" w:rsidRDefault="005D694B" w:rsidP="00C27EC2">
      <w:pPr>
        <w:pStyle w:val="Default"/>
        <w:ind w:left="720"/>
        <w:rPr>
          <w:sz w:val="32"/>
          <w:szCs w:val="32"/>
        </w:rPr>
      </w:pPr>
    </w:p>
    <w:p w:rsidR="00EE102D" w:rsidRPr="00DD7E87" w:rsidRDefault="00EE102D" w:rsidP="00EE102D">
      <w:pPr>
        <w:pStyle w:val="Default"/>
        <w:ind w:left="720"/>
        <w:rPr>
          <w:sz w:val="32"/>
          <w:szCs w:val="32"/>
        </w:rPr>
      </w:pPr>
      <w:r>
        <w:rPr>
          <w:sz w:val="32"/>
          <w:szCs w:val="32"/>
        </w:rPr>
        <w:lastRenderedPageBreak/>
        <w:t>Comparison of two group Medians via Wilcox</w:t>
      </w:r>
      <w:r w:rsidR="009472A4">
        <w:rPr>
          <w:sz w:val="32"/>
          <w:szCs w:val="32"/>
        </w:rPr>
        <w:t>on</w:t>
      </w:r>
      <w:r>
        <w:rPr>
          <w:sz w:val="32"/>
          <w:szCs w:val="32"/>
        </w:rPr>
        <w:t xml:space="preserve"> test</w:t>
      </w:r>
    </w:p>
    <w:p w:rsidR="00EE102D" w:rsidRDefault="00EE102D" w:rsidP="00EE102D">
      <w:pPr>
        <w:pStyle w:val="Default"/>
        <w:ind w:left="720"/>
        <w:rPr>
          <w:sz w:val="23"/>
          <w:szCs w:val="23"/>
        </w:rPr>
      </w:pPr>
      <w:r>
        <w:rPr>
          <w:sz w:val="23"/>
          <w:szCs w:val="23"/>
        </w:rPr>
        <w:t>Similar to above we first divide depression levels in to 2 groups. One, for which the adjusted simplicity is less than or equal to one and other, for which the adjusted simplicity is greater than one. Adjusted simplicity ranges from 0 to 2.</w:t>
      </w:r>
      <w:r w:rsidR="00DA191A">
        <w:rPr>
          <w:sz w:val="23"/>
          <w:szCs w:val="23"/>
        </w:rPr>
        <w:t xml:space="preserve"> We then run Wilcox</w:t>
      </w:r>
      <w:r w:rsidR="0031196A">
        <w:rPr>
          <w:sz w:val="23"/>
          <w:szCs w:val="23"/>
        </w:rPr>
        <w:t>on</w:t>
      </w:r>
      <w:r w:rsidR="00DA191A">
        <w:rPr>
          <w:sz w:val="23"/>
          <w:szCs w:val="23"/>
        </w:rPr>
        <w:t xml:space="preserve"> test, which is a very robust test to compare medians of two groups, with following null and alternative hypothesis</w:t>
      </w:r>
      <w:r w:rsidR="001D1926">
        <w:rPr>
          <w:sz w:val="23"/>
          <w:szCs w:val="23"/>
        </w:rPr>
        <w:t>.</w:t>
      </w:r>
    </w:p>
    <w:p w:rsidR="00EE102D" w:rsidRDefault="00EE102D" w:rsidP="00EE102D">
      <w:pPr>
        <w:pStyle w:val="Default"/>
        <w:numPr>
          <w:ilvl w:val="0"/>
          <w:numId w:val="8"/>
        </w:numPr>
        <w:rPr>
          <w:sz w:val="23"/>
          <w:szCs w:val="23"/>
        </w:rPr>
      </w:pPr>
      <w:r>
        <w:rPr>
          <w:sz w:val="23"/>
          <w:szCs w:val="23"/>
        </w:rPr>
        <w:t>Ho: No significant difference in medians</w:t>
      </w:r>
    </w:p>
    <w:p w:rsidR="00EE102D" w:rsidRPr="00C27EC2" w:rsidRDefault="00EE102D" w:rsidP="00EE102D">
      <w:pPr>
        <w:pStyle w:val="Default"/>
        <w:numPr>
          <w:ilvl w:val="0"/>
          <w:numId w:val="8"/>
        </w:numPr>
        <w:rPr>
          <w:sz w:val="23"/>
          <w:szCs w:val="23"/>
        </w:rPr>
      </w:pPr>
      <w:r>
        <w:rPr>
          <w:sz w:val="23"/>
          <w:szCs w:val="23"/>
        </w:rPr>
        <w:t>Ha</w:t>
      </w:r>
      <w:r w:rsidRPr="00C27EC2">
        <w:rPr>
          <w:sz w:val="23"/>
          <w:szCs w:val="23"/>
        </w:rPr>
        <w:t xml:space="preserve">: </w:t>
      </w:r>
      <w:r>
        <w:rPr>
          <w:sz w:val="23"/>
          <w:szCs w:val="23"/>
        </w:rPr>
        <w:t>Significant difference in medians</w:t>
      </w:r>
    </w:p>
    <w:p w:rsidR="00EE102D" w:rsidRDefault="00EE102D" w:rsidP="00EE102D">
      <w:pPr>
        <w:pStyle w:val="Default"/>
        <w:ind w:left="720"/>
        <w:rPr>
          <w:sz w:val="23"/>
          <w:szCs w:val="23"/>
        </w:rPr>
      </w:pPr>
    </w:p>
    <w:p w:rsidR="00EE102D" w:rsidRDefault="00EE102D" w:rsidP="00EE102D">
      <w:pPr>
        <w:pStyle w:val="Default"/>
        <w:ind w:left="720"/>
        <w:rPr>
          <w:sz w:val="23"/>
          <w:szCs w:val="23"/>
        </w:rPr>
      </w:pPr>
      <w:r>
        <w:rPr>
          <w:sz w:val="23"/>
          <w:szCs w:val="23"/>
        </w:rPr>
        <w:t>The p-value for the test is very small, hence we reject the null hypothesis and conclude that there is a significant difference in</w:t>
      </w:r>
      <w:r w:rsidR="00FE7B28">
        <w:rPr>
          <w:sz w:val="23"/>
          <w:szCs w:val="23"/>
        </w:rPr>
        <w:t xml:space="preserve"> betwe</w:t>
      </w:r>
      <w:r>
        <w:rPr>
          <w:sz w:val="23"/>
          <w:szCs w:val="23"/>
        </w:rPr>
        <w:t>en the median of two groups.</w:t>
      </w:r>
    </w:p>
    <w:p w:rsidR="00EE102D" w:rsidRDefault="00EE102D" w:rsidP="00C27EC2">
      <w:pPr>
        <w:pStyle w:val="Default"/>
        <w:ind w:left="720"/>
        <w:rPr>
          <w:sz w:val="32"/>
          <w:szCs w:val="32"/>
        </w:rPr>
      </w:pPr>
    </w:p>
    <w:p w:rsidR="00C27EC2" w:rsidRPr="00DD7E87" w:rsidRDefault="00C27EC2" w:rsidP="00C27EC2">
      <w:pPr>
        <w:pStyle w:val="Default"/>
        <w:ind w:left="720"/>
        <w:rPr>
          <w:sz w:val="32"/>
          <w:szCs w:val="32"/>
        </w:rPr>
      </w:pPr>
      <w:r>
        <w:rPr>
          <w:sz w:val="32"/>
          <w:szCs w:val="32"/>
        </w:rPr>
        <w:t xml:space="preserve">Simple Linear Regression </w:t>
      </w:r>
      <w:r w:rsidR="00E93B2C">
        <w:rPr>
          <w:sz w:val="32"/>
          <w:szCs w:val="32"/>
        </w:rPr>
        <w:t>Analysis</w:t>
      </w:r>
    </w:p>
    <w:p w:rsidR="00C27EC2" w:rsidRDefault="00C27EC2" w:rsidP="00C27EC2">
      <w:pPr>
        <w:pStyle w:val="Default"/>
        <w:ind w:left="720"/>
        <w:rPr>
          <w:sz w:val="23"/>
          <w:szCs w:val="23"/>
        </w:rPr>
      </w:pPr>
      <w:r>
        <w:rPr>
          <w:sz w:val="23"/>
          <w:szCs w:val="23"/>
        </w:rPr>
        <w:t>We then check if the quantified (and adjusted) simplicity is linearly correlated to the quantified (and adjusted) depression levels by running a simple linear regression with adjusted simplicity as the predictor variable and adjusted depression as the target variable. First we define the null and alternative hypothesis and then run a simple regression fit to check if the null hypothesis is true or not.</w:t>
      </w:r>
    </w:p>
    <w:p w:rsidR="00C27EC2" w:rsidRDefault="00C27EC2" w:rsidP="00C27EC2">
      <w:pPr>
        <w:pStyle w:val="Default"/>
        <w:ind w:left="720"/>
        <w:rPr>
          <w:sz w:val="22"/>
          <w:szCs w:val="22"/>
        </w:rPr>
      </w:pPr>
      <w:r>
        <w:rPr>
          <w:sz w:val="23"/>
          <w:szCs w:val="23"/>
        </w:rPr>
        <w:t xml:space="preserve"> </w:t>
      </w:r>
    </w:p>
    <w:p w:rsidR="00C27EC2" w:rsidRDefault="00C27EC2" w:rsidP="00C27EC2">
      <w:pPr>
        <w:pStyle w:val="Default"/>
        <w:numPr>
          <w:ilvl w:val="0"/>
          <w:numId w:val="9"/>
        </w:numPr>
        <w:rPr>
          <w:sz w:val="22"/>
          <w:szCs w:val="22"/>
        </w:rPr>
      </w:pPr>
      <w:r>
        <w:rPr>
          <w:sz w:val="23"/>
          <w:szCs w:val="23"/>
        </w:rPr>
        <w:t>Ho: There is no significant correlation between adjusted simplicity and adjusted depression</w:t>
      </w:r>
    </w:p>
    <w:p w:rsidR="00C27EC2" w:rsidRPr="00C27EC2" w:rsidRDefault="00C27EC2" w:rsidP="00C27EC2">
      <w:pPr>
        <w:pStyle w:val="Default"/>
        <w:numPr>
          <w:ilvl w:val="0"/>
          <w:numId w:val="9"/>
        </w:numPr>
        <w:rPr>
          <w:sz w:val="22"/>
          <w:szCs w:val="22"/>
        </w:rPr>
      </w:pPr>
      <w:r>
        <w:rPr>
          <w:sz w:val="23"/>
          <w:szCs w:val="23"/>
        </w:rPr>
        <w:t>Ha:  There is some significant correlation between adjusted simplicity and adjusted depression</w:t>
      </w:r>
    </w:p>
    <w:p w:rsidR="00C27EC2" w:rsidRDefault="00C27EC2" w:rsidP="00C27EC2">
      <w:pPr>
        <w:pStyle w:val="Default"/>
        <w:ind w:left="720"/>
        <w:rPr>
          <w:sz w:val="23"/>
          <w:szCs w:val="23"/>
        </w:rPr>
      </w:pPr>
    </w:p>
    <w:p w:rsidR="00DA191A" w:rsidRDefault="00C27EC2" w:rsidP="00AC3874">
      <w:pPr>
        <w:pStyle w:val="Default"/>
        <w:ind w:left="720"/>
        <w:rPr>
          <w:sz w:val="23"/>
          <w:szCs w:val="23"/>
        </w:rPr>
      </w:pPr>
      <w:r>
        <w:rPr>
          <w:sz w:val="23"/>
          <w:szCs w:val="23"/>
        </w:rPr>
        <w:t>The p-value for the test is very small, hence we reject the null hypothesis that there is no significant correlation between adjusted simplicity and adjusted depression. There appears to be some significant correlation between the variables.</w:t>
      </w:r>
    </w:p>
    <w:p w:rsidR="001B7516" w:rsidRDefault="001B7516" w:rsidP="00984A85">
      <w:pPr>
        <w:pStyle w:val="Default"/>
        <w:rPr>
          <w:sz w:val="23"/>
          <w:szCs w:val="23"/>
        </w:rPr>
      </w:pPr>
    </w:p>
    <w:p w:rsidR="00984A85" w:rsidRDefault="00984A85" w:rsidP="00984A85">
      <w:pPr>
        <w:pStyle w:val="Default"/>
        <w:rPr>
          <w:sz w:val="32"/>
          <w:szCs w:val="32"/>
        </w:rPr>
      </w:pPr>
      <w:r>
        <w:rPr>
          <w:sz w:val="32"/>
          <w:szCs w:val="32"/>
        </w:rPr>
        <w:t xml:space="preserve">Appendix </w:t>
      </w:r>
    </w:p>
    <w:p w:rsidR="00984A85" w:rsidRDefault="00984A85" w:rsidP="00984A85">
      <w:pPr>
        <w:pStyle w:val="Default"/>
        <w:numPr>
          <w:ilvl w:val="1"/>
          <w:numId w:val="10"/>
        </w:numPr>
        <w:spacing w:after="30"/>
        <w:rPr>
          <w:sz w:val="23"/>
          <w:szCs w:val="23"/>
        </w:rPr>
      </w:pPr>
      <w:r>
        <w:rPr>
          <w:sz w:val="23"/>
          <w:szCs w:val="23"/>
        </w:rPr>
        <w:t xml:space="preserve">1. Ginzberg Data set: </w:t>
      </w:r>
    </w:p>
    <w:p w:rsidR="00984A85" w:rsidRDefault="00984A85" w:rsidP="00984A85">
      <w:pPr>
        <w:pStyle w:val="Default"/>
        <w:numPr>
          <w:ilvl w:val="1"/>
          <w:numId w:val="10"/>
        </w:numPr>
        <w:spacing w:after="30"/>
        <w:ind w:left="720"/>
        <w:rPr>
          <w:sz w:val="23"/>
          <w:szCs w:val="23"/>
        </w:rPr>
      </w:pPr>
      <w:r>
        <w:rPr>
          <w:sz w:val="23"/>
          <w:szCs w:val="23"/>
        </w:rPr>
        <w:t xml:space="preserve">a. Description: </w:t>
      </w:r>
      <w:r w:rsidRPr="00984A85">
        <w:rPr>
          <w:sz w:val="23"/>
          <w:szCs w:val="23"/>
        </w:rPr>
        <w:t>The data are for psychiatric patients hospitalized for depression.</w:t>
      </w:r>
      <w:r>
        <w:rPr>
          <w:sz w:val="23"/>
          <w:szCs w:val="23"/>
        </w:rPr>
        <w:t xml:space="preserve"> </w:t>
      </w:r>
    </w:p>
    <w:p w:rsidR="00984A85" w:rsidRDefault="00984A85" w:rsidP="00984A85">
      <w:pPr>
        <w:pStyle w:val="Default"/>
        <w:numPr>
          <w:ilvl w:val="1"/>
          <w:numId w:val="10"/>
        </w:numPr>
        <w:spacing w:after="30"/>
        <w:ind w:left="720"/>
        <w:rPr>
          <w:sz w:val="23"/>
          <w:szCs w:val="23"/>
        </w:rPr>
      </w:pPr>
      <w:r>
        <w:rPr>
          <w:sz w:val="23"/>
          <w:szCs w:val="23"/>
        </w:rPr>
        <w:t xml:space="preserve">b. number of observations: 82 </w:t>
      </w:r>
    </w:p>
    <w:p w:rsidR="00984A85" w:rsidRDefault="00780465" w:rsidP="00984A85">
      <w:pPr>
        <w:pStyle w:val="Default"/>
        <w:numPr>
          <w:ilvl w:val="1"/>
          <w:numId w:val="10"/>
        </w:numPr>
        <w:spacing w:after="30"/>
        <w:ind w:left="720"/>
        <w:rPr>
          <w:sz w:val="23"/>
          <w:szCs w:val="23"/>
        </w:rPr>
      </w:pPr>
      <w:r>
        <w:rPr>
          <w:sz w:val="23"/>
          <w:szCs w:val="23"/>
        </w:rPr>
        <w:t>c</w:t>
      </w:r>
      <w:r w:rsidR="00984A85">
        <w:rPr>
          <w:sz w:val="23"/>
          <w:szCs w:val="23"/>
        </w:rPr>
        <w:t>. country: Canada</w:t>
      </w:r>
    </w:p>
    <w:p w:rsidR="00984A85" w:rsidRDefault="00780465" w:rsidP="00984A85">
      <w:pPr>
        <w:pStyle w:val="Default"/>
        <w:numPr>
          <w:ilvl w:val="1"/>
          <w:numId w:val="10"/>
        </w:numPr>
        <w:spacing w:after="30"/>
        <w:ind w:left="720"/>
        <w:rPr>
          <w:sz w:val="23"/>
          <w:szCs w:val="23"/>
        </w:rPr>
      </w:pPr>
      <w:r>
        <w:rPr>
          <w:sz w:val="23"/>
          <w:szCs w:val="23"/>
        </w:rPr>
        <w:t>d</w:t>
      </w:r>
      <w:r w:rsidR="00984A85">
        <w:rPr>
          <w:sz w:val="23"/>
          <w:szCs w:val="23"/>
        </w:rPr>
        <w:t xml:space="preserve">. Source: </w:t>
      </w:r>
      <w:r w:rsidR="00984A85" w:rsidRPr="00984A85">
        <w:rPr>
          <w:sz w:val="23"/>
          <w:szCs w:val="23"/>
        </w:rPr>
        <w:t>Department of Mathematics and Statistics, York University</w:t>
      </w:r>
    </w:p>
    <w:p w:rsidR="00984A85" w:rsidRDefault="00780465" w:rsidP="00984A85">
      <w:pPr>
        <w:pStyle w:val="Default"/>
        <w:spacing w:after="25"/>
        <w:ind w:left="720"/>
        <w:rPr>
          <w:sz w:val="23"/>
          <w:szCs w:val="23"/>
        </w:rPr>
      </w:pPr>
      <w:r>
        <w:rPr>
          <w:sz w:val="23"/>
          <w:szCs w:val="23"/>
        </w:rPr>
        <w:t>e</w:t>
      </w:r>
      <w:r w:rsidR="00984A85">
        <w:rPr>
          <w:sz w:val="23"/>
          <w:szCs w:val="23"/>
        </w:rPr>
        <w:t xml:space="preserve">. Variables </w:t>
      </w:r>
    </w:p>
    <w:p w:rsidR="00984A85" w:rsidRDefault="00984A85" w:rsidP="00984A85">
      <w:pPr>
        <w:pStyle w:val="Default"/>
        <w:spacing w:after="25"/>
        <w:ind w:left="720" w:firstLine="360"/>
        <w:rPr>
          <w:sz w:val="23"/>
          <w:szCs w:val="23"/>
        </w:rPr>
      </w:pPr>
      <w:r>
        <w:rPr>
          <w:sz w:val="23"/>
          <w:szCs w:val="23"/>
        </w:rPr>
        <w:t xml:space="preserve">i. </w:t>
      </w:r>
      <w:r>
        <w:rPr>
          <w:b/>
          <w:bCs/>
          <w:sz w:val="23"/>
          <w:szCs w:val="23"/>
        </w:rPr>
        <w:t xml:space="preserve">Simplicity: </w:t>
      </w:r>
      <w:r w:rsidRPr="00984A85">
        <w:rPr>
          <w:sz w:val="23"/>
          <w:szCs w:val="23"/>
        </w:rPr>
        <w:t>Measures subject's need to see the world in black and white</w:t>
      </w:r>
      <w:r>
        <w:rPr>
          <w:sz w:val="23"/>
          <w:szCs w:val="23"/>
        </w:rPr>
        <w:t xml:space="preserve"> </w:t>
      </w:r>
    </w:p>
    <w:p w:rsidR="00984A85" w:rsidRDefault="00984A85" w:rsidP="00984A85">
      <w:pPr>
        <w:pStyle w:val="Default"/>
        <w:spacing w:after="25"/>
        <w:ind w:left="720" w:firstLine="360"/>
        <w:rPr>
          <w:sz w:val="23"/>
          <w:szCs w:val="23"/>
        </w:rPr>
      </w:pPr>
      <w:r>
        <w:rPr>
          <w:sz w:val="23"/>
          <w:szCs w:val="23"/>
        </w:rPr>
        <w:t xml:space="preserve">ii. </w:t>
      </w:r>
      <w:r w:rsidRPr="00984A85">
        <w:rPr>
          <w:b/>
          <w:bCs/>
          <w:sz w:val="23"/>
          <w:szCs w:val="23"/>
        </w:rPr>
        <w:t>Fatalism</w:t>
      </w:r>
      <w:r>
        <w:rPr>
          <w:b/>
          <w:bCs/>
          <w:sz w:val="23"/>
          <w:szCs w:val="23"/>
        </w:rPr>
        <w:t xml:space="preserve">: </w:t>
      </w:r>
      <w:r w:rsidR="00780465" w:rsidRPr="00780465">
        <w:rPr>
          <w:sz w:val="23"/>
          <w:szCs w:val="23"/>
        </w:rPr>
        <w:t>Fatalism scale.</w:t>
      </w:r>
      <w:r>
        <w:rPr>
          <w:sz w:val="23"/>
          <w:szCs w:val="23"/>
        </w:rPr>
        <w:t xml:space="preserve"> </w:t>
      </w:r>
    </w:p>
    <w:p w:rsidR="00984A85" w:rsidRDefault="00984A85" w:rsidP="00984A85">
      <w:pPr>
        <w:pStyle w:val="Default"/>
        <w:spacing w:after="25"/>
        <w:ind w:left="1080"/>
        <w:rPr>
          <w:sz w:val="23"/>
          <w:szCs w:val="23"/>
        </w:rPr>
      </w:pPr>
      <w:r>
        <w:rPr>
          <w:sz w:val="23"/>
          <w:szCs w:val="23"/>
        </w:rPr>
        <w:t xml:space="preserve">iii. </w:t>
      </w:r>
      <w:r w:rsidR="00780465">
        <w:rPr>
          <w:b/>
          <w:bCs/>
          <w:sz w:val="23"/>
          <w:szCs w:val="23"/>
        </w:rPr>
        <w:t>D</w:t>
      </w:r>
      <w:r w:rsidR="00780465" w:rsidRPr="00780465">
        <w:rPr>
          <w:b/>
          <w:bCs/>
          <w:sz w:val="23"/>
          <w:szCs w:val="23"/>
        </w:rPr>
        <w:t>epression</w:t>
      </w:r>
      <w:r w:rsidR="00780465">
        <w:rPr>
          <w:b/>
          <w:bCs/>
          <w:sz w:val="23"/>
          <w:szCs w:val="23"/>
        </w:rPr>
        <w:t xml:space="preserve">: </w:t>
      </w:r>
      <w:r w:rsidR="00780465" w:rsidRPr="00780465">
        <w:rPr>
          <w:sz w:val="23"/>
          <w:szCs w:val="23"/>
        </w:rPr>
        <w:t>Depression scale or level</w:t>
      </w:r>
    </w:p>
    <w:p w:rsidR="00984A85" w:rsidRDefault="00984A85" w:rsidP="00984A85">
      <w:pPr>
        <w:pStyle w:val="Default"/>
        <w:spacing w:after="25"/>
        <w:ind w:left="1080"/>
        <w:rPr>
          <w:sz w:val="23"/>
          <w:szCs w:val="23"/>
        </w:rPr>
      </w:pPr>
      <w:r>
        <w:rPr>
          <w:sz w:val="23"/>
          <w:szCs w:val="23"/>
        </w:rPr>
        <w:t xml:space="preserve">iv. </w:t>
      </w:r>
      <w:r w:rsidR="00780465">
        <w:rPr>
          <w:b/>
          <w:bCs/>
          <w:sz w:val="23"/>
          <w:szCs w:val="23"/>
        </w:rPr>
        <w:t>AdjSimp:</w:t>
      </w:r>
      <w:r>
        <w:rPr>
          <w:b/>
          <w:bCs/>
          <w:sz w:val="23"/>
          <w:szCs w:val="23"/>
        </w:rPr>
        <w:t xml:space="preserve"> </w:t>
      </w:r>
      <w:r w:rsidR="00780465">
        <w:rPr>
          <w:sz w:val="23"/>
          <w:szCs w:val="23"/>
        </w:rPr>
        <w:t>Adjusted simplicity</w:t>
      </w:r>
    </w:p>
    <w:p w:rsidR="00984A85" w:rsidRDefault="00984A85" w:rsidP="00984A85">
      <w:pPr>
        <w:pStyle w:val="Default"/>
        <w:spacing w:after="25"/>
        <w:ind w:left="1080"/>
        <w:rPr>
          <w:sz w:val="23"/>
          <w:szCs w:val="23"/>
        </w:rPr>
      </w:pPr>
      <w:r>
        <w:rPr>
          <w:sz w:val="23"/>
          <w:szCs w:val="23"/>
        </w:rPr>
        <w:t xml:space="preserve">v. </w:t>
      </w:r>
      <w:r w:rsidR="00780465">
        <w:rPr>
          <w:b/>
          <w:bCs/>
          <w:sz w:val="23"/>
          <w:szCs w:val="23"/>
        </w:rPr>
        <w:t xml:space="preserve">AdjFatal: </w:t>
      </w:r>
      <w:r w:rsidR="00780465">
        <w:rPr>
          <w:sz w:val="23"/>
          <w:szCs w:val="23"/>
        </w:rPr>
        <w:t>Adjusted fatalism</w:t>
      </w:r>
    </w:p>
    <w:p w:rsidR="00984A85" w:rsidRPr="00984A85" w:rsidRDefault="00780465" w:rsidP="00984A85">
      <w:pPr>
        <w:pStyle w:val="Default"/>
        <w:spacing w:after="25"/>
        <w:ind w:left="1080"/>
        <w:rPr>
          <w:sz w:val="23"/>
          <w:szCs w:val="23"/>
        </w:rPr>
      </w:pPr>
      <w:r>
        <w:rPr>
          <w:sz w:val="23"/>
          <w:szCs w:val="23"/>
        </w:rPr>
        <w:t xml:space="preserve">vi. </w:t>
      </w:r>
      <w:r>
        <w:rPr>
          <w:b/>
          <w:bCs/>
          <w:sz w:val="23"/>
          <w:szCs w:val="23"/>
        </w:rPr>
        <w:t xml:space="preserve">AdjDep: </w:t>
      </w:r>
      <w:r>
        <w:rPr>
          <w:sz w:val="23"/>
          <w:szCs w:val="23"/>
        </w:rPr>
        <w:t>Adjusted depression levels</w:t>
      </w:r>
    </w:p>
    <w:p w:rsidR="002A7899" w:rsidRDefault="002A7899" w:rsidP="002A7899">
      <w:pPr>
        <w:pStyle w:val="Default"/>
      </w:pPr>
    </w:p>
    <w:p w:rsidR="002A7899" w:rsidRDefault="002A7899" w:rsidP="002A7899">
      <w:pPr>
        <w:pStyle w:val="Default"/>
        <w:rPr>
          <w:sz w:val="23"/>
          <w:szCs w:val="23"/>
        </w:rPr>
      </w:pPr>
      <w:r>
        <w:rPr>
          <w:sz w:val="23"/>
          <w:szCs w:val="23"/>
        </w:rPr>
        <w:t xml:space="preserve">2. Probabilistic Techniques in Exposure Assessment by </w:t>
      </w:r>
      <w:r>
        <w:rPr>
          <w:b/>
          <w:bCs/>
          <w:sz w:val="23"/>
          <w:szCs w:val="23"/>
        </w:rPr>
        <w:t>Cullen</w:t>
      </w:r>
      <w:r>
        <w:rPr>
          <w:sz w:val="23"/>
          <w:szCs w:val="23"/>
        </w:rPr>
        <w:t xml:space="preserve">, Alison C., </w:t>
      </w:r>
      <w:r>
        <w:rPr>
          <w:b/>
          <w:bCs/>
          <w:sz w:val="23"/>
          <w:szCs w:val="23"/>
        </w:rPr>
        <w:t>Frey</w:t>
      </w:r>
      <w:r>
        <w:rPr>
          <w:sz w:val="23"/>
          <w:szCs w:val="23"/>
        </w:rPr>
        <w:t xml:space="preserve">, H. Christopher </w:t>
      </w:r>
    </w:p>
    <w:p w:rsidR="002A7899" w:rsidRDefault="002A7899" w:rsidP="00DD7E87">
      <w:pPr>
        <w:autoSpaceDE w:val="0"/>
        <w:autoSpaceDN w:val="0"/>
        <w:adjustRightInd w:val="0"/>
        <w:spacing w:after="0" w:line="240" w:lineRule="auto"/>
        <w:jc w:val="both"/>
        <w:rPr>
          <w:sz w:val="23"/>
          <w:szCs w:val="23"/>
        </w:rPr>
      </w:pPr>
    </w:p>
    <w:p w:rsidR="00071341" w:rsidRDefault="00071341" w:rsidP="002A7899">
      <w:pPr>
        <w:pStyle w:val="Default"/>
        <w:rPr>
          <w:sz w:val="32"/>
          <w:szCs w:val="32"/>
        </w:rPr>
      </w:pPr>
    </w:p>
    <w:p w:rsidR="002A7899" w:rsidRPr="002A7899" w:rsidRDefault="002A7899" w:rsidP="002A7899">
      <w:pPr>
        <w:pStyle w:val="Default"/>
        <w:rPr>
          <w:sz w:val="32"/>
          <w:szCs w:val="32"/>
        </w:rPr>
      </w:pPr>
      <w:r w:rsidRPr="002A7899">
        <w:rPr>
          <w:sz w:val="32"/>
          <w:szCs w:val="32"/>
        </w:rPr>
        <w:t>References:</w:t>
      </w:r>
    </w:p>
    <w:p w:rsidR="002A7899" w:rsidRDefault="002A7899" w:rsidP="00934617">
      <w:pPr>
        <w:pStyle w:val="ListParagraph"/>
        <w:numPr>
          <w:ilvl w:val="0"/>
          <w:numId w:val="11"/>
        </w:numPr>
        <w:autoSpaceDE w:val="0"/>
        <w:autoSpaceDN w:val="0"/>
        <w:adjustRightInd w:val="0"/>
        <w:spacing w:after="0" w:line="240" w:lineRule="auto"/>
      </w:pPr>
      <w:r>
        <w:lastRenderedPageBreak/>
        <w:t xml:space="preserve">Stat 3701 Lecture Notes: Bootstrap </w:t>
      </w:r>
      <w:hyperlink r:id="rId16" w:history="1">
        <w:r>
          <w:rPr>
            <w:rStyle w:val="Hyperlink"/>
          </w:rPr>
          <w:t>http://www.stat.umn.edu/geyer/3701/notes/bootstrap.pdf</w:t>
        </w:r>
      </w:hyperlink>
    </w:p>
    <w:p w:rsidR="002A7899" w:rsidRPr="00934617" w:rsidRDefault="002A7899" w:rsidP="00934617">
      <w:pPr>
        <w:pStyle w:val="ListParagraph"/>
        <w:numPr>
          <w:ilvl w:val="0"/>
          <w:numId w:val="11"/>
        </w:numPr>
        <w:autoSpaceDE w:val="0"/>
        <w:autoSpaceDN w:val="0"/>
        <w:adjustRightInd w:val="0"/>
        <w:spacing w:after="0" w:line="240" w:lineRule="auto"/>
        <w:rPr>
          <w:sz w:val="23"/>
          <w:szCs w:val="23"/>
        </w:rPr>
      </w:pPr>
      <w:r>
        <w:t>Es</w:t>
      </w:r>
      <w:r w:rsidR="00934617">
        <w:t>t</w:t>
      </w:r>
      <w:r>
        <w:t>imating Gamma Distribution by Thomas P. Minka [</w:t>
      </w:r>
      <w:hyperlink r:id="rId17" w:history="1">
        <w:r>
          <w:rPr>
            <w:rStyle w:val="Hyperlink"/>
          </w:rPr>
          <w:t>https://tminka.github.io/papers/minka-gamma.pdf</w:t>
        </w:r>
      </w:hyperlink>
      <w:r w:rsidR="00934617">
        <w:t>]</w:t>
      </w:r>
    </w:p>
    <w:p w:rsidR="00330FF6" w:rsidRPr="00976789" w:rsidRDefault="00D9496B" w:rsidP="00330FF6">
      <w:pPr>
        <w:pStyle w:val="ListParagraph"/>
        <w:numPr>
          <w:ilvl w:val="0"/>
          <w:numId w:val="11"/>
        </w:numPr>
        <w:autoSpaceDE w:val="0"/>
        <w:autoSpaceDN w:val="0"/>
        <w:adjustRightInd w:val="0"/>
        <w:spacing w:after="0" w:line="240" w:lineRule="auto"/>
        <w:rPr>
          <w:sz w:val="23"/>
          <w:szCs w:val="23"/>
        </w:rPr>
      </w:pPr>
      <w:r>
        <w:rPr>
          <w:sz w:val="23"/>
          <w:szCs w:val="23"/>
        </w:rPr>
        <w:t>Cullen &amp; Frey graph</w:t>
      </w:r>
      <w:r w:rsidR="00976789">
        <w:rPr>
          <w:sz w:val="23"/>
          <w:szCs w:val="23"/>
        </w:rPr>
        <w:t xml:space="preserve"> [</w:t>
      </w:r>
      <w:hyperlink r:id="rId18" w:history="1">
        <w:r w:rsidR="00976789">
          <w:rPr>
            <w:rStyle w:val="Hyperlink"/>
          </w:rPr>
          <w:t>https://www.r-project.org/conferences/useR-2009/slides/Delignette-Muller+Pouillot+Denis.pdf</w:t>
        </w:r>
      </w:hyperlink>
      <w:r w:rsidR="00976789">
        <w:t>]</w:t>
      </w:r>
    </w:p>
    <w:p w:rsidR="00976789" w:rsidRPr="00330FF6" w:rsidRDefault="00976789" w:rsidP="00330FF6">
      <w:pPr>
        <w:pStyle w:val="ListParagraph"/>
        <w:numPr>
          <w:ilvl w:val="0"/>
          <w:numId w:val="11"/>
        </w:numPr>
        <w:autoSpaceDE w:val="0"/>
        <w:autoSpaceDN w:val="0"/>
        <w:adjustRightInd w:val="0"/>
        <w:spacing w:after="0" w:line="240" w:lineRule="auto"/>
        <w:rPr>
          <w:sz w:val="23"/>
          <w:szCs w:val="23"/>
        </w:rPr>
      </w:pPr>
      <w:r>
        <w:t xml:space="preserve">Cullen &amp; Frey graph [ </w:t>
      </w:r>
      <w:hyperlink r:id="rId19" w:history="1">
        <w:r>
          <w:rPr>
            <w:rStyle w:val="Hyperlink"/>
          </w:rPr>
          <w:t>https://stackoverflow.com/questions/31741742/how-to-identify-the-distribution-of-the-given-data-using-r</w:t>
        </w:r>
      </w:hyperlink>
      <w:r>
        <w:t xml:space="preserve"> ]</w:t>
      </w:r>
    </w:p>
    <w:p w:rsidR="00D32302" w:rsidRPr="00D32302" w:rsidRDefault="00D32302" w:rsidP="00D32302">
      <w:pPr>
        <w:pStyle w:val="ListParagraph"/>
        <w:numPr>
          <w:ilvl w:val="0"/>
          <w:numId w:val="11"/>
        </w:numPr>
        <w:autoSpaceDE w:val="0"/>
        <w:autoSpaceDN w:val="0"/>
        <w:adjustRightInd w:val="0"/>
        <w:spacing w:after="0" w:line="240" w:lineRule="auto"/>
        <w:rPr>
          <w:sz w:val="23"/>
          <w:szCs w:val="23"/>
        </w:rPr>
      </w:pPr>
      <w:r>
        <w:rPr>
          <w:sz w:val="23"/>
          <w:szCs w:val="23"/>
        </w:rPr>
        <w:t>Gamma Distribution Wikipedia- [</w:t>
      </w:r>
      <w:hyperlink r:id="rId20" w:anchor="Characterization_using_shape_%CE%B1_and_rate_%CE%B2" w:history="1">
        <w:r>
          <w:rPr>
            <w:rStyle w:val="Hyperlink"/>
          </w:rPr>
          <w:t>https://en.wikipedia.org/wiki/Gamma_distribution#Characterization_using_shape_%CE%B1_and_rate_%CE%B2</w:t>
        </w:r>
      </w:hyperlink>
      <w:r>
        <w:t>]</w:t>
      </w:r>
    </w:p>
    <w:p w:rsidR="0089208E" w:rsidRDefault="00D32302" w:rsidP="00F37D45">
      <w:pPr>
        <w:pStyle w:val="ListParagraph"/>
        <w:numPr>
          <w:ilvl w:val="0"/>
          <w:numId w:val="11"/>
        </w:numPr>
        <w:spacing w:before="100" w:beforeAutospacing="1" w:after="100" w:afterAutospacing="1" w:line="240" w:lineRule="auto"/>
        <w:outlineLvl w:val="0"/>
        <w:rPr>
          <w:sz w:val="23"/>
          <w:szCs w:val="23"/>
        </w:rPr>
      </w:pPr>
      <w:r w:rsidRPr="00D32302">
        <w:rPr>
          <w:sz w:val="23"/>
          <w:szCs w:val="23"/>
        </w:rPr>
        <w:t>Gamma Distribution in an SWedge Probabilistic Analysis</w:t>
      </w:r>
      <w:r>
        <w:rPr>
          <w:sz w:val="23"/>
          <w:szCs w:val="23"/>
        </w:rPr>
        <w:t xml:space="preserve"> [</w:t>
      </w:r>
      <w:hyperlink r:id="rId21" w:history="1">
        <w:r w:rsidR="00C148F2">
          <w:rPr>
            <w:rStyle w:val="Hyperlink"/>
          </w:rPr>
          <w:t>https://www.rocscience.com/help/swedge/swedge/Gamma_Distribution.htm</w:t>
        </w:r>
      </w:hyperlink>
      <w:r w:rsidR="00C148F2">
        <w:t>]</w:t>
      </w:r>
      <w:r w:rsidR="00F37D45">
        <w:rPr>
          <w:sz w:val="23"/>
          <w:szCs w:val="23"/>
        </w:rPr>
        <w:t xml:space="preserve"> </w:t>
      </w:r>
    </w:p>
    <w:p w:rsidR="0089208E" w:rsidRDefault="0089208E" w:rsidP="0089208E">
      <w:pPr>
        <w:autoSpaceDE w:val="0"/>
        <w:autoSpaceDN w:val="0"/>
        <w:adjustRightInd w:val="0"/>
        <w:spacing w:after="0" w:line="240" w:lineRule="auto"/>
        <w:rPr>
          <w:sz w:val="23"/>
          <w:szCs w:val="23"/>
        </w:rPr>
      </w:pPr>
    </w:p>
    <w:p w:rsidR="00D32302" w:rsidRPr="00D77F43" w:rsidRDefault="0089208E" w:rsidP="0089208E">
      <w:pPr>
        <w:autoSpaceDE w:val="0"/>
        <w:autoSpaceDN w:val="0"/>
        <w:adjustRightInd w:val="0"/>
        <w:spacing w:after="0" w:line="240" w:lineRule="auto"/>
        <w:rPr>
          <w:rFonts w:ascii="Times New Roman" w:hAnsi="Times New Roman" w:cs="Times New Roman"/>
          <w:color w:val="000000"/>
          <w:sz w:val="32"/>
          <w:szCs w:val="32"/>
        </w:rPr>
      </w:pPr>
      <w:r w:rsidRPr="00D77F43">
        <w:rPr>
          <w:rFonts w:ascii="Times New Roman" w:hAnsi="Times New Roman" w:cs="Times New Roman"/>
          <w:color w:val="000000"/>
          <w:sz w:val="32"/>
          <w:szCs w:val="32"/>
        </w:rPr>
        <w:t>Code</w:t>
      </w:r>
      <w:r w:rsidR="00D77F43">
        <w:rPr>
          <w:rFonts w:ascii="Times New Roman" w:hAnsi="Times New Roman" w:cs="Times New Roman"/>
          <w:color w:val="000000"/>
          <w:sz w:val="32"/>
          <w:szCs w:val="32"/>
        </w:rPr>
        <w:t>:</w:t>
      </w:r>
    </w:p>
    <w:p w:rsidR="0089208E" w:rsidRDefault="0089208E" w:rsidP="0089208E">
      <w:pPr>
        <w:autoSpaceDE w:val="0"/>
        <w:autoSpaceDN w:val="0"/>
        <w:adjustRightInd w:val="0"/>
        <w:spacing w:after="0" w:line="240" w:lineRule="auto"/>
        <w:rPr>
          <w:sz w:val="23"/>
          <w:szCs w:val="23"/>
        </w:rPr>
      </w:pP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library(carData)</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library(fitdistrplus)</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library(logspline)</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library(bootstrap)</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library("tidyverse")</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set.seed(29)</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dep &lt;- Ginzberg$adjdep</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 Cullen &amp; Frey Graph</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descdist(dep, discrete = FALSE,boot = 10000)</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gamma &lt;- fitdist(dep, "gamma")</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lognormal &lt;- fitdist(dep, "lnorm")</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normal &lt;- fitdist(dep, "norm")</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weibull &lt;- fitdist(dep, "weibull")</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 Fit Analysis</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plot(gamma)</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plot(lognormal)</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plot(normal)</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plot(weibull)</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 AIC Test</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gamma$aic</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lognormal$aic</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normal$aic</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weibull$aic</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gamma</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lastRenderedPageBreak/>
        <w:t xml:space="preserve"># Kolmogorov-Smirnov Test </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dep.shape &lt;- gamma$estimate[1]</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dep.rate &lt;- gamma$estimate[2]</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n &lt;- length(dep)</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ks.sim &lt;- rep(0,10000)</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for(i in 1:10000)</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 xml:space="preserve">{ </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 xml:space="preserve">  resample.dep &lt;- rgamma(n, shape = dep.shape, rate = dep.rate)</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 xml:space="preserve">  ks.sim[i] &lt;- as.numeric(ks.test(resample.dep,"pgamma",</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 xml:space="preserve">                                  shape = dep.shape,rate = dep.rate)$statistic)</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 xml:space="preserve">} </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kstest.fit &lt;- logspline(ks.sim)</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1 - plogspline(ks.test(resample.dep,"pgamma",</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 xml:space="preserve">                       shape = dep.shape,rate = dep.rate)$statistic</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 xml:space="preserve">               ,kstest.fit)</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par(mfrow = c(1,1))</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 xml:space="preserve">plot(ecdf(ks.sim), </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 xml:space="preserve">     las = 1,main = "KS-test statistic simulation (CDF)", col = "blue")</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 ECDF and Plotting of Confidence Interval</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dep.ecdf &lt;- ecdf(dep)</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 xml:space="preserve">plot(dep.ecdf, </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 xml:space="preserve">     las = 1,</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 xml:space="preserve">     main = "ECDF",</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 xml:space="preserve">     col = "green",</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 xml:space="preserve">     cex=0.2</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Alpha=0.05</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Eps=sqrt(log(2/Alpha)/(2*n))</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x&lt;-seq(min(dep),max(dep), length.out = 10000)</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lines(x, pmin(dep.ecdf(x)+Eps,1),col='red')</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lines(x, pmax(dep.ecdf(x)-Eps,0),col='blue')</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 xml:space="preserve">sum(pgamma(x,dep.shape,dep.rate) &gt;=pmax(dep.ecdf(x)-Eps,0) &amp; </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 xml:space="preserve">      pgamma(x,dep.shape,dep.rate) &lt;=pmin(dep.ecdf(x)+Eps,1))/100</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p>
    <w:p w:rsidR="00FD3992" w:rsidRPr="00FD3992" w:rsidRDefault="00FD3992" w:rsidP="00FD3992">
      <w:pPr>
        <w:autoSpaceDE w:val="0"/>
        <w:autoSpaceDN w:val="0"/>
        <w:adjustRightInd w:val="0"/>
        <w:spacing w:after="0" w:line="240" w:lineRule="auto"/>
        <w:rPr>
          <w:rFonts w:ascii="Bahnschrift Light SemiCondensed" w:hAnsi="Bahnschrift Light SemiCondensed"/>
          <w:i/>
        </w:rPr>
      </w:pPr>
      <w:r w:rsidRPr="00FD3992">
        <w:rPr>
          <w:rFonts w:ascii="Bahnschrift Light SemiCondensed" w:hAnsi="Bahnschrift Light SemiCondensed"/>
          <w:i/>
        </w:rPr>
        <w:t>#Parametric and Non Parametric Bootstrappin for parameter(mean) estimation</w:t>
      </w:r>
    </w:p>
    <w:p w:rsidR="00FD3992" w:rsidRPr="00FD3992" w:rsidRDefault="00FD3992" w:rsidP="00FD3992">
      <w:pPr>
        <w:autoSpaceDE w:val="0"/>
        <w:autoSpaceDN w:val="0"/>
        <w:adjustRightInd w:val="0"/>
        <w:spacing w:after="0" w:line="240" w:lineRule="auto"/>
        <w:rPr>
          <w:rFonts w:ascii="Bahnschrift Light SemiCondensed" w:hAnsi="Bahnschrift Light SemiCondensed"/>
          <w:i/>
        </w:rPr>
      </w:pPr>
      <w:r w:rsidRPr="00FD3992">
        <w:rPr>
          <w:rFonts w:ascii="Bahnschrift Light SemiCondensed" w:hAnsi="Bahnschrift Light SemiCondensed"/>
          <w:i/>
        </w:rPr>
        <w:t>mu.cap &lt;- dep.shape/dep.rate</w:t>
      </w:r>
    </w:p>
    <w:p w:rsidR="00FD3992" w:rsidRPr="00FD3992" w:rsidRDefault="00FD3992" w:rsidP="00FD3992">
      <w:pPr>
        <w:autoSpaceDE w:val="0"/>
        <w:autoSpaceDN w:val="0"/>
        <w:adjustRightInd w:val="0"/>
        <w:spacing w:after="0" w:line="240" w:lineRule="auto"/>
        <w:rPr>
          <w:rFonts w:ascii="Bahnschrift Light SemiCondensed" w:hAnsi="Bahnschrift Light SemiCondensed"/>
          <w:i/>
        </w:rPr>
      </w:pPr>
      <w:r w:rsidRPr="00FD3992">
        <w:rPr>
          <w:rFonts w:ascii="Bahnschrift Light SemiCondensed" w:hAnsi="Bahnschrift Light SemiCondensed"/>
          <w:i/>
        </w:rPr>
        <w:t>sd.cap &lt;- sd(dep)</w:t>
      </w:r>
    </w:p>
    <w:p w:rsidR="00FD3992" w:rsidRPr="00FD3992" w:rsidRDefault="00FD3992" w:rsidP="00FD3992">
      <w:pPr>
        <w:autoSpaceDE w:val="0"/>
        <w:autoSpaceDN w:val="0"/>
        <w:adjustRightInd w:val="0"/>
        <w:spacing w:after="0" w:line="240" w:lineRule="auto"/>
        <w:rPr>
          <w:rFonts w:ascii="Bahnschrift Light SemiCondensed" w:hAnsi="Bahnschrift Light SemiCondensed"/>
          <w:i/>
        </w:rPr>
      </w:pPr>
      <w:r w:rsidRPr="00FD3992">
        <w:rPr>
          <w:rFonts w:ascii="Bahnschrift Light SemiCondensed" w:hAnsi="Bahnschrift Light SemiCondensed"/>
          <w:i/>
        </w:rPr>
        <w:t>B &lt;- 10000</w:t>
      </w:r>
    </w:p>
    <w:p w:rsidR="00FD3992" w:rsidRPr="00FD3992" w:rsidRDefault="00FD3992" w:rsidP="00FD3992">
      <w:pPr>
        <w:autoSpaceDE w:val="0"/>
        <w:autoSpaceDN w:val="0"/>
        <w:adjustRightInd w:val="0"/>
        <w:spacing w:after="0" w:line="240" w:lineRule="auto"/>
        <w:rPr>
          <w:rFonts w:ascii="Bahnschrift Light SemiCondensed" w:hAnsi="Bahnschrift Light SemiCondensed"/>
          <w:i/>
        </w:rPr>
      </w:pPr>
      <w:r w:rsidRPr="00FD3992">
        <w:rPr>
          <w:rFonts w:ascii="Bahnschrift Light SemiCondensed" w:hAnsi="Bahnschrift Light SemiCondensed"/>
          <w:i/>
        </w:rPr>
        <w:t>mu.cap.star.p &lt;- rep(0,B)</w:t>
      </w:r>
    </w:p>
    <w:p w:rsidR="00FD3992" w:rsidRPr="00FD3992" w:rsidRDefault="00FD3992" w:rsidP="00FD3992">
      <w:pPr>
        <w:autoSpaceDE w:val="0"/>
        <w:autoSpaceDN w:val="0"/>
        <w:adjustRightInd w:val="0"/>
        <w:spacing w:after="0" w:line="240" w:lineRule="auto"/>
        <w:rPr>
          <w:rFonts w:ascii="Bahnschrift Light SemiCondensed" w:hAnsi="Bahnschrift Light SemiCondensed"/>
          <w:i/>
        </w:rPr>
      </w:pPr>
      <w:r w:rsidRPr="00FD3992">
        <w:rPr>
          <w:rFonts w:ascii="Bahnschrift Light SemiCondensed" w:hAnsi="Bahnschrift Light SemiCondensed"/>
          <w:i/>
        </w:rPr>
        <w:t>mu.cap.star.np &lt;- rep(0,B)</w:t>
      </w:r>
    </w:p>
    <w:p w:rsidR="00FD3992" w:rsidRPr="00FD3992" w:rsidRDefault="00FD3992" w:rsidP="00FD3992">
      <w:pPr>
        <w:autoSpaceDE w:val="0"/>
        <w:autoSpaceDN w:val="0"/>
        <w:adjustRightInd w:val="0"/>
        <w:spacing w:after="0" w:line="240" w:lineRule="auto"/>
        <w:rPr>
          <w:rFonts w:ascii="Bahnschrift Light SemiCondensed" w:hAnsi="Bahnschrift Light SemiCondensed"/>
          <w:i/>
        </w:rPr>
      </w:pPr>
      <w:r w:rsidRPr="00FD3992">
        <w:rPr>
          <w:rFonts w:ascii="Bahnschrift Light SemiCondensed" w:hAnsi="Bahnschrift Light SemiCondensed"/>
          <w:i/>
        </w:rPr>
        <w:t xml:space="preserve">for(i in 1:B) { </w:t>
      </w:r>
    </w:p>
    <w:p w:rsidR="00FD3992" w:rsidRPr="00FD3992" w:rsidRDefault="00FD3992" w:rsidP="00FD3992">
      <w:pPr>
        <w:autoSpaceDE w:val="0"/>
        <w:autoSpaceDN w:val="0"/>
        <w:adjustRightInd w:val="0"/>
        <w:spacing w:after="0" w:line="240" w:lineRule="auto"/>
        <w:rPr>
          <w:rFonts w:ascii="Bahnschrift Light SemiCondensed" w:hAnsi="Bahnschrift Light SemiCondensed"/>
          <w:i/>
        </w:rPr>
      </w:pPr>
      <w:r w:rsidRPr="00FD3992">
        <w:rPr>
          <w:rFonts w:ascii="Bahnschrift Light SemiCondensed" w:hAnsi="Bahnschrift Light SemiCondensed"/>
          <w:i/>
        </w:rPr>
        <w:t xml:space="preserve">  x.p &lt;- rgamma(n,shape = dep.shape, rate = dep.rate)</w:t>
      </w:r>
    </w:p>
    <w:p w:rsidR="00FD3992" w:rsidRPr="00FD3992" w:rsidRDefault="00FD3992" w:rsidP="00FD3992">
      <w:pPr>
        <w:autoSpaceDE w:val="0"/>
        <w:autoSpaceDN w:val="0"/>
        <w:adjustRightInd w:val="0"/>
        <w:spacing w:after="0" w:line="240" w:lineRule="auto"/>
        <w:rPr>
          <w:rFonts w:ascii="Bahnschrift Light SemiCondensed" w:hAnsi="Bahnschrift Light SemiCondensed"/>
          <w:i/>
        </w:rPr>
      </w:pPr>
      <w:r w:rsidRPr="00FD3992">
        <w:rPr>
          <w:rFonts w:ascii="Bahnschrift Light SemiCondensed" w:hAnsi="Bahnschrift Light SemiCondensed"/>
          <w:i/>
        </w:rPr>
        <w:t xml:space="preserve">  pfit &lt;- fitdist(x.p, "gamma")</w:t>
      </w:r>
    </w:p>
    <w:p w:rsidR="00FD3992" w:rsidRPr="00FD3992" w:rsidRDefault="00FD3992" w:rsidP="00FD3992">
      <w:pPr>
        <w:autoSpaceDE w:val="0"/>
        <w:autoSpaceDN w:val="0"/>
        <w:adjustRightInd w:val="0"/>
        <w:spacing w:after="0" w:line="240" w:lineRule="auto"/>
        <w:rPr>
          <w:rFonts w:ascii="Bahnschrift Light SemiCondensed" w:hAnsi="Bahnschrift Light SemiCondensed"/>
          <w:i/>
        </w:rPr>
      </w:pPr>
      <w:r w:rsidRPr="00FD3992">
        <w:rPr>
          <w:rFonts w:ascii="Bahnschrift Light SemiCondensed" w:hAnsi="Bahnschrift Light SemiCondensed"/>
          <w:i/>
        </w:rPr>
        <w:t xml:space="preserve">  mu.cap.star.p[i] &lt;- pfit$estimate[1] / pfit$estimate[2]</w:t>
      </w:r>
    </w:p>
    <w:p w:rsidR="00FD3992" w:rsidRPr="00FD3992" w:rsidRDefault="00FD3992" w:rsidP="00FD3992">
      <w:pPr>
        <w:autoSpaceDE w:val="0"/>
        <w:autoSpaceDN w:val="0"/>
        <w:adjustRightInd w:val="0"/>
        <w:spacing w:after="0" w:line="240" w:lineRule="auto"/>
        <w:rPr>
          <w:rFonts w:ascii="Bahnschrift Light SemiCondensed" w:hAnsi="Bahnschrift Light SemiCondensed"/>
          <w:i/>
        </w:rPr>
      </w:pPr>
      <w:r w:rsidRPr="00FD3992">
        <w:rPr>
          <w:rFonts w:ascii="Bahnschrift Light SemiCondensed" w:hAnsi="Bahnschrift Light SemiCondensed"/>
          <w:i/>
        </w:rPr>
        <w:lastRenderedPageBreak/>
        <w:t xml:space="preserve">  x.np &lt;- sample(dep,size=n,replace=TRUE)</w:t>
      </w:r>
    </w:p>
    <w:p w:rsidR="00FD3992" w:rsidRPr="00FD3992" w:rsidRDefault="00FD3992" w:rsidP="00FD3992">
      <w:pPr>
        <w:autoSpaceDE w:val="0"/>
        <w:autoSpaceDN w:val="0"/>
        <w:adjustRightInd w:val="0"/>
        <w:spacing w:after="0" w:line="240" w:lineRule="auto"/>
        <w:rPr>
          <w:rFonts w:ascii="Bahnschrift Light SemiCondensed" w:hAnsi="Bahnschrift Light SemiCondensed"/>
          <w:i/>
        </w:rPr>
      </w:pPr>
      <w:r w:rsidRPr="00FD3992">
        <w:rPr>
          <w:rFonts w:ascii="Bahnschrift Light SemiCondensed" w:hAnsi="Bahnschrift Light SemiCondensed"/>
          <w:i/>
        </w:rPr>
        <w:t xml:space="preserve">  npfit &lt;- fitdist(x.np, "gamma")</w:t>
      </w:r>
    </w:p>
    <w:p w:rsidR="00FD3992" w:rsidRPr="00FD3992" w:rsidRDefault="00FD3992" w:rsidP="00FD3992">
      <w:pPr>
        <w:autoSpaceDE w:val="0"/>
        <w:autoSpaceDN w:val="0"/>
        <w:adjustRightInd w:val="0"/>
        <w:spacing w:after="0" w:line="240" w:lineRule="auto"/>
        <w:rPr>
          <w:rFonts w:ascii="Bahnschrift Light SemiCondensed" w:hAnsi="Bahnschrift Light SemiCondensed"/>
          <w:i/>
        </w:rPr>
      </w:pPr>
      <w:r w:rsidRPr="00FD3992">
        <w:rPr>
          <w:rFonts w:ascii="Bahnschrift Light SemiCondensed" w:hAnsi="Bahnschrift Light SemiCondensed"/>
          <w:i/>
        </w:rPr>
        <w:t xml:space="preserve">  mu.cap.star.np[i] &lt;- npfit$estimate[1] / npfit$estimate[2]</w:t>
      </w:r>
    </w:p>
    <w:p w:rsidR="00FD3992" w:rsidRDefault="00FD3992" w:rsidP="00FD3992">
      <w:pPr>
        <w:autoSpaceDE w:val="0"/>
        <w:autoSpaceDN w:val="0"/>
        <w:adjustRightInd w:val="0"/>
        <w:spacing w:after="0" w:line="240" w:lineRule="auto"/>
        <w:rPr>
          <w:rFonts w:ascii="Bahnschrift Light SemiCondensed" w:hAnsi="Bahnschrift Light SemiCondensed"/>
          <w:i/>
        </w:rPr>
      </w:pPr>
      <w:r w:rsidRPr="00FD3992">
        <w:rPr>
          <w:rFonts w:ascii="Bahnschrift Light SemiCondensed" w:hAnsi="Bahnschrift Light SemiCondensed"/>
          <w:i/>
        </w:rPr>
        <w:t>}</w:t>
      </w:r>
    </w:p>
    <w:p w:rsidR="00365D4C" w:rsidRPr="00365D4C" w:rsidRDefault="00365D4C" w:rsidP="00FD3992">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se.cap.boot.p &lt;- sd(mu.cap.star.p)</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se.cap.boot.np &lt;- sd(mu.cap.star.np)</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theta.np &lt;- as.data.frame(mu.cap.star.np)</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theta.p &lt;- as.data.frame(mu.cap.star.p)</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theta.np$type &lt;- 'Parametric Bootstrap'</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theta.p$type &lt;- 'Non-Parametric Bootstrap'</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dis &lt;- rbind(theta.p,theta.np)</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dis &lt;- as.data.frame(dis)</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#Bootstrap distribution of estimate (mean)</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ggplot(dis, aes(values, fill = type)) + geom_density(alpha = 1) +</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 xml:space="preserve">  scale_fill_grey() +</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 xml:space="preserve">  ggtitle("Parametric vs Non-Parametric Distribution of mean")</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normal.p&lt;-c(mu.cap-2*se.cap.boot.p, mu.cap+2*se.cap.boot.p)</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#normal ci, at 95%</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 xml:space="preserve">normal.np&lt;-c(mu.cap-2*se.cap.boot.np, mu.cap+2*se.cap.boot.np) </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#pivotal ci at 95%</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pivotal.np&lt;-c(2*mu.cap-quantile(mu.cap.star.np,0.975),</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 xml:space="preserve">              2*mu.cap-quantile(mu.cap.star.np,0.025))</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#quantile ci at 95%</w:t>
      </w:r>
    </w:p>
    <w:p w:rsid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quantile.np&lt;-quantile(m</w:t>
      </w:r>
      <w:r w:rsidR="00DE4FD8">
        <w:rPr>
          <w:rFonts w:ascii="Bahnschrift Light SemiCondensed" w:hAnsi="Bahnschrift Light SemiCondensed"/>
          <w:i/>
        </w:rPr>
        <w:t>u.cap.star.np, c(0.025, 0.975))</w:t>
      </w:r>
    </w:p>
    <w:p w:rsidR="00DE4FD8" w:rsidRPr="00365D4C" w:rsidRDefault="00DE4FD8" w:rsidP="00365D4C">
      <w:pPr>
        <w:autoSpaceDE w:val="0"/>
        <w:autoSpaceDN w:val="0"/>
        <w:adjustRightInd w:val="0"/>
        <w:spacing w:after="0" w:line="240" w:lineRule="auto"/>
        <w:rPr>
          <w:rFonts w:ascii="Bahnschrift Light SemiCondensed" w:hAnsi="Bahnschrift Light SemiCondensed"/>
          <w:i/>
        </w:rPr>
      </w:pP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x1 &lt;- Ginzberg$adjdep[Ginzberg$adjsimp &lt;= 1]</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x2 &lt;- Ginzberg$adjdep[Ginzberg$adjsimp &gt; 1]</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#permutation test</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perm.matrix &lt;- t(replicate(500, sample(72)))</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perm.T&lt;-apply(</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 xml:space="preserve">  perm.matrix,1,</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 xml:space="preserve">  function(x){</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 xml:space="preserve">    abs(mean(Ginzberg$adjdep[x[1:46]])-mean(Ginzberg$adjdep[x[47:72]]))</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 xml:space="preserve">  })</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perm.T</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p.value&lt;-mean(perm.T&gt;abs(mean(x1)-mean(x2)))</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p.value</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#Wilcox test</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wilcox.test(x1, x2,conf.int = T,exact=F)</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#Simple Linear Regression</w:t>
      </w:r>
    </w:p>
    <w:p w:rsidR="00365D4C"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lm.fit &lt;- lm(depression~adjsimp, Ginzberg)</w:t>
      </w:r>
    </w:p>
    <w:p w:rsidR="0089208E" w:rsidRPr="00365D4C" w:rsidRDefault="00365D4C" w:rsidP="00365D4C">
      <w:pPr>
        <w:autoSpaceDE w:val="0"/>
        <w:autoSpaceDN w:val="0"/>
        <w:adjustRightInd w:val="0"/>
        <w:spacing w:after="0" w:line="240" w:lineRule="auto"/>
        <w:rPr>
          <w:rFonts w:ascii="Bahnschrift Light SemiCondensed" w:hAnsi="Bahnschrift Light SemiCondensed"/>
          <w:i/>
        </w:rPr>
      </w:pPr>
      <w:r w:rsidRPr="00365D4C">
        <w:rPr>
          <w:rFonts w:ascii="Bahnschrift Light SemiCondensed" w:hAnsi="Bahnschrift Light SemiCondensed"/>
          <w:i/>
        </w:rPr>
        <w:t>summary(lm.fit)</w:t>
      </w:r>
    </w:p>
    <w:sectPr w:rsidR="0089208E" w:rsidRPr="00365D4C">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43EB" w:rsidRDefault="007243EB" w:rsidP="009C06C0">
      <w:pPr>
        <w:spacing w:after="0" w:line="240" w:lineRule="auto"/>
      </w:pPr>
      <w:r>
        <w:separator/>
      </w:r>
    </w:p>
  </w:endnote>
  <w:endnote w:type="continuationSeparator" w:id="0">
    <w:p w:rsidR="007243EB" w:rsidRDefault="007243EB" w:rsidP="009C0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7624148"/>
      <w:docPartObj>
        <w:docPartGallery w:val="Page Numbers (Bottom of Page)"/>
        <w:docPartUnique/>
      </w:docPartObj>
    </w:sdtPr>
    <w:sdtEndPr>
      <w:rPr>
        <w:noProof/>
      </w:rPr>
    </w:sdtEndPr>
    <w:sdtContent>
      <w:p w:rsidR="007E17E5" w:rsidRDefault="007E17E5">
        <w:pPr>
          <w:pStyle w:val="Footer"/>
          <w:jc w:val="right"/>
        </w:pPr>
        <w:r>
          <w:fldChar w:fldCharType="begin"/>
        </w:r>
        <w:r>
          <w:instrText xml:space="preserve"> PAGE   \* MERGEFORMAT </w:instrText>
        </w:r>
        <w:r>
          <w:fldChar w:fldCharType="separate"/>
        </w:r>
        <w:r w:rsidR="002622EF">
          <w:rPr>
            <w:noProof/>
          </w:rPr>
          <w:t>1</w:t>
        </w:r>
        <w:r>
          <w:rPr>
            <w:noProof/>
          </w:rPr>
          <w:fldChar w:fldCharType="end"/>
        </w:r>
      </w:p>
    </w:sdtContent>
  </w:sdt>
  <w:p w:rsidR="007E17E5" w:rsidRDefault="007E17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43EB" w:rsidRDefault="007243EB" w:rsidP="009C06C0">
      <w:pPr>
        <w:spacing w:after="0" w:line="240" w:lineRule="auto"/>
      </w:pPr>
      <w:r>
        <w:separator/>
      </w:r>
    </w:p>
  </w:footnote>
  <w:footnote w:type="continuationSeparator" w:id="0">
    <w:p w:rsidR="007243EB" w:rsidRDefault="007243EB" w:rsidP="009C06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F402F11"/>
    <w:multiLevelType w:val="hybridMultilevel"/>
    <w:tmpl w:val="0F9D072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C9385B6"/>
    <w:multiLevelType w:val="hybridMultilevel"/>
    <w:tmpl w:val="BFCD0EC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E8CC80D"/>
    <w:multiLevelType w:val="hybridMultilevel"/>
    <w:tmpl w:val="6FBC6EB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7643214"/>
    <w:multiLevelType w:val="multilevel"/>
    <w:tmpl w:val="F604A0D8"/>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4D414F5"/>
    <w:multiLevelType w:val="hybridMultilevel"/>
    <w:tmpl w:val="7CF0A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18315F"/>
    <w:multiLevelType w:val="hybridMultilevel"/>
    <w:tmpl w:val="9F368C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CF41D7"/>
    <w:multiLevelType w:val="hybridMultilevel"/>
    <w:tmpl w:val="45DA3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342990"/>
    <w:multiLevelType w:val="hybridMultilevel"/>
    <w:tmpl w:val="72440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1F901A"/>
    <w:multiLevelType w:val="hybridMultilevel"/>
    <w:tmpl w:val="17AB718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518D0564"/>
    <w:multiLevelType w:val="hybridMultilevel"/>
    <w:tmpl w:val="7178535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6DFC2D72"/>
    <w:multiLevelType w:val="hybridMultilevel"/>
    <w:tmpl w:val="42C63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9"/>
  </w:num>
  <w:num w:numId="4">
    <w:abstractNumId w:val="1"/>
  </w:num>
  <w:num w:numId="5">
    <w:abstractNumId w:val="6"/>
  </w:num>
  <w:num w:numId="6">
    <w:abstractNumId w:val="8"/>
  </w:num>
  <w:num w:numId="7">
    <w:abstractNumId w:val="2"/>
  </w:num>
  <w:num w:numId="8">
    <w:abstractNumId w:val="5"/>
  </w:num>
  <w:num w:numId="9">
    <w:abstractNumId w:val="10"/>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C6F"/>
    <w:rsid w:val="00016A15"/>
    <w:rsid w:val="000211FD"/>
    <w:rsid w:val="000421FB"/>
    <w:rsid w:val="000422EE"/>
    <w:rsid w:val="00067BA0"/>
    <w:rsid w:val="00071341"/>
    <w:rsid w:val="000771FF"/>
    <w:rsid w:val="00086F68"/>
    <w:rsid w:val="000C78DB"/>
    <w:rsid w:val="000E76FF"/>
    <w:rsid w:val="001103D2"/>
    <w:rsid w:val="00124C41"/>
    <w:rsid w:val="00153A94"/>
    <w:rsid w:val="00155986"/>
    <w:rsid w:val="001663E4"/>
    <w:rsid w:val="001874AB"/>
    <w:rsid w:val="001A4ED7"/>
    <w:rsid w:val="001B1303"/>
    <w:rsid w:val="001B7516"/>
    <w:rsid w:val="001D1926"/>
    <w:rsid w:val="001D4FB3"/>
    <w:rsid w:val="001F03DC"/>
    <w:rsid w:val="00201F2F"/>
    <w:rsid w:val="00221B59"/>
    <w:rsid w:val="00230431"/>
    <w:rsid w:val="00233685"/>
    <w:rsid w:val="002622EF"/>
    <w:rsid w:val="002862CB"/>
    <w:rsid w:val="00293A18"/>
    <w:rsid w:val="002944A0"/>
    <w:rsid w:val="002A7899"/>
    <w:rsid w:val="002B3B2D"/>
    <w:rsid w:val="002B6C1A"/>
    <w:rsid w:val="002D3A06"/>
    <w:rsid w:val="002E2411"/>
    <w:rsid w:val="002E642C"/>
    <w:rsid w:val="00302903"/>
    <w:rsid w:val="00311431"/>
    <w:rsid w:val="0031196A"/>
    <w:rsid w:val="003241B8"/>
    <w:rsid w:val="00330FF6"/>
    <w:rsid w:val="00336A2F"/>
    <w:rsid w:val="0034317B"/>
    <w:rsid w:val="00365D4C"/>
    <w:rsid w:val="00387415"/>
    <w:rsid w:val="003B2504"/>
    <w:rsid w:val="003B7A02"/>
    <w:rsid w:val="003D730D"/>
    <w:rsid w:val="003F720D"/>
    <w:rsid w:val="00421A69"/>
    <w:rsid w:val="004253A6"/>
    <w:rsid w:val="004458AD"/>
    <w:rsid w:val="00451D34"/>
    <w:rsid w:val="00463E7D"/>
    <w:rsid w:val="004641B3"/>
    <w:rsid w:val="00491050"/>
    <w:rsid w:val="00493E1C"/>
    <w:rsid w:val="004B40F2"/>
    <w:rsid w:val="004B5AA1"/>
    <w:rsid w:val="004E02F4"/>
    <w:rsid w:val="00540540"/>
    <w:rsid w:val="00542DB5"/>
    <w:rsid w:val="00576D35"/>
    <w:rsid w:val="005A425F"/>
    <w:rsid w:val="005D5636"/>
    <w:rsid w:val="005D694B"/>
    <w:rsid w:val="00607F66"/>
    <w:rsid w:val="00620871"/>
    <w:rsid w:val="00634D9A"/>
    <w:rsid w:val="0063502A"/>
    <w:rsid w:val="006422B8"/>
    <w:rsid w:val="006431C6"/>
    <w:rsid w:val="00645812"/>
    <w:rsid w:val="006503B6"/>
    <w:rsid w:val="00661C3F"/>
    <w:rsid w:val="00676FD4"/>
    <w:rsid w:val="006C35C9"/>
    <w:rsid w:val="006D5140"/>
    <w:rsid w:val="007243EB"/>
    <w:rsid w:val="007638C6"/>
    <w:rsid w:val="007673E9"/>
    <w:rsid w:val="00780465"/>
    <w:rsid w:val="00784603"/>
    <w:rsid w:val="00795478"/>
    <w:rsid w:val="007B2D6D"/>
    <w:rsid w:val="007B4DD9"/>
    <w:rsid w:val="007B5BDA"/>
    <w:rsid w:val="007E17E5"/>
    <w:rsid w:val="00856FF2"/>
    <w:rsid w:val="0089208E"/>
    <w:rsid w:val="00897382"/>
    <w:rsid w:val="008E1A6D"/>
    <w:rsid w:val="008E6682"/>
    <w:rsid w:val="008F0951"/>
    <w:rsid w:val="00902371"/>
    <w:rsid w:val="00922B26"/>
    <w:rsid w:val="00934617"/>
    <w:rsid w:val="009472A4"/>
    <w:rsid w:val="00976789"/>
    <w:rsid w:val="00984A85"/>
    <w:rsid w:val="00990154"/>
    <w:rsid w:val="00997E92"/>
    <w:rsid w:val="009C06C0"/>
    <w:rsid w:val="009D42DA"/>
    <w:rsid w:val="009F0C6F"/>
    <w:rsid w:val="00A060B5"/>
    <w:rsid w:val="00A279EC"/>
    <w:rsid w:val="00A305F3"/>
    <w:rsid w:val="00A40C6B"/>
    <w:rsid w:val="00A41769"/>
    <w:rsid w:val="00A77E78"/>
    <w:rsid w:val="00AB0A42"/>
    <w:rsid w:val="00AC3874"/>
    <w:rsid w:val="00AC54C9"/>
    <w:rsid w:val="00AE6564"/>
    <w:rsid w:val="00AF66DA"/>
    <w:rsid w:val="00B25DB2"/>
    <w:rsid w:val="00B2778A"/>
    <w:rsid w:val="00B311DD"/>
    <w:rsid w:val="00B64012"/>
    <w:rsid w:val="00B77EB2"/>
    <w:rsid w:val="00BC7460"/>
    <w:rsid w:val="00BE0086"/>
    <w:rsid w:val="00BE6213"/>
    <w:rsid w:val="00C05EC0"/>
    <w:rsid w:val="00C148F2"/>
    <w:rsid w:val="00C2700D"/>
    <w:rsid w:val="00C27EC2"/>
    <w:rsid w:val="00C3683F"/>
    <w:rsid w:val="00C52554"/>
    <w:rsid w:val="00C71A19"/>
    <w:rsid w:val="00C9720A"/>
    <w:rsid w:val="00C97283"/>
    <w:rsid w:val="00CA1FEC"/>
    <w:rsid w:val="00CB1CDC"/>
    <w:rsid w:val="00CB687A"/>
    <w:rsid w:val="00CD755D"/>
    <w:rsid w:val="00CE02DF"/>
    <w:rsid w:val="00CF1C04"/>
    <w:rsid w:val="00D13FF0"/>
    <w:rsid w:val="00D31A16"/>
    <w:rsid w:val="00D32302"/>
    <w:rsid w:val="00D36E98"/>
    <w:rsid w:val="00D373CE"/>
    <w:rsid w:val="00D571D1"/>
    <w:rsid w:val="00D70285"/>
    <w:rsid w:val="00D71880"/>
    <w:rsid w:val="00D762FF"/>
    <w:rsid w:val="00D77F43"/>
    <w:rsid w:val="00D9496B"/>
    <w:rsid w:val="00DA191A"/>
    <w:rsid w:val="00DC083F"/>
    <w:rsid w:val="00DD161E"/>
    <w:rsid w:val="00DD257E"/>
    <w:rsid w:val="00DD7E87"/>
    <w:rsid w:val="00DE4FD8"/>
    <w:rsid w:val="00DF2576"/>
    <w:rsid w:val="00DF5D89"/>
    <w:rsid w:val="00E31F3A"/>
    <w:rsid w:val="00E56114"/>
    <w:rsid w:val="00E56BD6"/>
    <w:rsid w:val="00E61C90"/>
    <w:rsid w:val="00E65E55"/>
    <w:rsid w:val="00E80093"/>
    <w:rsid w:val="00E90937"/>
    <w:rsid w:val="00E93B2C"/>
    <w:rsid w:val="00EC23BA"/>
    <w:rsid w:val="00ED1A70"/>
    <w:rsid w:val="00ED491A"/>
    <w:rsid w:val="00ED70D3"/>
    <w:rsid w:val="00EE102D"/>
    <w:rsid w:val="00F01D68"/>
    <w:rsid w:val="00F37D45"/>
    <w:rsid w:val="00F432E0"/>
    <w:rsid w:val="00F82149"/>
    <w:rsid w:val="00F82BBC"/>
    <w:rsid w:val="00FA33F3"/>
    <w:rsid w:val="00FA7D2C"/>
    <w:rsid w:val="00FD0AB0"/>
    <w:rsid w:val="00FD3992"/>
    <w:rsid w:val="00FD6E09"/>
    <w:rsid w:val="00FE7B28"/>
    <w:rsid w:val="00FF1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DECCF"/>
  <w15:chartTrackingRefBased/>
  <w15:docId w15:val="{42C81BCD-906C-4D9D-9AA0-AFC253721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323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67BA0"/>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645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45812"/>
    <w:rPr>
      <w:rFonts w:ascii="Courier New" w:eastAsia="Times New Roman" w:hAnsi="Courier New" w:cs="Courier New"/>
      <w:sz w:val="20"/>
      <w:szCs w:val="20"/>
    </w:rPr>
  </w:style>
  <w:style w:type="character" w:customStyle="1" w:styleId="gd15mcfceub">
    <w:name w:val="gd15mcfceub"/>
    <w:basedOn w:val="DefaultParagraphFont"/>
    <w:rsid w:val="00645812"/>
  </w:style>
  <w:style w:type="character" w:styleId="Hyperlink">
    <w:name w:val="Hyperlink"/>
    <w:basedOn w:val="DefaultParagraphFont"/>
    <w:uiPriority w:val="99"/>
    <w:semiHidden/>
    <w:unhideWhenUsed/>
    <w:rsid w:val="002A7899"/>
    <w:rPr>
      <w:color w:val="0000FF"/>
      <w:u w:val="single"/>
    </w:rPr>
  </w:style>
  <w:style w:type="paragraph" w:styleId="ListParagraph">
    <w:name w:val="List Paragraph"/>
    <w:basedOn w:val="Normal"/>
    <w:uiPriority w:val="34"/>
    <w:qFormat/>
    <w:rsid w:val="00934617"/>
    <w:pPr>
      <w:ind w:left="720"/>
      <w:contextualSpacing/>
    </w:pPr>
  </w:style>
  <w:style w:type="character" w:customStyle="1" w:styleId="Heading1Char">
    <w:name w:val="Heading 1 Char"/>
    <w:basedOn w:val="DefaultParagraphFont"/>
    <w:link w:val="Heading1"/>
    <w:uiPriority w:val="9"/>
    <w:rsid w:val="00D32302"/>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9C0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6C0"/>
  </w:style>
  <w:style w:type="paragraph" w:styleId="Footer">
    <w:name w:val="footer"/>
    <w:basedOn w:val="Normal"/>
    <w:link w:val="FooterChar"/>
    <w:uiPriority w:val="99"/>
    <w:unhideWhenUsed/>
    <w:rsid w:val="009C0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38432">
      <w:bodyDiv w:val="1"/>
      <w:marLeft w:val="0"/>
      <w:marRight w:val="0"/>
      <w:marTop w:val="0"/>
      <w:marBottom w:val="0"/>
      <w:divBdr>
        <w:top w:val="none" w:sz="0" w:space="0" w:color="auto"/>
        <w:left w:val="none" w:sz="0" w:space="0" w:color="auto"/>
        <w:bottom w:val="none" w:sz="0" w:space="0" w:color="auto"/>
        <w:right w:val="none" w:sz="0" w:space="0" w:color="auto"/>
      </w:divBdr>
    </w:div>
    <w:div w:id="208494095">
      <w:bodyDiv w:val="1"/>
      <w:marLeft w:val="0"/>
      <w:marRight w:val="0"/>
      <w:marTop w:val="0"/>
      <w:marBottom w:val="0"/>
      <w:divBdr>
        <w:top w:val="none" w:sz="0" w:space="0" w:color="auto"/>
        <w:left w:val="none" w:sz="0" w:space="0" w:color="auto"/>
        <w:bottom w:val="none" w:sz="0" w:space="0" w:color="auto"/>
        <w:right w:val="none" w:sz="0" w:space="0" w:color="auto"/>
      </w:divBdr>
    </w:div>
    <w:div w:id="518129987">
      <w:bodyDiv w:val="1"/>
      <w:marLeft w:val="0"/>
      <w:marRight w:val="0"/>
      <w:marTop w:val="0"/>
      <w:marBottom w:val="0"/>
      <w:divBdr>
        <w:top w:val="none" w:sz="0" w:space="0" w:color="auto"/>
        <w:left w:val="none" w:sz="0" w:space="0" w:color="auto"/>
        <w:bottom w:val="none" w:sz="0" w:space="0" w:color="auto"/>
        <w:right w:val="none" w:sz="0" w:space="0" w:color="auto"/>
      </w:divBdr>
    </w:div>
    <w:div w:id="641302443">
      <w:bodyDiv w:val="1"/>
      <w:marLeft w:val="0"/>
      <w:marRight w:val="0"/>
      <w:marTop w:val="0"/>
      <w:marBottom w:val="0"/>
      <w:divBdr>
        <w:top w:val="none" w:sz="0" w:space="0" w:color="auto"/>
        <w:left w:val="none" w:sz="0" w:space="0" w:color="auto"/>
        <w:bottom w:val="none" w:sz="0" w:space="0" w:color="auto"/>
        <w:right w:val="none" w:sz="0" w:space="0" w:color="auto"/>
      </w:divBdr>
    </w:div>
    <w:div w:id="1929927129">
      <w:bodyDiv w:val="1"/>
      <w:marLeft w:val="0"/>
      <w:marRight w:val="0"/>
      <w:marTop w:val="0"/>
      <w:marBottom w:val="0"/>
      <w:divBdr>
        <w:top w:val="none" w:sz="0" w:space="0" w:color="auto"/>
        <w:left w:val="none" w:sz="0" w:space="0" w:color="auto"/>
        <w:bottom w:val="none" w:sz="0" w:space="0" w:color="auto"/>
        <w:right w:val="none" w:sz="0" w:space="0" w:color="auto"/>
      </w:divBdr>
    </w:div>
    <w:div w:id="208012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r-project.org/conferences/useR-2009/slides/Delignette-Muller+Pouillot+Denis.pdf" TargetMode="External"/><Relationship Id="rId3" Type="http://schemas.openxmlformats.org/officeDocument/2006/relationships/settings" Target="settings.xml"/><Relationship Id="rId21" Type="http://schemas.openxmlformats.org/officeDocument/2006/relationships/hyperlink" Target="https://www.rocscience.com/help/swedge/swedge/Gamma_Distribution.ht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tminka.github.io/papers/minka-gamma.pdf" TargetMode="External"/><Relationship Id="rId2" Type="http://schemas.openxmlformats.org/officeDocument/2006/relationships/styles" Target="styles.xml"/><Relationship Id="rId16" Type="http://schemas.openxmlformats.org/officeDocument/2006/relationships/hyperlink" Target="http://www.stat.umn.edu/geyer/3701/notes/bootstrap.pdf" TargetMode="External"/><Relationship Id="rId20" Type="http://schemas.openxmlformats.org/officeDocument/2006/relationships/hyperlink" Target="https://en.wikipedia.org/wiki/Gamma_distribu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stackoverflow.com/questions/31741742/how-to-identify-the-distribution-of-the-given-data-using-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1944</TotalTime>
  <Pages>11</Pages>
  <Words>2077</Words>
  <Characters>11843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Sailappai, Mohammed Nifaullah (sailapmh)</dc:creator>
  <cp:keywords/>
  <dc:description/>
  <cp:lastModifiedBy>Sailappai, Mohammed Nifaullah (sailapmh)</cp:lastModifiedBy>
  <cp:revision>275</cp:revision>
  <dcterms:created xsi:type="dcterms:W3CDTF">2019-11-23T02:19:00Z</dcterms:created>
  <dcterms:modified xsi:type="dcterms:W3CDTF">2019-12-09T18:50:00Z</dcterms:modified>
</cp:coreProperties>
</file>