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7EA" w:rsidRDefault="00AF3AD9" w:rsidP="00AF3AD9">
      <w:pPr>
        <w:jc w:val="center"/>
        <w:rPr>
          <w:b/>
          <w:sz w:val="32"/>
          <w:szCs w:val="32"/>
        </w:rPr>
      </w:pPr>
      <w:r w:rsidRPr="00AF3AD9">
        <w:rPr>
          <w:b/>
          <w:sz w:val="32"/>
          <w:szCs w:val="32"/>
        </w:rPr>
        <w:t>SIMULTAION MODELLING</w:t>
      </w:r>
    </w:p>
    <w:p w:rsidR="00AF3AD9" w:rsidRDefault="00AF3AD9" w:rsidP="00AF3AD9">
      <w:pPr>
        <w:jc w:val="center"/>
        <w:rPr>
          <w:b/>
          <w:sz w:val="28"/>
          <w:szCs w:val="28"/>
        </w:rPr>
      </w:pPr>
      <w:r w:rsidRPr="00AF3AD9">
        <w:rPr>
          <w:b/>
          <w:sz w:val="28"/>
          <w:szCs w:val="28"/>
        </w:rPr>
        <w:t>Assignment 1</w:t>
      </w:r>
    </w:p>
    <w:p w:rsidR="00AF3AD9" w:rsidRDefault="00AF3AD9" w:rsidP="00AF3AD9">
      <w:pPr>
        <w:jc w:val="center"/>
        <w:rPr>
          <w:i/>
          <w:sz w:val="24"/>
          <w:szCs w:val="24"/>
        </w:rPr>
      </w:pPr>
      <w:r w:rsidRPr="00AF3AD9">
        <w:rPr>
          <w:i/>
          <w:sz w:val="24"/>
          <w:szCs w:val="24"/>
        </w:rPr>
        <w:t>By Mohammed Nifaullah Sailappai</w:t>
      </w:r>
      <w:r w:rsidR="00BD4A83">
        <w:rPr>
          <w:i/>
          <w:sz w:val="24"/>
          <w:szCs w:val="24"/>
        </w:rPr>
        <w:t xml:space="preserve"> </w:t>
      </w:r>
      <w:r w:rsidR="00CC6082">
        <w:rPr>
          <w:i/>
          <w:sz w:val="24"/>
          <w:szCs w:val="24"/>
        </w:rPr>
        <w:t>(M13433497)</w:t>
      </w:r>
    </w:p>
    <w:p w:rsidR="00AF3AD9" w:rsidRDefault="00AF3AD9" w:rsidP="00AF3AD9">
      <w:pPr>
        <w:rPr>
          <w:i/>
          <w:sz w:val="24"/>
          <w:szCs w:val="24"/>
        </w:rPr>
      </w:pPr>
    </w:p>
    <w:p w:rsidR="00FD450E" w:rsidRPr="00FD450E" w:rsidRDefault="00FD450E" w:rsidP="00FD450E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A. </w:t>
      </w:r>
      <w:r w:rsidRPr="00FD450E">
        <w:rPr>
          <w:rFonts w:ascii="Calibri-Bold" w:hAnsi="Calibri-Bold" w:cs="Calibri-Bold"/>
          <w:b/>
          <w:bCs/>
          <w:sz w:val="24"/>
          <w:szCs w:val="24"/>
        </w:rPr>
        <w:t>Traditional Perspective on the Problem</w:t>
      </w:r>
    </w:p>
    <w:p w:rsidR="00DB6A3D" w:rsidRPr="00FD450E" w:rsidRDefault="00DB6A3D" w:rsidP="00FD450E">
      <w:pPr>
        <w:pStyle w:val="ListParagraph"/>
        <w:rPr>
          <w:sz w:val="24"/>
          <w:szCs w:val="24"/>
        </w:rPr>
      </w:pPr>
      <w:r w:rsidRPr="00FD450E">
        <w:rPr>
          <w:sz w:val="24"/>
          <w:szCs w:val="24"/>
        </w:rPr>
        <w:t>Recommended Levels   = 6</w:t>
      </w:r>
    </w:p>
    <w:p w:rsidR="00DB6A3D" w:rsidRDefault="00DB6A3D" w:rsidP="00AF3AD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7111C89" wp14:editId="3ADCC15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B6A3D" w:rsidRDefault="00DB6A3D" w:rsidP="00AF3AD9">
      <w:pPr>
        <w:rPr>
          <w:b/>
          <w:sz w:val="24"/>
          <w:szCs w:val="24"/>
        </w:rPr>
      </w:pPr>
    </w:p>
    <w:p w:rsidR="00DB6A3D" w:rsidRDefault="00DB6A3D" w:rsidP="00AF3AD9">
      <w:pPr>
        <w:rPr>
          <w:b/>
          <w:sz w:val="24"/>
          <w:szCs w:val="24"/>
        </w:rPr>
      </w:pPr>
      <w:r>
        <w:rPr>
          <w:b/>
          <w:sz w:val="24"/>
          <w:szCs w:val="24"/>
        </w:rPr>
        <w:t>B.</w:t>
      </w:r>
      <w:r w:rsidR="007C57B6">
        <w:rPr>
          <w:b/>
          <w:sz w:val="24"/>
          <w:szCs w:val="24"/>
        </w:rPr>
        <w:t xml:space="preserve"> Sensitivity Analysis</w:t>
      </w:r>
    </w:p>
    <w:p w:rsidR="007C57B6" w:rsidRDefault="007C57B6" w:rsidP="00AF3AD9">
      <w:pPr>
        <w:rPr>
          <w:sz w:val="24"/>
          <w:szCs w:val="24"/>
        </w:rPr>
      </w:pPr>
      <w:r>
        <w:rPr>
          <w:sz w:val="24"/>
          <w:szCs w:val="24"/>
        </w:rPr>
        <w:t>NPV of Parking project is profitable when Demand Rate is at least 86%</w:t>
      </w:r>
    </w:p>
    <w:p w:rsidR="005656B4" w:rsidRDefault="005656B4" w:rsidP="00AF3AD9">
      <w:pPr>
        <w:rPr>
          <w:sz w:val="24"/>
          <w:szCs w:val="24"/>
        </w:rPr>
      </w:pPr>
    </w:p>
    <w:p w:rsidR="005656B4" w:rsidRDefault="005656B4" w:rsidP="00AF3AD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FC2EC1" wp14:editId="20A5BDF4">
            <wp:extent cx="3409950" cy="23907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656B4" w:rsidRDefault="005656B4" w:rsidP="00AF3AD9">
      <w:pPr>
        <w:rPr>
          <w:sz w:val="24"/>
          <w:szCs w:val="24"/>
        </w:rPr>
      </w:pPr>
    </w:p>
    <w:p w:rsidR="00FD450E" w:rsidRDefault="00FD450E" w:rsidP="005656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C. Randomizing the model and MCS</w:t>
      </w:r>
    </w:p>
    <w:p w:rsidR="00FD450E" w:rsidRDefault="00FD450E" w:rsidP="005656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5656B4" w:rsidRDefault="005656B4" w:rsidP="005656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4"/>
          <w:szCs w:val="24"/>
        </w:rPr>
      </w:pPr>
      <w:r>
        <w:rPr>
          <w:rFonts w:ascii="Calibri-Italic" w:hAnsi="Calibri-Italic" w:cs="Calibri-Italic"/>
          <w:i/>
          <w:iCs/>
          <w:sz w:val="24"/>
          <w:szCs w:val="24"/>
        </w:rPr>
        <w:t>Questions:</w:t>
      </w:r>
    </w:p>
    <w:p w:rsidR="005656B4" w:rsidRDefault="005656B4" w:rsidP="005656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‐‐‐ Why is the average of the distribution of NPVs lower than the NPV in your original “Static</w:t>
      </w:r>
    </w:p>
    <w:p w:rsidR="005656B4" w:rsidRDefault="005656B4" w:rsidP="005656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NPV” worksheet? After all, the demand variations are symmetric around the projections.</w:t>
      </w:r>
    </w:p>
    <w:p w:rsidR="005656B4" w:rsidRDefault="005656B4" w:rsidP="005656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Static NPV is greater than the Average NPV because in the first instance we take a sure 100% demand whereas it is not the case for the approach here</w:t>
      </w:r>
    </w:p>
    <w:p w:rsidR="005656B4" w:rsidRDefault="005656B4" w:rsidP="005656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848C23E" wp14:editId="4056F8C9">
            <wp:extent cx="5943600" cy="341249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B4" w:rsidRDefault="005656B4" w:rsidP="005656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‐‐‐ What is the chance of losing money on the project?</w:t>
      </w:r>
    </w:p>
    <w:p w:rsidR="005656B4" w:rsidRDefault="005656B4" w:rsidP="005656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656B4" w:rsidRDefault="005656B4" w:rsidP="005656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There’s a 35% chance of losing money</w:t>
      </w:r>
    </w:p>
    <w:p w:rsidR="005656B4" w:rsidRDefault="005656B4" w:rsidP="005656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F9D7A3" wp14:editId="4CB75A57">
            <wp:extent cx="5943600" cy="341249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B4" w:rsidRDefault="005656B4" w:rsidP="005656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656B4" w:rsidRDefault="005656B4" w:rsidP="005656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‐‐‐ Investigate the shape of the NPV distribution.</w:t>
      </w:r>
    </w:p>
    <w:p w:rsidR="005656B4" w:rsidRDefault="005656B4" w:rsidP="005656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is right skewed, some what like a inverse exponential distribution.</w:t>
      </w:r>
    </w:p>
    <w:p w:rsidR="00E61789" w:rsidRDefault="00E61789" w:rsidP="005656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656B4" w:rsidRDefault="005656B4" w:rsidP="005656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‐‐‐ Is that what you would have expected? Or would you have expected another shape? Can you</w:t>
      </w:r>
    </w:p>
    <w:p w:rsidR="005656B4" w:rsidRDefault="005656B4" w:rsidP="005656B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explain the shape?</w:t>
      </w:r>
    </w:p>
    <w:p w:rsidR="00110934" w:rsidRDefault="00110934" w:rsidP="005656B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Since we draw demand from uniform distribution, the expectation was also along the same line but it didn’t turnout as such. This may be due to the fact that after a certain point</w:t>
      </w:r>
      <w:r w:rsidR="005D6DAB">
        <w:rPr>
          <w:rFonts w:ascii="Calibri" w:hAnsi="Calibri" w:cs="Calibri"/>
          <w:sz w:val="24"/>
          <w:szCs w:val="24"/>
        </w:rPr>
        <w:t xml:space="preserve"> (at least around 50% of the time)</w:t>
      </w:r>
      <w:r>
        <w:rPr>
          <w:rFonts w:ascii="Calibri" w:hAnsi="Calibri" w:cs="Calibri"/>
          <w:sz w:val="24"/>
          <w:szCs w:val="24"/>
        </w:rPr>
        <w:t xml:space="preserve"> </w:t>
      </w:r>
      <w:r w:rsidR="005D6DAB">
        <w:rPr>
          <w:rFonts w:ascii="Calibri" w:hAnsi="Calibri" w:cs="Calibri"/>
          <w:sz w:val="24"/>
          <w:szCs w:val="24"/>
        </w:rPr>
        <w:t>Demand outgrew capacity. Hence the profit remained same even though demand grew.</w:t>
      </w:r>
    </w:p>
    <w:p w:rsidR="00110934" w:rsidRPr="005656B4" w:rsidRDefault="00110934" w:rsidP="005656B4">
      <w:pPr>
        <w:rPr>
          <w:b/>
          <w:sz w:val="24"/>
          <w:szCs w:val="24"/>
        </w:rPr>
      </w:pPr>
    </w:p>
    <w:p w:rsidR="00FD450E" w:rsidRDefault="00FD450E" w:rsidP="00AF3AD9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D. Re</w:t>
      </w:r>
      <w:r>
        <w:rPr>
          <w:rFonts w:ascii="Cambria Math" w:hAnsi="Cambria Math" w:cs="Cambria Math"/>
          <w:b/>
          <w:bCs/>
          <w:sz w:val="24"/>
          <w:szCs w:val="24"/>
        </w:rPr>
        <w:t>‐</w:t>
      </w:r>
      <w:r>
        <w:rPr>
          <w:rFonts w:ascii="Calibri-Bold" w:hAnsi="Calibri-Bold" w:cs="Calibri-Bold"/>
          <w:b/>
          <w:bCs/>
          <w:sz w:val="24"/>
          <w:szCs w:val="24"/>
        </w:rPr>
        <w:t>optimizing the number of levels</w:t>
      </w:r>
    </w:p>
    <w:p w:rsidR="00FD450E" w:rsidRDefault="00FD450E" w:rsidP="00AF3AD9">
      <w:pPr>
        <w:rPr>
          <w:rFonts w:ascii="Calibri-Bold" w:hAnsi="Calibri-Bold" w:cs="Calibri-Bold"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>After running MCS for different level it was realized that building a parking garage with 5 levels had the least amount of risk involved.</w:t>
      </w:r>
    </w:p>
    <w:tbl>
      <w:tblPr>
        <w:tblW w:w="7771" w:type="dxa"/>
        <w:tblLook w:val="04A0" w:firstRow="1" w:lastRow="0" w:firstColumn="1" w:lastColumn="0" w:noHBand="0" w:noVBand="1"/>
      </w:tblPr>
      <w:tblGrid>
        <w:gridCol w:w="1631"/>
        <w:gridCol w:w="580"/>
        <w:gridCol w:w="500"/>
        <w:gridCol w:w="520"/>
        <w:gridCol w:w="495"/>
        <w:gridCol w:w="606"/>
        <w:gridCol w:w="717"/>
        <w:gridCol w:w="717"/>
        <w:gridCol w:w="717"/>
        <w:gridCol w:w="780"/>
        <w:gridCol w:w="860"/>
      </w:tblGrid>
      <w:tr w:rsidR="00FD450E" w:rsidRPr="00FD450E" w:rsidTr="00FD450E">
        <w:trPr>
          <w:trHeight w:val="255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Levels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FD450E" w:rsidRPr="00FD450E" w:rsidTr="00FD450E">
        <w:trPr>
          <w:trHeight w:val="255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Mean Profit Prob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0.68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0.636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0.604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0.519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0.406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50E" w:rsidRPr="00FD450E" w:rsidRDefault="00FD450E" w:rsidP="00FD45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450E">
              <w:rPr>
                <w:rFonts w:ascii="Arial" w:eastAsia="Times New Roman" w:hAnsi="Arial" w:cs="Arial"/>
                <w:sz w:val="20"/>
                <w:szCs w:val="20"/>
              </w:rPr>
              <w:t>0.348</w:t>
            </w:r>
          </w:p>
        </w:tc>
      </w:tr>
    </w:tbl>
    <w:p w:rsidR="00FD450E" w:rsidRPr="00FD450E" w:rsidRDefault="00FD450E" w:rsidP="00AF3AD9">
      <w:pPr>
        <w:rPr>
          <w:rFonts w:ascii="Calibri-Bold" w:hAnsi="Calibri-Bold" w:cs="Calibri-Bold"/>
          <w:bCs/>
          <w:sz w:val="24"/>
          <w:szCs w:val="24"/>
        </w:rPr>
      </w:pPr>
    </w:p>
    <w:p w:rsidR="00FD450E" w:rsidRDefault="00FD450E" w:rsidP="00AF3AD9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E. Valuing flexibility</w:t>
      </w:r>
    </w:p>
    <w:p w:rsidR="0056734E" w:rsidRDefault="0056734E" w:rsidP="00AF3AD9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56734E" w:rsidRPr="00424165" w:rsidRDefault="0056734E" w:rsidP="00AF3AD9">
      <w:pPr>
        <w:rPr>
          <w:sz w:val="24"/>
          <w:szCs w:val="24"/>
        </w:rPr>
      </w:pPr>
      <w:r w:rsidRPr="00424165">
        <w:rPr>
          <w:rFonts w:ascii="Calibri-Bold" w:hAnsi="Calibri-Bold" w:cs="Calibri-Bold"/>
          <w:bCs/>
          <w:sz w:val="24"/>
          <w:szCs w:val="24"/>
        </w:rPr>
        <w:t xml:space="preserve">We can build 5 levels </w:t>
      </w:r>
      <w:r w:rsidR="00424165">
        <w:rPr>
          <w:rFonts w:ascii="Calibri-Bold" w:hAnsi="Calibri-Bold" w:cs="Calibri-Bold"/>
          <w:bCs/>
          <w:sz w:val="24"/>
          <w:szCs w:val="24"/>
        </w:rPr>
        <w:t>for the first 3 years and then increase as we move on.</w:t>
      </w:r>
      <w:bookmarkStart w:id="0" w:name="_GoBack"/>
      <w:bookmarkEnd w:id="0"/>
    </w:p>
    <w:p w:rsidR="00DB6A3D" w:rsidRPr="00DB6A3D" w:rsidRDefault="00DB6A3D" w:rsidP="00AF3AD9">
      <w:pPr>
        <w:rPr>
          <w:b/>
          <w:sz w:val="24"/>
          <w:szCs w:val="24"/>
        </w:rPr>
      </w:pPr>
    </w:p>
    <w:p w:rsidR="00DB6A3D" w:rsidRDefault="00DB6A3D" w:rsidP="00AF3AD9">
      <w:pPr>
        <w:rPr>
          <w:sz w:val="24"/>
          <w:szCs w:val="24"/>
        </w:rPr>
      </w:pPr>
    </w:p>
    <w:p w:rsidR="00DB6A3D" w:rsidRPr="00DB6A3D" w:rsidRDefault="00DB6A3D" w:rsidP="00AF3AD9">
      <w:pPr>
        <w:rPr>
          <w:sz w:val="24"/>
          <w:szCs w:val="24"/>
        </w:rPr>
      </w:pPr>
    </w:p>
    <w:sectPr w:rsidR="00DB6A3D" w:rsidRPr="00DB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19D5"/>
    <w:multiLevelType w:val="hybridMultilevel"/>
    <w:tmpl w:val="018CB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4A"/>
    <w:rsid w:val="000C6136"/>
    <w:rsid w:val="00110934"/>
    <w:rsid w:val="00113CC3"/>
    <w:rsid w:val="0011506D"/>
    <w:rsid w:val="001B1303"/>
    <w:rsid w:val="001D301A"/>
    <w:rsid w:val="003633E5"/>
    <w:rsid w:val="00424165"/>
    <w:rsid w:val="005656B4"/>
    <w:rsid w:val="0056734E"/>
    <w:rsid w:val="00596876"/>
    <w:rsid w:val="005D6DAB"/>
    <w:rsid w:val="00650856"/>
    <w:rsid w:val="006B34FC"/>
    <w:rsid w:val="007C57B6"/>
    <w:rsid w:val="00832A20"/>
    <w:rsid w:val="008544B5"/>
    <w:rsid w:val="008B72B1"/>
    <w:rsid w:val="00A80C97"/>
    <w:rsid w:val="00AF3AD9"/>
    <w:rsid w:val="00B24407"/>
    <w:rsid w:val="00B71E4A"/>
    <w:rsid w:val="00BD4A83"/>
    <w:rsid w:val="00C70D4F"/>
    <w:rsid w:val="00C719CA"/>
    <w:rsid w:val="00CC6082"/>
    <w:rsid w:val="00CD52DE"/>
    <w:rsid w:val="00D36836"/>
    <w:rsid w:val="00DB6A3D"/>
    <w:rsid w:val="00DF2576"/>
    <w:rsid w:val="00E61789"/>
    <w:rsid w:val="00FD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896F"/>
  <w15:chartTrackingRefBased/>
  <w15:docId w15:val="{879292BF-26B3-4211-9E5E-309F8C8C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faullah\Downloads\msba\Classes_Spring\Simulation\Assgt2\ParkingGara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faullah\Downloads\msba\Classes_Spring\Simulation\Assgt2\ParkingGarag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Profit</a:t>
            </a:r>
            <a:r>
              <a:rPr lang="en-US" baseline="0"/>
              <a:t> vs Level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A!$F$39:$F$47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A!$G$39:$G$47</c:f>
              <c:numCache>
                <c:formatCode>General</c:formatCode>
                <c:ptCount val="9"/>
                <c:pt idx="0">
                  <c:v>-6362172.8978930004</c:v>
                </c:pt>
                <c:pt idx="1">
                  <c:v>-2993481.3063209988</c:v>
                </c:pt>
                <c:pt idx="2">
                  <c:v>151995.99953671731</c:v>
                </c:pt>
                <c:pt idx="3">
                  <c:v>2201331.7237617783</c:v>
                </c:pt>
                <c:pt idx="4">
                  <c:v>2967368.3343362808</c:v>
                </c:pt>
                <c:pt idx="5">
                  <c:v>2367106.4172798544</c:v>
                </c:pt>
                <c:pt idx="6">
                  <c:v>227684.45161307976</c:v>
                </c:pt>
                <c:pt idx="7">
                  <c:v>-3168083.5959188174</c:v>
                </c:pt>
                <c:pt idx="8">
                  <c:v>-6610256.4938118178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0B-4FBF-9EE8-3377F0DF20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7439792"/>
        <c:axId val="857440624"/>
      </c:lineChart>
      <c:catAx>
        <c:axId val="857439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7440624"/>
        <c:crosses val="autoZero"/>
        <c:auto val="1"/>
        <c:lblAlgn val="ctr"/>
        <c:lblOffset val="100"/>
        <c:noMultiLvlLbl val="0"/>
      </c:catAx>
      <c:valAx>
        <c:axId val="85744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7439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NPV vs</a:t>
            </a:r>
            <a:r>
              <a:rPr lang="en-US" baseline="0"/>
              <a:t> Demand for Level 6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B!$C$42:$C$142</c:f>
              <c:numCache>
                <c:formatCode>0%</c:formatCode>
                <c:ptCount val="101"/>
                <c:pt idx="0">
                  <c:v>0.5</c:v>
                </c:pt>
                <c:pt idx="1">
                  <c:v>0.51</c:v>
                </c:pt>
                <c:pt idx="2">
                  <c:v>0.52</c:v>
                </c:pt>
                <c:pt idx="3">
                  <c:v>0.53</c:v>
                </c:pt>
                <c:pt idx="4">
                  <c:v>0.54</c:v>
                </c:pt>
                <c:pt idx="5">
                  <c:v>0.55000000000000004</c:v>
                </c:pt>
                <c:pt idx="6">
                  <c:v>0.56000000000000005</c:v>
                </c:pt>
                <c:pt idx="7">
                  <c:v>0.56999999999999995</c:v>
                </c:pt>
                <c:pt idx="8">
                  <c:v>0.57999999999999996</c:v>
                </c:pt>
                <c:pt idx="9">
                  <c:v>0.59</c:v>
                </c:pt>
                <c:pt idx="10">
                  <c:v>0.6</c:v>
                </c:pt>
                <c:pt idx="11">
                  <c:v>0.61</c:v>
                </c:pt>
                <c:pt idx="12">
                  <c:v>0.62</c:v>
                </c:pt>
                <c:pt idx="13">
                  <c:v>0.63</c:v>
                </c:pt>
                <c:pt idx="14">
                  <c:v>0.64</c:v>
                </c:pt>
                <c:pt idx="15">
                  <c:v>0.65</c:v>
                </c:pt>
                <c:pt idx="16">
                  <c:v>0.66</c:v>
                </c:pt>
                <c:pt idx="17">
                  <c:v>0.67</c:v>
                </c:pt>
                <c:pt idx="18">
                  <c:v>0.68</c:v>
                </c:pt>
                <c:pt idx="19">
                  <c:v>0.69</c:v>
                </c:pt>
                <c:pt idx="20">
                  <c:v>0.7</c:v>
                </c:pt>
                <c:pt idx="21">
                  <c:v>0.71</c:v>
                </c:pt>
                <c:pt idx="22">
                  <c:v>0.72</c:v>
                </c:pt>
                <c:pt idx="23">
                  <c:v>0.73</c:v>
                </c:pt>
                <c:pt idx="24">
                  <c:v>0.74</c:v>
                </c:pt>
                <c:pt idx="25">
                  <c:v>0.75</c:v>
                </c:pt>
                <c:pt idx="26">
                  <c:v>0.76</c:v>
                </c:pt>
                <c:pt idx="27">
                  <c:v>0.77</c:v>
                </c:pt>
                <c:pt idx="28">
                  <c:v>0.78</c:v>
                </c:pt>
                <c:pt idx="29">
                  <c:v>0.79</c:v>
                </c:pt>
                <c:pt idx="30">
                  <c:v>0.8</c:v>
                </c:pt>
                <c:pt idx="31">
                  <c:v>0.81</c:v>
                </c:pt>
                <c:pt idx="32">
                  <c:v>0.82</c:v>
                </c:pt>
                <c:pt idx="33">
                  <c:v>0.83</c:v>
                </c:pt>
                <c:pt idx="34">
                  <c:v>0.84</c:v>
                </c:pt>
                <c:pt idx="35">
                  <c:v>0.85</c:v>
                </c:pt>
                <c:pt idx="36">
                  <c:v>0.86</c:v>
                </c:pt>
                <c:pt idx="37">
                  <c:v>0.87</c:v>
                </c:pt>
                <c:pt idx="38">
                  <c:v>0.88</c:v>
                </c:pt>
                <c:pt idx="39">
                  <c:v>0.89</c:v>
                </c:pt>
                <c:pt idx="40">
                  <c:v>0.9</c:v>
                </c:pt>
                <c:pt idx="41">
                  <c:v>0.91</c:v>
                </c:pt>
                <c:pt idx="42">
                  <c:v>0.92</c:v>
                </c:pt>
                <c:pt idx="43">
                  <c:v>0.93</c:v>
                </c:pt>
                <c:pt idx="44">
                  <c:v>0.94</c:v>
                </c:pt>
                <c:pt idx="45">
                  <c:v>0.95</c:v>
                </c:pt>
                <c:pt idx="46">
                  <c:v>0.96</c:v>
                </c:pt>
                <c:pt idx="47">
                  <c:v>0.97</c:v>
                </c:pt>
                <c:pt idx="48">
                  <c:v>0.98</c:v>
                </c:pt>
                <c:pt idx="49">
                  <c:v>0.99</c:v>
                </c:pt>
                <c:pt idx="50">
                  <c:v>1</c:v>
                </c:pt>
                <c:pt idx="51">
                  <c:v>1.01</c:v>
                </c:pt>
                <c:pt idx="52">
                  <c:v>1.02</c:v>
                </c:pt>
                <c:pt idx="53">
                  <c:v>1.03</c:v>
                </c:pt>
                <c:pt idx="54">
                  <c:v>1.04</c:v>
                </c:pt>
                <c:pt idx="55">
                  <c:v>1.05</c:v>
                </c:pt>
                <c:pt idx="56">
                  <c:v>1.06</c:v>
                </c:pt>
                <c:pt idx="57">
                  <c:v>1.07</c:v>
                </c:pt>
                <c:pt idx="58">
                  <c:v>1.08</c:v>
                </c:pt>
                <c:pt idx="59">
                  <c:v>1.0900000000000001</c:v>
                </c:pt>
                <c:pt idx="60">
                  <c:v>1.1000000000000001</c:v>
                </c:pt>
                <c:pt idx="61">
                  <c:v>1.1100000000000001</c:v>
                </c:pt>
                <c:pt idx="62">
                  <c:v>1.1200000000000001</c:v>
                </c:pt>
                <c:pt idx="63">
                  <c:v>1.1299999999999999</c:v>
                </c:pt>
                <c:pt idx="64">
                  <c:v>1.1399999999999999</c:v>
                </c:pt>
                <c:pt idx="65">
                  <c:v>1.1499999999999999</c:v>
                </c:pt>
                <c:pt idx="66">
                  <c:v>1.1599999999999999</c:v>
                </c:pt>
                <c:pt idx="67">
                  <c:v>1.17</c:v>
                </c:pt>
                <c:pt idx="68">
                  <c:v>1.18</c:v>
                </c:pt>
                <c:pt idx="69">
                  <c:v>1.19</c:v>
                </c:pt>
                <c:pt idx="70">
                  <c:v>1.2</c:v>
                </c:pt>
                <c:pt idx="71">
                  <c:v>1.21</c:v>
                </c:pt>
                <c:pt idx="72">
                  <c:v>1.22</c:v>
                </c:pt>
                <c:pt idx="73">
                  <c:v>1.23</c:v>
                </c:pt>
                <c:pt idx="74">
                  <c:v>1.24</c:v>
                </c:pt>
                <c:pt idx="75">
                  <c:v>1.25</c:v>
                </c:pt>
                <c:pt idx="76">
                  <c:v>1.26</c:v>
                </c:pt>
                <c:pt idx="77">
                  <c:v>1.27</c:v>
                </c:pt>
                <c:pt idx="78">
                  <c:v>1.28</c:v>
                </c:pt>
                <c:pt idx="79">
                  <c:v>1.29</c:v>
                </c:pt>
                <c:pt idx="80">
                  <c:v>1.3</c:v>
                </c:pt>
                <c:pt idx="81">
                  <c:v>1.31</c:v>
                </c:pt>
                <c:pt idx="82">
                  <c:v>1.32</c:v>
                </c:pt>
                <c:pt idx="83">
                  <c:v>1.33</c:v>
                </c:pt>
                <c:pt idx="84">
                  <c:v>1.34</c:v>
                </c:pt>
                <c:pt idx="85">
                  <c:v>1.35</c:v>
                </c:pt>
                <c:pt idx="86">
                  <c:v>1.36</c:v>
                </c:pt>
                <c:pt idx="87">
                  <c:v>1.37</c:v>
                </c:pt>
                <c:pt idx="88">
                  <c:v>1.38</c:v>
                </c:pt>
                <c:pt idx="89">
                  <c:v>1.39</c:v>
                </c:pt>
                <c:pt idx="90">
                  <c:v>1.4</c:v>
                </c:pt>
                <c:pt idx="91">
                  <c:v>1.41</c:v>
                </c:pt>
                <c:pt idx="92">
                  <c:v>1.42</c:v>
                </c:pt>
                <c:pt idx="93">
                  <c:v>1.43</c:v>
                </c:pt>
                <c:pt idx="94">
                  <c:v>1.44</c:v>
                </c:pt>
                <c:pt idx="95">
                  <c:v>1.45</c:v>
                </c:pt>
                <c:pt idx="96">
                  <c:v>1.46</c:v>
                </c:pt>
                <c:pt idx="97">
                  <c:v>1.47</c:v>
                </c:pt>
                <c:pt idx="98">
                  <c:v>1.48</c:v>
                </c:pt>
                <c:pt idx="99">
                  <c:v>1.49</c:v>
                </c:pt>
                <c:pt idx="100">
                  <c:v>1.5</c:v>
                </c:pt>
              </c:numCache>
            </c:numRef>
          </c:cat>
          <c:val>
            <c:numRef>
              <c:f>B!$D$42:$D$142</c:f>
              <c:numCache>
                <c:formatCode>General</c:formatCode>
                <c:ptCount val="101"/>
                <c:pt idx="0">
                  <c:v>-13295979.753557332</c:v>
                </c:pt>
                <c:pt idx="1">
                  <c:v>-12888100.453036269</c:v>
                </c:pt>
                <c:pt idx="2">
                  <c:v>-12481649.199372819</c:v>
                </c:pt>
                <c:pt idx="3">
                  <c:v>-12069082.251916923</c:v>
                </c:pt>
                <c:pt idx="4">
                  <c:v>-11660981.953184333</c:v>
                </c:pt>
                <c:pt idx="5">
                  <c:v>-11253241.641189601</c:v>
                </c:pt>
                <c:pt idx="6">
                  <c:v>-10843217.689484738</c:v>
                </c:pt>
                <c:pt idx="7">
                  <c:v>-10428116.484797411</c:v>
                </c:pt>
                <c:pt idx="8">
                  <c:v>-10020131.227529237</c:v>
                </c:pt>
                <c:pt idx="9">
                  <c:v>-9612544.920590274</c:v>
                </c:pt>
                <c:pt idx="10">
                  <c:v>-9204444.6218576822</c:v>
                </c:pt>
                <c:pt idx="11">
                  <c:v>-8796047.1306886934</c:v>
                </c:pt>
                <c:pt idx="12">
                  <c:v>-8390663.3633873314</c:v>
                </c:pt>
                <c:pt idx="13">
                  <c:v>-7977610.0027738027</c:v>
                </c:pt>
                <c:pt idx="14">
                  <c:v>-7571049.1313535944</c:v>
                </c:pt>
                <c:pt idx="15">
                  <c:v>-7159398.028213039</c:v>
                </c:pt>
                <c:pt idx="16">
                  <c:v>-6751818.1163639314</c:v>
                </c:pt>
                <c:pt idx="17">
                  <c:v>-6341234.0226731123</c:v>
                </c:pt>
                <c:pt idx="18">
                  <c:v>-5933131.3609315027</c:v>
                </c:pt>
                <c:pt idx="19">
                  <c:v>-5520932.4460890414</c:v>
                </c:pt>
                <c:pt idx="20">
                  <c:v>-5113731.8489651149</c:v>
                </c:pt>
                <c:pt idx="21">
                  <c:v>-4702860.6968863886</c:v>
                </c:pt>
                <c:pt idx="22">
                  <c:v>-4295584.7637099875</c:v>
                </c:pt>
                <c:pt idx="23">
                  <c:v>-3882039.4456421351</c:v>
                </c:pt>
                <c:pt idx="24">
                  <c:v>-3490817.7827308811</c:v>
                </c:pt>
                <c:pt idx="25">
                  <c:v>-3103599.0896648429</c:v>
                </c:pt>
                <c:pt idx="26">
                  <c:v>-2741794.3731918857</c:v>
                </c:pt>
                <c:pt idx="27">
                  <c:v>-2385143.3278205879</c:v>
                </c:pt>
                <c:pt idx="28">
                  <c:v>-2045456.5141149089</c:v>
                </c:pt>
                <c:pt idx="29">
                  <c:v>-1724147.6364221089</c:v>
                </c:pt>
                <c:pt idx="30">
                  <c:v>-1408374.7553596757</c:v>
                </c:pt>
                <c:pt idx="31">
                  <c:v>-1116350.3775288519</c:v>
                </c:pt>
                <c:pt idx="32">
                  <c:v>-827258.6448166091</c:v>
                </c:pt>
                <c:pt idx="33">
                  <c:v>-546528.27660377324</c:v>
                </c:pt>
                <c:pt idx="34">
                  <c:v>-281949.14015925862</c:v>
                </c:pt>
                <c:pt idx="35">
                  <c:v>-15167.464077146724</c:v>
                </c:pt>
                <c:pt idx="36">
                  <c:v>228015.81296719797</c:v>
                </c:pt>
                <c:pt idx="37">
                  <c:v>466525.66309075616</c:v>
                </c:pt>
                <c:pt idx="38">
                  <c:v>706010.56396873668</c:v>
                </c:pt>
                <c:pt idx="39">
                  <c:v>932940.2741796691</c:v>
                </c:pt>
                <c:pt idx="40">
                  <c:v>1137156.0714433547</c:v>
                </c:pt>
                <c:pt idx="41">
                  <c:v>1346263.2225700151</c:v>
                </c:pt>
                <c:pt idx="42">
                  <c:v>1550906.0879823882</c:v>
                </c:pt>
                <c:pt idx="43">
                  <c:v>1763190.8295010719</c:v>
                </c:pt>
                <c:pt idx="44">
                  <c:v>1942502.13885458</c:v>
                </c:pt>
                <c:pt idx="45">
                  <c:v>2118678.2671047151</c:v>
                </c:pt>
                <c:pt idx="46">
                  <c:v>2296786.1451582219</c:v>
                </c:pt>
                <c:pt idx="47">
                  <c:v>2472962.2734083571</c:v>
                </c:pt>
                <c:pt idx="48">
                  <c:v>2647851.7063362282</c:v>
                </c:pt>
                <c:pt idx="49">
                  <c:v>2824027.8345863633</c:v>
                </c:pt>
                <c:pt idx="50">
                  <c:v>2967368.3343362808</c:v>
                </c:pt>
                <c:pt idx="51">
                  <c:v>3109498.8512432985</c:v>
                </c:pt>
                <c:pt idx="52">
                  <c:v>3247165.0824360289</c:v>
                </c:pt>
                <c:pt idx="53">
                  <c:v>3396032.0909741409</c:v>
                </c:pt>
                <c:pt idx="54">
                  <c:v>3529712.3527791165</c:v>
                </c:pt>
                <c:pt idx="55">
                  <c:v>3671842.8696861342</c:v>
                </c:pt>
                <c:pt idx="56">
                  <c:v>3809509.1008788683</c:v>
                </c:pt>
                <c:pt idx="57">
                  <c:v>3951639.6177858859</c:v>
                </c:pt>
                <c:pt idx="58">
                  <c:v>4060707.5354503989</c:v>
                </c:pt>
                <c:pt idx="59">
                  <c:v>4167884.5580451526</c:v>
                </c:pt>
                <c:pt idx="60">
                  <c:v>4274156.1961646862</c:v>
                </c:pt>
                <c:pt idx="61">
                  <c:v>4381333.2187594362</c:v>
                </c:pt>
                <c:pt idx="62">
                  <c:v>4484045.9556399025</c:v>
                </c:pt>
                <c:pt idx="63">
                  <c:v>4591222.9782346562</c:v>
                </c:pt>
                <c:pt idx="64">
                  <c:v>4693935.7151151225</c:v>
                </c:pt>
                <c:pt idx="65">
                  <c:v>4801112.7377098761</c:v>
                </c:pt>
                <c:pt idx="66">
                  <c:v>4907384.3758294098</c:v>
                </c:pt>
                <c:pt idx="67">
                  <c:v>5014561.3984241597</c:v>
                </c:pt>
                <c:pt idx="68">
                  <c:v>5113288.1659168713</c:v>
                </c:pt>
                <c:pt idx="69">
                  <c:v>5191993.9785990864</c:v>
                </c:pt>
                <c:pt idx="70">
                  <c:v>5259117.7030888833</c:v>
                </c:pt>
                <c:pt idx="71">
                  <c:v>5330705.7132929638</c:v>
                </c:pt>
                <c:pt idx="72">
                  <c:v>5397829.4377827607</c:v>
                </c:pt>
                <c:pt idx="73">
                  <c:v>5469417.4479868412</c:v>
                </c:pt>
                <c:pt idx="74">
                  <c:v>5536541.1724766381</c:v>
                </c:pt>
                <c:pt idx="75">
                  <c:v>5608129.1826807186</c:v>
                </c:pt>
                <c:pt idx="76">
                  <c:v>5675252.9071705155</c:v>
                </c:pt>
                <c:pt idx="77">
                  <c:v>5746840.917374596</c:v>
                </c:pt>
                <c:pt idx="78">
                  <c:v>5813964.6418643929</c:v>
                </c:pt>
                <c:pt idx="79">
                  <c:v>5885552.6520684734</c:v>
                </c:pt>
                <c:pt idx="80">
                  <c:v>5952676.3765582703</c:v>
                </c:pt>
                <c:pt idx="81">
                  <c:v>6024264.3867623508</c:v>
                </c:pt>
                <c:pt idx="82">
                  <c:v>6087402.1418643929</c:v>
                </c:pt>
                <c:pt idx="83">
                  <c:v>6158990.1520684734</c:v>
                </c:pt>
                <c:pt idx="84">
                  <c:v>6226113.8765582703</c:v>
                </c:pt>
                <c:pt idx="85">
                  <c:v>6277772.0398235768</c:v>
                </c:pt>
                <c:pt idx="86">
                  <c:v>6309022.0398235768</c:v>
                </c:pt>
                <c:pt idx="87">
                  <c:v>6344736.3255378604</c:v>
                </c:pt>
                <c:pt idx="88">
                  <c:v>6375986.3255378604</c:v>
                </c:pt>
                <c:pt idx="89">
                  <c:v>6411700.6112521477</c:v>
                </c:pt>
                <c:pt idx="90">
                  <c:v>6442950.6112521477</c:v>
                </c:pt>
                <c:pt idx="91">
                  <c:v>6478664.896966435</c:v>
                </c:pt>
                <c:pt idx="92">
                  <c:v>6509914.896966435</c:v>
                </c:pt>
                <c:pt idx="93">
                  <c:v>6545629.1826807186</c:v>
                </c:pt>
                <c:pt idx="94">
                  <c:v>6576879.1826807186</c:v>
                </c:pt>
                <c:pt idx="95">
                  <c:v>6612593.4683950059</c:v>
                </c:pt>
                <c:pt idx="96">
                  <c:v>6643843.4683950059</c:v>
                </c:pt>
                <c:pt idx="97">
                  <c:v>6679557.7541092895</c:v>
                </c:pt>
                <c:pt idx="98">
                  <c:v>6710807.7541092895</c:v>
                </c:pt>
                <c:pt idx="99">
                  <c:v>6746522.0398235768</c:v>
                </c:pt>
                <c:pt idx="100">
                  <c:v>6777772.0398235768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9F-4465-8C06-AE924FE354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0961136"/>
        <c:axId val="850972368"/>
      </c:lineChart>
      <c:catAx>
        <c:axId val="850961136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0972368"/>
        <c:crosses val="autoZero"/>
        <c:auto val="1"/>
        <c:lblAlgn val="ctr"/>
        <c:lblOffset val="100"/>
        <c:noMultiLvlLbl val="0"/>
      </c:catAx>
      <c:valAx>
        <c:axId val="85097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096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Sailappai, Mohammed Nifaullah (sailapmh)</dc:creator>
  <cp:keywords/>
  <dc:description/>
  <cp:lastModifiedBy>Sailappai, Mohammed Nifaullah (sailapmh)</cp:lastModifiedBy>
  <cp:revision>9</cp:revision>
  <dcterms:created xsi:type="dcterms:W3CDTF">2020-04-18T03:29:00Z</dcterms:created>
  <dcterms:modified xsi:type="dcterms:W3CDTF">2020-04-18T03:56:00Z</dcterms:modified>
</cp:coreProperties>
</file>