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01 — The Golden Path</w:t>
      </w:r>
    </w:p>
    <w:p>
      <w:r>
        <w:rPr>
          <w:b/>
        </w:rPr>
        <w:t>Course:</w:t>
      </w:r>
      <w:r>
        <w:t xml:space="preserve"> DevOps track · </w:t>
      </w:r>
      <w:r>
        <w:rPr>
          <w:b/>
        </w:rPr>
        <w:t>Time:</w:t>
      </w:r>
      <w:r>
        <w:t xml:space="preserve"> 60–90 min · </w:t>
      </w:r>
      <w:r>
        <w:rPr>
          <w:b/>
        </w:rPr>
        <w:t>Mode:</w:t>
      </w:r>
      <w:r>
        <w:t xml:space="preserve"> individual, in the DevOps Sandbox</w:t>
      </w:r>
    </w:p>
    <w:p>
      <w:pPr>
        <w:pStyle w:val="Heading1"/>
      </w:pPr>
      <w:r>
        <w:t>What you will be able to do</w:t>
      </w:r>
    </w:p>
    <w:p>
      <w:r>
        <w:t>By the end of this lab you will have taken one change all the way from your editor to a running service on Kubernetes, without touching the cluster by hand, and you will be able to explain what happened at each of the five stations in between.</w:t>
      </w:r>
    </w:p>
    <w:p>
      <w:pPr>
        <w:pStyle w:val="Heading1"/>
      </w:pPr>
      <w:r>
        <w:t>Before you start</w:t>
      </w:r>
    </w:p>
    <w:p>
      <w:r>
        <w:t>You need: the sandbox running on your machine (</w:t>
      </w:r>
      <w:r>
        <w:rPr>
          <w:rFonts w:ascii="Consolas" w:hAnsi="Consolas"/>
          <w:sz w:val="19"/>
        </w:rPr>
        <w:t>docker compose ps</w:t>
      </w:r>
      <w:r>
        <w:t xml:space="preserve"> shows four containers healthy), your Gitea login, and </w:t>
      </w:r>
      <w:r>
        <w:rPr>
          <w:rFonts w:ascii="Consolas" w:hAnsi="Consolas"/>
          <w:sz w:val="19"/>
        </w:rPr>
        <w:t>git</w:t>
      </w:r>
      <w:r>
        <w:t xml:space="preserve">, </w:t>
      </w:r>
      <w:r>
        <w:rPr>
          <w:rFonts w:ascii="Consolas" w:hAnsi="Consolas"/>
          <w:sz w:val="19"/>
        </w:rPr>
        <w:t>curl</w:t>
      </w:r>
      <w:r>
        <w:t xml:space="preserve"> and </w:t>
      </w:r>
      <w:r>
        <w:rPr>
          <w:rFonts w:ascii="Consolas" w:hAnsi="Consolas"/>
          <w:sz w:val="19"/>
        </w:rPr>
        <w:t>kubectl</w:t>
      </w:r>
      <w:r>
        <w:t xml:space="preserve"> installed. Open two things side by side: a terminal, and your browser on </w:t>
      </w:r>
      <w:r>
        <w:rPr>
          <w:rFonts w:ascii="Consolas" w:hAnsi="Consolas"/>
          <w:sz w:val="19"/>
        </w:rPr>
        <w:t>http://localhost:3000</w:t>
      </w:r>
      <w:r>
        <w:t>.</w:t>
      </w:r>
    </w:p>
    <w:p>
      <w:pPr>
        <w:pStyle w:val="Heading1"/>
      </w:pPr>
      <w:r>
        <w:t>Part A — First trip down the path (20 min)</w:t>
      </w:r>
    </w:p>
    <w:p>
      <w:pPr>
        <w:pStyle w:val="ListNumber"/>
      </w:pPr>
      <w:r>
        <w:t xml:space="preserve">Copy the </w:t>
      </w:r>
      <w:r>
        <w:rPr>
          <w:rFonts w:ascii="Consolas" w:hAnsi="Consolas"/>
          <w:sz w:val="19"/>
        </w:rPr>
        <w:t>hello</w:t>
      </w:r>
      <w:r>
        <w:t xml:space="preserve"> app folder somewhere of your own and make it a repository:</w:t>
      </w:r>
    </w:p>
    <w:p>
      <w:pPr>
        <w:spacing w:after="0"/>
        <w:ind w:left="720"/>
      </w:pPr>
      <w:r>
        <w:rPr>
          <w:rFonts w:ascii="Consolas" w:hAnsi="Consolas"/>
          <w:sz w:val="19"/>
        </w:rPr>
        <w:t>git init -b main &amp;&amp; git add -A &amp;&amp; git commit -m "hello: first commit"</w:t>
      </w:r>
    </w:p>
    <w:p>
      <w:pPr>
        <w:spacing w:after="0"/>
        <w:ind w:left="720"/>
      </w:pPr>
      <w:r>
        <w:rPr>
          <w:rFonts w:ascii="Consolas" w:hAnsi="Consolas"/>
          <w:sz w:val="19"/>
        </w:rPr>
        <w:t>git remote add origin http://localhost:3000/sandbox/hello.git</w:t>
      </w:r>
    </w:p>
    <w:p>
      <w:pPr>
        <w:spacing w:after="0"/>
        <w:ind w:left="720"/>
      </w:pPr>
      <w:r>
        <w:rPr>
          <w:rFonts w:ascii="Consolas" w:hAnsi="Consolas"/>
          <w:sz w:val="19"/>
        </w:rPr>
        <w:t>git push -u origin main</w:t>
      </w:r>
    </w:p>
    <w:p>
      <w:pPr>
        <w:pStyle w:val="ListNumber"/>
      </w:pPr>
      <w:r>
        <w:t xml:space="preserve">In the browser open </w:t>
      </w:r>
      <w:r>
        <w:rPr>
          <w:b/>
        </w:rPr>
        <w:t>sandbox/hello → Actions</w:t>
      </w:r>
      <w:r>
        <w:t xml:space="preserve"> and click the job that</w:t>
      </w:r>
      <w:r>
        <w:t xml:space="preserve"> has just started. Watch the five steps run. For each one, write one line</w:t>
      </w:r>
      <w:r>
        <w:t xml:space="preserve"> in your notes saying </w:t>
      </w:r>
      <w:r>
        <w:rPr>
          <w:i/>
        </w:rPr>
        <w:t>what it did</w:t>
      </w:r>
      <w:r>
        <w:t xml:space="preserve"> and *what it would have cost you to do</w:t>
      </w:r>
      <w:r>
        <w:t xml:space="preserve"> by hand*.</w:t>
      </w:r>
    </w:p>
    <w:p>
      <w:pPr>
        <w:pStyle w:val="ListNumber"/>
      </w:pPr>
      <w:r>
        <w:t>When step 5 is green, confirm the service is live:</w:t>
      </w:r>
    </w:p>
    <w:p>
      <w:pPr>
        <w:spacing w:after="0"/>
        <w:ind w:left="720"/>
      </w:pPr>
      <w:r>
        <w:rPr>
          <w:rFonts w:ascii="Consolas" w:hAnsi="Consolas"/>
          <w:sz w:val="19"/>
        </w:rPr>
        <w:t>curl http://localhost:30080/</w:t>
      </w:r>
    </w:p>
    <w:p>
      <w:pPr>
        <w:spacing w:after="0"/>
        <w:ind w:left="720"/>
      </w:pPr>
      <w:r>
        <w:rPr>
          <w:rFonts w:ascii="Consolas" w:hAnsi="Consolas"/>
          <w:sz w:val="19"/>
        </w:rPr>
        <w:t>kubectl -n sandbox get pods</w:t>
      </w:r>
    </w:p>
    <w:p>
      <w:pPr>
        <w:ind w:left="576"/>
      </w:pPr>
      <w:r>
        <w:rPr>
          <w:b/>
        </w:rPr>
        <w:t>Checkpoint 1:</w:t>
      </w:r>
      <w:r>
        <w:t xml:space="preserve"> the </w:t>
      </w:r>
      <w:r>
        <w:rPr>
          <w:rFonts w:ascii="Consolas" w:hAnsi="Consolas"/>
          <w:sz w:val="19"/>
        </w:rPr>
        <w:t>version</w:t>
      </w:r>
      <w:r>
        <w:t xml:space="preserve"> field in the JSON matches the first seven characters of your commit hash (</w:t>
      </w:r>
      <w:r>
        <w:rPr>
          <w:rFonts w:ascii="Consolas" w:hAnsi="Consolas"/>
          <w:sz w:val="19"/>
        </w:rPr>
        <w:t>git log --oneline -1</w:t>
      </w:r>
      <w:r>
        <w:t>). Write both down.</w:t>
      </w:r>
    </w:p>
    <w:p>
      <w:pPr>
        <w:pStyle w:val="Heading1"/>
      </w:pPr>
      <w:r>
        <w:t>Part B — Change something (15 min)</w:t>
      </w:r>
    </w:p>
    <w:p>
      <w:pPr>
        <w:pStyle w:val="ListNumber"/>
      </w:pPr>
      <w:r>
        <w:t xml:space="preserve">Edit </w:t>
      </w:r>
      <w:r>
        <w:rPr>
          <w:rFonts w:ascii="Consolas" w:hAnsi="Consolas"/>
          <w:sz w:val="19"/>
        </w:rPr>
        <w:t>app/main.py</w:t>
      </w:r>
      <w:r>
        <w:t xml:space="preserve"> so the greeting includes your name. Commit and push.</w:t>
      </w:r>
    </w:p>
    <w:p>
      <w:pPr>
        <w:pStyle w:val="ListNumber"/>
      </w:pPr>
      <w:r>
        <w:t xml:space="preserve">Watch the new job. Then run </w:t>
      </w:r>
      <w:r>
        <w:rPr>
          <w:rFonts w:ascii="Consolas" w:hAnsi="Consolas"/>
          <w:sz w:val="19"/>
        </w:rPr>
        <w:t>curl http://localhost:30080/</w:t>
      </w:r>
      <w:r>
        <w:t xml:space="preserve"> a few times.</w:t>
      </w:r>
    </w:p>
    <w:p>
      <w:pPr>
        <w:ind w:left="576"/>
      </w:pPr>
      <w:r>
        <w:rPr>
          <w:b/>
        </w:rPr>
        <w:t>Checkpoint 2:</w:t>
      </w:r>
      <w:r>
        <w:t xml:space="preserve"> the message has changed, the </w:t>
      </w:r>
      <w:r>
        <w:rPr>
          <w:rFonts w:ascii="Consolas" w:hAnsi="Consolas"/>
          <w:sz w:val="19"/>
        </w:rPr>
        <w:t>version</w:t>
      </w:r>
      <w:r>
        <w:t xml:space="preserve"> has changed, and </w:t>
      </w:r>
      <w:r>
        <w:rPr>
          <w:rFonts w:ascii="Consolas" w:hAnsi="Consolas"/>
          <w:sz w:val="19"/>
        </w:rPr>
        <w:t>served_by</w:t>
      </w:r>
      <w:r>
        <w:t xml:space="preserve"> alternates between two pod names. Explain in one sentence why there are two.</w:t>
      </w:r>
    </w:p>
    <w:p>
      <w:pPr>
        <w:pStyle w:val="Heading1"/>
      </w:pPr>
      <w:r>
        <w:t>Part C — Break it on purpose (20 min)</w:t>
      </w:r>
    </w:p>
    <w:p>
      <w:pPr>
        <w:pStyle w:val="ListNumber"/>
      </w:pPr>
      <w:r>
        <w:t xml:space="preserve">Change </w:t>
      </w:r>
      <w:r>
        <w:rPr>
          <w:rFonts w:ascii="Consolas" w:hAnsi="Consolas"/>
          <w:sz w:val="19"/>
        </w:rPr>
        <w:t>add()</w:t>
      </w:r>
      <w:r>
        <w:t xml:space="preserve"> so that it subtracts instead of adds. Push.</w:t>
      </w:r>
    </w:p>
    <w:p>
      <w:pPr>
        <w:pStyle w:val="ListNumber"/>
      </w:pPr>
      <w:r>
        <w:t>The pipeline should stop at step 2. Read the test output.</w:t>
      </w:r>
    </w:p>
    <w:p>
      <w:pPr>
        <w:ind w:left="576"/>
      </w:pPr>
      <w:r>
        <w:rPr>
          <w:b/>
        </w:rPr>
        <w:t>Checkpoint 3:</w:t>
      </w:r>
      <w:r>
        <w:t xml:space="preserve"> </w:t>
      </w:r>
      <w:r>
        <w:rPr>
          <w:rFonts w:ascii="Consolas" w:hAnsi="Consolas"/>
          <w:sz w:val="19"/>
        </w:rPr>
        <w:t>curl http://localhost:30080/add?a=1&amp;b=2</w:t>
      </w:r>
      <w:r>
        <w:t xml:space="preserve"> still returns 3. Explain why the broken code never reached the cluster, and name the file that decides this.</w:t>
      </w:r>
    </w:p>
    <w:p>
      <w:pPr>
        <w:pStyle w:val="ListNumber"/>
      </w:pPr>
      <w:r>
        <w:t>Fix the function, push again, and confirm the pipeline is green.</w:t>
      </w:r>
    </w:p>
    <w:p>
      <w:pPr>
        <w:pStyle w:val="Heading1"/>
      </w:pPr>
      <w:r>
        <w:t>Part D — Break it later (15 min)</w:t>
      </w:r>
    </w:p>
    <w:p>
      <w:pPr>
        <w:pStyle w:val="ListNumber"/>
      </w:pPr>
      <w:r>
        <w:t>Now break something the tests do not cover: change the Dockerfile's</w:t>
      </w:r>
      <w:r>
        <w:t xml:space="preserve"> </w:t>
      </w:r>
      <w:r>
        <w:rPr>
          <w:rFonts w:ascii="Consolas" w:hAnsi="Consolas"/>
          <w:sz w:val="19"/>
        </w:rPr>
        <w:t>CMD</w:t>
      </w:r>
      <w:r>
        <w:t xml:space="preserve"> to run </w:t>
      </w:r>
      <w:r>
        <w:rPr>
          <w:rFonts w:ascii="Consolas" w:hAnsi="Consolas"/>
          <w:sz w:val="19"/>
        </w:rPr>
        <w:t>app.wrong:app</w:t>
      </w:r>
      <w:r>
        <w:t>. Push.</w:t>
      </w:r>
    </w:p>
    <w:p>
      <w:pPr>
        <w:pStyle w:val="ListNumber"/>
      </w:pPr>
      <w:r>
        <w:t>Step 5 will wait and then fail with a rollout timeout. Run</w:t>
      </w:r>
      <w:r>
        <w:t xml:space="preserve"> </w:t>
      </w:r>
      <w:r>
        <w:rPr>
          <w:rFonts w:ascii="Consolas" w:hAnsi="Consolas"/>
          <w:sz w:val="19"/>
        </w:rPr>
        <w:t>kubectl -n sandbox get pods</w:t>
      </w:r>
      <w:r>
        <w:t xml:space="preserve"> and </w:t>
      </w:r>
      <w:r>
        <w:rPr>
          <w:rFonts w:ascii="Consolas" w:hAnsi="Consolas"/>
          <w:sz w:val="19"/>
        </w:rPr>
        <w:t>kubectl -n sandbox describe pod &lt;one of the new ones&gt;</w:t>
      </w:r>
      <w:r>
        <w:t>.</w:t>
      </w:r>
    </w:p>
    <w:p>
      <w:pPr>
        <w:ind w:left="576"/>
      </w:pPr>
      <w:r>
        <w:rPr>
          <w:b/>
        </w:rPr>
        <w:t>Checkpoint 4:</w:t>
      </w:r>
      <w:r>
        <w:t xml:space="preserve"> </w:t>
      </w:r>
      <w:r>
        <w:rPr>
          <w:rFonts w:ascii="Consolas" w:hAnsi="Consolas"/>
          <w:sz w:val="19"/>
        </w:rPr>
        <w:t>curl http://localhost:30080/</w:t>
      </w:r>
      <w:r>
        <w:t xml:space="preserve"> </w:t>
      </w:r>
      <w:r>
        <w:rPr>
          <w:i/>
        </w:rPr>
        <w:t>still works</w:t>
      </w:r>
      <w:r>
        <w:t xml:space="preserve">. Which Kubernetes setting kept the old pods serving? (Hint: look at the probes in </w:t>
      </w:r>
      <w:r>
        <w:rPr>
          <w:rFonts w:ascii="Consolas" w:hAnsi="Consolas"/>
          <w:sz w:val="19"/>
        </w:rPr>
        <w:t>k8s/deployment.yaml</w:t>
      </w:r>
      <w:r>
        <w:t>.)</w:t>
      </w:r>
    </w:p>
    <w:p>
      <w:pPr>
        <w:pStyle w:val="ListNumber"/>
      </w:pPr>
      <w:r>
        <w:t>Revert the Dockerfile change and push. Everything should go green.</w:t>
      </w:r>
    </w:p>
    <w:p>
      <w:pPr>
        <w:pStyle w:val="Heading1"/>
      </w:pPr>
      <w:r>
        <w:t>What to hand in</w:t>
      </w:r>
    </w:p>
    <w:p>
      <w:r>
        <w:t xml:space="preserve">A short document with: the four checkpoints with your evidence (pasted output is fine); your five one-line step descriptions from Part A; and one paragraph answering: </w:t>
      </w:r>
      <w:r>
        <w:rPr>
          <w:i/>
        </w:rPr>
        <w:t>"Which of the five stations would you remove if you were forced to, and what would go wrong without it?"</w:t>
      </w:r>
    </w:p>
    <w:p>
      <w:pPr>
        <w:pStyle w:val="Heading1"/>
      </w:pPr>
      <w:r>
        <w:t>Vocabulary you now own</w:t>
      </w:r>
    </w:p>
    <w:p>
      <w:r>
        <w:t>pipeline · runner · unit test gate · container image · registry · tag · deployment · rolling update · readiness probe · NodePort</w:t>
      </w:r>
    </w:p>
    <w:p>
      <w:pPr>
        <w:pStyle w:val="Heading1"/>
      </w:pPr>
      <w:r>
        <w:t>Looking ahead</w:t>
      </w:r>
    </w:p>
    <w:p>
      <w:r>
        <w:t xml:space="preserve">Next lab: we take </w:t>
      </w:r>
      <w:r>
        <w:rPr>
          <w:rFonts w:ascii="Consolas" w:hAnsi="Consolas"/>
          <w:sz w:val="19"/>
        </w:rPr>
        <w:t>kubectl</w:t>
      </w:r>
      <w:r>
        <w:t xml:space="preserve"> out of the pipeline entirely and let Argo CD keep the cluster matching the repository. Think about what breaks in today's design if two people push at the same time.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