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Ward 5 handover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Bed</w:t>
            </w:r>
          </w:p>
        </w:tc>
        <w:tc>
          <w:p>
            <w:r>
              <w:t xml:space="preserve">Patient</w:t>
            </w:r>
          </w:p>
        </w:tc>
        <w:tc>
          <w:p>
            <w:r>
              <w:t xml:space="preserve">Job</w:t>
            </w:r>
          </w:p>
        </w:tc>
      </w:tr>
      <w:tr>
        <w:tc>
          <w:p>
            <w:r>
              <w:t xml:space="preserve">1</w:t>
            </w:r>
          </w:p>
        </w:tc>
        <w:tc>
          <w:tcPr>
            <w:gridSpan w:val="2"/>
          </w:tcPr>
          <w:p>
            <w:r>
              <w:t xml:space="preserve">AB - bloods due, review bloods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CD</w:t>
            </w:r>
          </w:p>
        </w:tc>
        <w:tc>
          <w:p>
            <w:r>
              <w:t xml:space="preserve">Scan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2026-07-01T11:39:03.780Z</dcterms:created>
  <dcterms:modified xsi:type="dcterms:W3CDTF">2026-07-01T11:39:03.781Z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