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0C3" w:rsidRDefault="001970C3" w:rsidP="001970C3">
      <w:pPr>
        <w:pStyle w:val="Title"/>
      </w:pPr>
      <w:r>
        <w:t xml:space="preserve">UTEP Prosody-Based Property-Inference Package </w:t>
      </w:r>
      <w:r w:rsidR="00E645C3">
        <w:t xml:space="preserve">(ProsProp) </w:t>
      </w:r>
      <w:r>
        <w:t>API</w:t>
      </w:r>
    </w:p>
    <w:p w:rsidR="004E1AED" w:rsidRDefault="00E645C3" w:rsidP="00E645C3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 xml:space="preserve">Version </w:t>
      </w:r>
      <w:r w:rsidR="00294628">
        <w:rPr>
          <w:lang w:eastAsia="en-US"/>
        </w:rPr>
        <w:t>0.9</w:t>
      </w:r>
      <w:r>
        <w:rPr>
          <w:lang w:eastAsia="en-US"/>
        </w:rPr>
        <w:t>, June 2017</w:t>
      </w:r>
    </w:p>
    <w:p w:rsidR="00765F1D" w:rsidRDefault="00765F1D" w:rsidP="00E645C3">
      <w:pPr>
        <w:spacing w:line="240" w:lineRule="auto"/>
        <w:contextualSpacing/>
        <w:jc w:val="both"/>
        <w:rPr>
          <w:lang w:eastAsia="en-US"/>
        </w:rPr>
      </w:pPr>
    </w:p>
    <w:p w:rsidR="00765F1D" w:rsidRDefault="00E645C3" w:rsidP="00765F1D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>Nigel G. Ward, Jason C. Carlson, Ivan Gris</w:t>
      </w:r>
      <w:r w:rsidR="00765F1D">
        <w:rPr>
          <w:lang w:eastAsia="en-US"/>
        </w:rPr>
        <w:t>, University of Texas at El Paso</w:t>
      </w:r>
    </w:p>
    <w:p w:rsidR="00765F1D" w:rsidRDefault="00765F1D" w:rsidP="00765F1D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 xml:space="preserve">with support from Darpa’s Lorelei Program, and </w:t>
      </w:r>
      <w:r w:rsidR="00DB3064">
        <w:rPr>
          <w:lang w:eastAsia="en-US"/>
        </w:rPr>
        <w:t>testing</w:t>
      </w:r>
      <w:r>
        <w:rPr>
          <w:lang w:eastAsia="en-US"/>
        </w:rPr>
        <w:t xml:space="preserve"> by Anindita Nath</w:t>
      </w:r>
    </w:p>
    <w:p w:rsidR="00374385" w:rsidRDefault="00374385" w:rsidP="00765F1D">
      <w:pPr>
        <w:spacing w:line="240" w:lineRule="auto"/>
        <w:contextualSpacing/>
        <w:jc w:val="both"/>
        <w:rPr>
          <w:lang w:eastAsia="en-US"/>
        </w:rPr>
      </w:pPr>
    </w:p>
    <w:p w:rsidR="00374385" w:rsidRDefault="00374385" w:rsidP="00765F1D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 xml:space="preserve">Features not yet complete are in a tiny font, </w:t>
      </w:r>
      <w:r w:rsidRPr="00374385">
        <w:rPr>
          <w:sz w:val="14"/>
          <w:lang w:eastAsia="en-US"/>
        </w:rPr>
        <w:t>like this.</w:t>
      </w:r>
    </w:p>
    <w:p w:rsidR="00765F1D" w:rsidRPr="004E1AED" w:rsidRDefault="00765F1D" w:rsidP="00E645C3">
      <w:pPr>
        <w:spacing w:line="240" w:lineRule="auto"/>
        <w:contextualSpacing/>
        <w:jc w:val="both"/>
        <w:rPr>
          <w:lang w:eastAsia="en-US"/>
        </w:rPr>
      </w:pPr>
    </w:p>
    <w:p w:rsidR="00194DF6" w:rsidRDefault="00D20933">
      <w:pPr>
        <w:pStyle w:val="Heading1"/>
      </w:pPr>
      <w:r>
        <w:t>Purpose</w:t>
      </w:r>
    </w:p>
    <w:p w:rsidR="00673630" w:rsidRDefault="00673630" w:rsidP="00673630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>Given an audio file as input, t</w:t>
      </w:r>
      <w:r w:rsidR="001970C3" w:rsidRPr="001970C3">
        <w:rPr>
          <w:lang w:eastAsia="en-US"/>
        </w:rPr>
        <w:t xml:space="preserve">his package returns a set of property-value pairs that characterize </w:t>
      </w:r>
      <w:r>
        <w:rPr>
          <w:lang w:eastAsia="en-US"/>
        </w:rPr>
        <w:t xml:space="preserve">it, for example </w:t>
      </w:r>
      <w:r w:rsidRPr="001970C3">
        <w:rPr>
          <w:lang w:eastAsia="en-US"/>
        </w:rPr>
        <w:t>"urgent: 1.7", "medical-assistance: 0.2</w:t>
      </w:r>
      <w:r>
        <w:rPr>
          <w:lang w:eastAsia="en-US"/>
        </w:rPr>
        <w:t>, locally-relevant 1.3</w:t>
      </w:r>
      <w:r w:rsidRPr="001970C3">
        <w:rPr>
          <w:lang w:eastAsia="en-US"/>
        </w:rPr>
        <w:t>"</w:t>
      </w:r>
      <w:r>
        <w:rPr>
          <w:lang w:eastAsia="en-US"/>
        </w:rPr>
        <w:t xml:space="preserve">.  </w:t>
      </w:r>
    </w:p>
    <w:p w:rsidR="005C2B74" w:rsidRDefault="00D20933" w:rsidP="005C2B74">
      <w:pPr>
        <w:spacing w:before="240" w:line="240" w:lineRule="auto"/>
        <w:jc w:val="both"/>
        <w:rPr>
          <w:lang w:eastAsia="en-US"/>
        </w:rPr>
      </w:pPr>
      <w:r>
        <w:rPr>
          <w:lang w:eastAsia="en-US"/>
        </w:rPr>
        <w:t>The ultimate goal is</w:t>
      </w:r>
      <w:r w:rsidR="00673630">
        <w:rPr>
          <w:lang w:eastAsia="en-US"/>
        </w:rPr>
        <w:t xml:space="preserve"> to support downstream, user-facing applications.  </w:t>
      </w:r>
      <w:r w:rsidR="005C2B74">
        <w:rPr>
          <w:lang w:eastAsia="en-US"/>
        </w:rPr>
        <w:t>Short-term use scenarios include:</w:t>
      </w:r>
    </w:p>
    <w:p w:rsidR="005C2B74" w:rsidRDefault="005C2B74" w:rsidP="005C2B74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Stand-alone stance inference by government users, either using this code itself, or using it as a template for reimplementation in some other language.</w:t>
      </w:r>
      <w:r w:rsidRPr="005C2B74">
        <w:rPr>
          <w:lang w:eastAsia="en-US"/>
        </w:rPr>
        <w:t xml:space="preserve"> </w:t>
      </w:r>
      <w:r>
        <w:rPr>
          <w:lang w:eastAsia="en-US"/>
        </w:rPr>
        <w:t xml:space="preserve">The value of stance inference and performance information is given in our papers and reports, such as Inferring Stance from Prosody, available at the stance website: </w:t>
      </w:r>
      <w:hyperlink r:id="rId11" w:history="1">
        <w:r w:rsidR="00AC3735" w:rsidRPr="00B15172">
          <w:rPr>
            <w:rStyle w:val="Hyperlink"/>
            <w:lang w:eastAsia="en-US"/>
          </w:rPr>
          <w:t>http://www.cs.utep.edu/nigel/stance/</w:t>
        </w:r>
      </w:hyperlink>
      <w:r>
        <w:rPr>
          <w:lang w:eastAsia="en-US"/>
        </w:rPr>
        <w:t xml:space="preserve"> .</w:t>
      </w:r>
    </w:p>
    <w:p w:rsidR="005C2B74" w:rsidRDefault="005C2B74" w:rsidP="005C2B74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The LoreHLT evaluation to be run in August 2017, as a stand-alone system.  In this case the output properties will be the 11 “situation frame types”.  </w:t>
      </w:r>
    </w:p>
    <w:p w:rsidR="00C2794A" w:rsidRDefault="005C2B74" w:rsidP="00B55D32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Future LoreHLT evaluations as a component of larger systems.  The most direct use will be for estimating relevance of a new news segment to a disaster, or to some situation-type relating to that disaster.  In future years </w:t>
      </w:r>
      <w:r w:rsidR="00B55D32">
        <w:rPr>
          <w:lang w:eastAsia="en-US"/>
        </w:rPr>
        <w:t xml:space="preserve">the output may be combined with other techniques to infer more fine-grained information.  </w:t>
      </w:r>
      <w:r>
        <w:rPr>
          <w:lang w:eastAsia="en-US"/>
        </w:rPr>
        <w:t xml:space="preserve"> </w:t>
      </w:r>
    </w:p>
    <w:p w:rsidR="00B55D32" w:rsidRDefault="00B55D32" w:rsidP="00B55D32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Research in how to improve stance prediction, and better model prosody</w:t>
      </w:r>
    </w:p>
    <w:p w:rsidR="00B55D32" w:rsidRDefault="00B55D32" w:rsidP="00B55D32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Research in how to improve situation type prediction, and other tasks. </w:t>
      </w:r>
    </w:p>
    <w:p w:rsidR="00B55D32" w:rsidRDefault="00B55D32" w:rsidP="00B55D32">
      <w:pPr>
        <w:pStyle w:val="ListParagraph"/>
        <w:spacing w:line="240" w:lineRule="auto"/>
        <w:jc w:val="both"/>
        <w:rPr>
          <w:lang w:eastAsia="en-US"/>
        </w:rPr>
      </w:pPr>
    </w:p>
    <w:p w:rsidR="00E83198" w:rsidRPr="001970C3" w:rsidRDefault="00E83198" w:rsidP="00E83198">
      <w:pPr>
        <w:pStyle w:val="Heading1"/>
        <w:rPr>
          <w:lang w:eastAsia="en-US"/>
        </w:rPr>
      </w:pPr>
      <w:r>
        <w:rPr>
          <w:lang w:eastAsia="en-US"/>
        </w:rPr>
        <w:t>Location</w:t>
      </w:r>
    </w:p>
    <w:p w:rsidR="00E83198" w:rsidRDefault="00E83198" w:rsidP="00E83198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Code: </w:t>
      </w:r>
      <w:hyperlink r:id="rId12" w:history="1">
        <w:r w:rsidRPr="00981D65">
          <w:rPr>
            <w:rStyle w:val="Hyperlink"/>
            <w:lang w:eastAsia="en-US"/>
          </w:rPr>
          <w:t>https://github.com/nigelgward/stance/</w:t>
        </w:r>
      </w:hyperlink>
      <w:r>
        <w:rPr>
          <w:lang w:eastAsia="en-US"/>
        </w:rPr>
        <w:t>.</w:t>
      </w:r>
    </w:p>
    <w:p w:rsidR="00E83198" w:rsidRPr="001970C3" w:rsidRDefault="00E83198" w:rsidP="00E83198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Descriptions, know-how, </w:t>
      </w:r>
      <w:r w:rsidRPr="00E83198">
        <w:rPr>
          <w:sz w:val="16"/>
          <w:lang w:eastAsia="en-US"/>
        </w:rPr>
        <w:t>ppm files</w:t>
      </w:r>
      <w:r>
        <w:rPr>
          <w:lang w:eastAsia="en-US"/>
        </w:rPr>
        <w:t xml:space="preserve">: </w:t>
      </w:r>
      <w:hyperlink r:id="rId13" w:history="1">
        <w:r w:rsidRPr="00981D65">
          <w:rPr>
            <w:rStyle w:val="Hyperlink"/>
            <w:lang w:eastAsia="en-US"/>
          </w:rPr>
          <w:t>http://www.cs.utep.edu/nigel/stance/</w:t>
        </w:r>
      </w:hyperlink>
      <w:r>
        <w:rPr>
          <w:lang w:eastAsia="en-US"/>
        </w:rPr>
        <w:t xml:space="preserve"> </w:t>
      </w:r>
    </w:p>
    <w:p w:rsidR="00E14D56" w:rsidRPr="001970C3" w:rsidRDefault="00F440E9" w:rsidP="00E14D56">
      <w:pPr>
        <w:pStyle w:val="Heading1"/>
        <w:rPr>
          <w:lang w:eastAsia="en-US"/>
        </w:rPr>
      </w:pPr>
      <w:r>
        <w:rPr>
          <w:lang w:eastAsia="en-US"/>
        </w:rPr>
        <w:t>Internals</w:t>
      </w:r>
    </w:p>
    <w:p w:rsidR="00E14D56" w:rsidRDefault="00E14D56" w:rsidP="001970C3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>Currently this works by comparing the prosody in the input file, computed over 6-second patches, with the prosody i</w:t>
      </w:r>
      <w:r w:rsidR="00E83198">
        <w:rPr>
          <w:lang w:eastAsia="en-US"/>
        </w:rPr>
        <w:t>n the annotated reference data</w:t>
      </w:r>
      <w:r>
        <w:rPr>
          <w:lang w:eastAsia="en-US"/>
        </w:rPr>
        <w:t xml:space="preserve">, as described in </w:t>
      </w:r>
      <w:r w:rsidR="00FD332D">
        <w:rPr>
          <w:lang w:eastAsia="en-US"/>
        </w:rPr>
        <w:t>“</w:t>
      </w:r>
      <w:r w:rsidR="00FD332D" w:rsidRPr="00FD332D">
        <w:rPr>
          <w:lang w:eastAsia="en-US"/>
        </w:rPr>
        <w:t>Inferring Stance in News Broadcasts from P</w:t>
      </w:r>
      <w:r w:rsidR="00FD332D">
        <w:rPr>
          <w:lang w:eastAsia="en-US"/>
        </w:rPr>
        <w:t xml:space="preserve">rosodic-Feature Configurations”, </w:t>
      </w:r>
      <w:r w:rsidR="00FD332D" w:rsidRPr="00FD332D">
        <w:rPr>
          <w:lang w:eastAsia="en-US"/>
        </w:rPr>
        <w:t xml:space="preserve">Nigel G. Ward, Jason C. Carlson, Olac Fuentes. </w:t>
      </w:r>
      <w:r w:rsidR="00FD332D" w:rsidRPr="00FF2632">
        <w:rPr>
          <w:i/>
          <w:lang w:eastAsia="en-US"/>
        </w:rPr>
        <w:t>Computer Speech and Language</w:t>
      </w:r>
      <w:r w:rsidR="00FD332D" w:rsidRPr="00FD332D">
        <w:rPr>
          <w:lang w:eastAsia="en-US"/>
        </w:rPr>
        <w:t>, submitted</w:t>
      </w:r>
      <w:r w:rsidR="00FD332D">
        <w:rPr>
          <w:lang w:eastAsia="en-US"/>
        </w:rPr>
        <w:t>.</w:t>
      </w:r>
      <w:r>
        <w:rPr>
          <w:lang w:eastAsia="en-US"/>
        </w:rPr>
        <w:t xml:space="preserve">  </w:t>
      </w:r>
    </w:p>
    <w:p w:rsidR="001970C3" w:rsidRPr="001970C3" w:rsidRDefault="00AD52CD" w:rsidP="001970C3">
      <w:pPr>
        <w:pStyle w:val="Heading1"/>
        <w:rPr>
          <w:lang w:eastAsia="en-US"/>
        </w:rPr>
      </w:pPr>
      <w:r>
        <w:rPr>
          <w:lang w:eastAsia="en-US"/>
        </w:rPr>
        <w:t>USAGE</w:t>
      </w:r>
    </w:p>
    <w:p w:rsidR="001970C3" w:rsidRPr="001970C3" w:rsidRDefault="001970C3" w:rsidP="001970C3">
      <w:pPr>
        <w:spacing w:line="240" w:lineRule="auto"/>
        <w:contextualSpacing/>
        <w:jc w:val="both"/>
        <w:rPr>
          <w:lang w:eastAsia="en-US"/>
        </w:rPr>
      </w:pPr>
    </w:p>
    <w:p w:rsidR="00E83198" w:rsidRDefault="00E83198" w:rsidP="006233AF">
      <w:pPr>
        <w:spacing w:after="0" w:line="240" w:lineRule="auto"/>
        <w:contextualSpacing/>
        <w:jc w:val="both"/>
        <w:rPr>
          <w:lang w:eastAsia="en-US"/>
        </w:rPr>
      </w:pPr>
      <w:r>
        <w:rPr>
          <w:lang w:eastAsia="en-US"/>
        </w:rPr>
        <w:lastRenderedPageBreak/>
        <w:t xml:space="preserve">prosprop()  </w:t>
      </w:r>
      <w:r w:rsidR="00B5036F">
        <w:rPr>
          <w:lang w:eastAsia="en-US"/>
        </w:rPr>
        <w:t>infers from the input audio, via the</w:t>
      </w:r>
      <w:r>
        <w:rPr>
          <w:lang w:eastAsia="en-US"/>
        </w:rPr>
        <w:t xml:space="preserve"> prosody</w:t>
      </w:r>
      <w:r w:rsidR="00B5036F">
        <w:rPr>
          <w:lang w:eastAsia="en-US"/>
        </w:rPr>
        <w:t>, the values of the various properties</w:t>
      </w:r>
      <w:bookmarkStart w:id="0" w:name="_GoBack"/>
      <w:bookmarkEnd w:id="0"/>
    </w:p>
    <w:p w:rsidR="00AD52CD" w:rsidRDefault="00AD52CD" w:rsidP="00E83198">
      <w:pPr>
        <w:spacing w:after="0" w:line="240" w:lineRule="auto"/>
        <w:ind w:firstLine="720"/>
        <w:contextualSpacing/>
        <w:jc w:val="both"/>
        <w:rPr>
          <w:lang w:eastAsia="en-US"/>
        </w:rPr>
      </w:pPr>
      <w:r>
        <w:rPr>
          <w:lang w:eastAsia="en-US"/>
        </w:rPr>
        <w:t>Inputs:</w:t>
      </w:r>
    </w:p>
    <w:p w:rsidR="00AD52CD" w:rsidRDefault="007E436A" w:rsidP="00AD52CD">
      <w:pPr>
        <w:pStyle w:val="ListParagraph"/>
        <w:numPr>
          <w:ilvl w:val="0"/>
          <w:numId w:val="20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audioDir: The directory containing the </w:t>
      </w:r>
      <w:r w:rsidR="00AD52CD">
        <w:rPr>
          <w:lang w:eastAsia="en-US"/>
        </w:rPr>
        <w:t>audio file</w:t>
      </w:r>
      <w:r w:rsidR="00374385">
        <w:rPr>
          <w:lang w:eastAsia="en-US"/>
        </w:rPr>
        <w:t>(s)</w:t>
      </w:r>
      <w:r w:rsidR="00AD52CD">
        <w:rPr>
          <w:lang w:eastAsia="en-US"/>
        </w:rPr>
        <w:t xml:space="preserve"> </w:t>
      </w:r>
      <w:r w:rsidR="000E70F7">
        <w:rPr>
          <w:lang w:eastAsia="en-US"/>
        </w:rPr>
        <w:t xml:space="preserve">that contain the segments </w:t>
      </w:r>
      <w:r>
        <w:rPr>
          <w:lang w:eastAsia="en-US"/>
        </w:rPr>
        <w:t xml:space="preserve">for </w:t>
      </w:r>
      <w:r w:rsidR="000E70F7">
        <w:rPr>
          <w:lang w:eastAsia="en-US"/>
        </w:rPr>
        <w:t xml:space="preserve">which to infer the properties. </w:t>
      </w:r>
      <w:r>
        <w:rPr>
          <w:lang w:eastAsia="en-US"/>
        </w:rPr>
        <w:t xml:space="preserve">The audio </w:t>
      </w:r>
      <w:r w:rsidR="000E70F7">
        <w:rPr>
          <w:lang w:eastAsia="en-US"/>
        </w:rPr>
        <w:t>should</w:t>
      </w:r>
      <w:r>
        <w:rPr>
          <w:lang w:eastAsia="en-US"/>
        </w:rPr>
        <w:t xml:space="preserve"> be at the top level in this directory</w:t>
      </w:r>
      <w:r w:rsidR="00DB3064">
        <w:rPr>
          <w:lang w:eastAsia="en-US"/>
        </w:rPr>
        <w:t xml:space="preserve">.  Each </w:t>
      </w:r>
      <w:r>
        <w:rPr>
          <w:lang w:eastAsia="en-US"/>
        </w:rPr>
        <w:t xml:space="preserve">file </w:t>
      </w:r>
      <w:r w:rsidR="00DB3064">
        <w:rPr>
          <w:lang w:eastAsia="en-US"/>
        </w:rPr>
        <w:t xml:space="preserve">must be in </w:t>
      </w:r>
      <w:r w:rsidR="00AD52CD">
        <w:rPr>
          <w:lang w:eastAsia="en-US"/>
        </w:rPr>
        <w:t xml:space="preserve">.au </w:t>
      </w:r>
      <w:r w:rsidR="006233AF">
        <w:rPr>
          <w:lang w:eastAsia="en-US"/>
        </w:rPr>
        <w:t xml:space="preserve">format: </w:t>
      </w:r>
      <w:r w:rsidR="00DB3064">
        <w:rPr>
          <w:lang w:eastAsia="en-US"/>
        </w:rPr>
        <w:t xml:space="preserve">mono, 16 bit, 8000 </w:t>
      </w:r>
      <w:r w:rsidR="0013478D">
        <w:rPr>
          <w:lang w:eastAsia="en-US"/>
        </w:rPr>
        <w:t xml:space="preserve">or 16000 Hz, as described in the Midlevel documentation. </w:t>
      </w:r>
      <w:r w:rsidR="000E70F7">
        <w:rPr>
          <w:lang w:eastAsia="en-US"/>
        </w:rPr>
        <w:t>For conversion hints, see the comments in getSegInfo().</w:t>
      </w:r>
      <w:r w:rsidR="0013478D">
        <w:rPr>
          <w:lang w:eastAsia="en-US"/>
        </w:rPr>
        <w:t xml:space="preserve">  </w:t>
      </w:r>
    </w:p>
    <w:p w:rsidR="007E436A" w:rsidRDefault="007E436A" w:rsidP="00AD52CD">
      <w:pPr>
        <w:pStyle w:val="ListParagraph"/>
        <w:numPr>
          <w:ilvl w:val="0"/>
          <w:numId w:val="20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segInfoDir: The directory containing information on segment starts and ends within each audio file.  </w:t>
      </w:r>
      <w:r w:rsidR="00374385">
        <w:rPr>
          <w:lang w:eastAsia="en-US"/>
        </w:rPr>
        <w:t xml:space="preserve"> There are a </w:t>
      </w:r>
      <w:r w:rsidR="000E70F7">
        <w:rPr>
          <w:lang w:eastAsia="en-US"/>
        </w:rPr>
        <w:t>several</w:t>
      </w:r>
      <w:r w:rsidR="00374385">
        <w:rPr>
          <w:lang w:eastAsia="en-US"/>
        </w:rPr>
        <w:t xml:space="preserve"> of possible formats; </w:t>
      </w:r>
      <w:r w:rsidR="000E70F7">
        <w:rPr>
          <w:lang w:eastAsia="en-US"/>
        </w:rPr>
        <w:t>see the comments in getSegInfo().</w:t>
      </w:r>
    </w:p>
    <w:p w:rsidR="00C93E56" w:rsidRDefault="007E436A" w:rsidP="006233AF">
      <w:pPr>
        <w:pStyle w:val="ListParagraph"/>
        <w:numPr>
          <w:ilvl w:val="0"/>
          <w:numId w:val="20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ppmfile </w:t>
      </w:r>
      <w:r w:rsidR="00AD52CD">
        <w:rPr>
          <w:lang w:eastAsia="en-US"/>
        </w:rPr>
        <w:t xml:space="preserve">The name of a prosody-property mappings </w:t>
      </w:r>
      <w:r w:rsidR="007F6D9F">
        <w:rPr>
          <w:lang w:eastAsia="en-US"/>
        </w:rPr>
        <w:t xml:space="preserve">(ppm) </w:t>
      </w:r>
      <w:r w:rsidR="00AD52CD">
        <w:rPr>
          <w:lang w:eastAsia="en-US"/>
        </w:rPr>
        <w:t>file (.mat format).</w:t>
      </w:r>
      <w:r w:rsidR="007F6D9F">
        <w:rPr>
          <w:lang w:eastAsia="en-US"/>
        </w:rPr>
        <w:t xml:space="preserve">  Each such file encode</w:t>
      </w:r>
      <w:r w:rsidR="00F440E9">
        <w:rPr>
          <w:lang w:eastAsia="en-US"/>
        </w:rPr>
        <w:t>s</w:t>
      </w:r>
      <w:r w:rsidR="007F6D9F">
        <w:rPr>
          <w:lang w:eastAsia="en-US"/>
        </w:rPr>
        <w:t xml:space="preserve"> the prosody-to-property mappings derived from a set of annotated reference data.  </w:t>
      </w:r>
      <w:r w:rsidR="007831A5">
        <w:rPr>
          <w:lang w:eastAsia="en-US"/>
        </w:rPr>
        <w:t>At present t</w:t>
      </w:r>
      <w:r w:rsidR="007F6D9F">
        <w:rPr>
          <w:lang w:eastAsia="en-US"/>
        </w:rPr>
        <w:t xml:space="preserve">hese are a shallow encoding, and as such these files are very large.  </w:t>
      </w:r>
      <w:r w:rsidR="00424FCE">
        <w:rPr>
          <w:lang w:eastAsia="en-US"/>
        </w:rPr>
        <w:t>The ppm files currently available are</w:t>
      </w:r>
      <w:r w:rsidR="00864738">
        <w:rPr>
          <w:lang w:eastAsia="en-US"/>
        </w:rPr>
        <w:t>:</w:t>
      </w:r>
    </w:p>
    <w:p w:rsidR="006233AF" w:rsidRDefault="006233AF" w:rsidP="006233AF">
      <w:pPr>
        <w:pStyle w:val="ListParagraph"/>
        <w:numPr>
          <w:ilvl w:val="1"/>
          <w:numId w:val="20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eng-mono4-testeng-ppm.mat 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eng-stance-lnews.mat 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(English, stance, local news)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cmn-stance-kazn.mat 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 (Mandarin, stance, KAZN local news)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tur-stance-voacri.mat 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(Turkish, stance, VOA and CRI</w:t>
      </w:r>
      <w:r w:rsidR="0041508E" w:rsidRPr="00E83198">
        <w:rPr>
          <w:rFonts w:ascii="Calibri" w:hAnsi="Calibri"/>
          <w:color w:val="000000"/>
          <w:sz w:val="14"/>
          <w:shd w:val="clear" w:color="auto" w:fill="FFFFFF"/>
        </w:rPr>
        <w:t xml:space="preserve"> Bolt data</w:t>
      </w:r>
      <w:r w:rsidR="0019733A" w:rsidRPr="00E83198">
        <w:rPr>
          <w:rFonts w:ascii="Calibri" w:hAnsi="Calibri"/>
          <w:color w:val="000000"/>
          <w:sz w:val="14"/>
          <w:shd w:val="clear" w:color="auto" w:fill="FFFFFF"/>
        </w:rPr>
        <w:t xml:space="preserve">, </w:t>
      </w:r>
      <w:r w:rsidR="0019733A" w:rsidRPr="00E83198">
        <w:rPr>
          <w:rFonts w:ascii="Courier New" w:hAnsi="Courier New" w:cs="Courier New"/>
          <w:sz w:val="14"/>
          <w:szCs w:val="21"/>
        </w:rPr>
        <w:t>LDC2014E115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>)</w:t>
      </w:r>
    </w:p>
    <w:p w:rsidR="004C2185" w:rsidRPr="00E83198" w:rsidRDefault="004C2185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uig-stance-vnews.mat (Uyghur, stance, </w:t>
      </w:r>
      <w:r w:rsidR="0041508E" w:rsidRPr="00E83198">
        <w:rPr>
          <w:rFonts w:ascii="Calibri" w:hAnsi="Calibri"/>
          <w:color w:val="000000"/>
          <w:sz w:val="14"/>
          <w:shd w:val="clear" w:color="auto" w:fill="FFFFFF"/>
        </w:rPr>
        <w:t xml:space="preserve">Lorelei data: </w:t>
      </w:r>
      <w:r w:rsidR="006233AF" w:rsidRPr="00E83198">
        <w:rPr>
          <w:rFonts w:ascii="Calibri" w:hAnsi="Calibri"/>
          <w:color w:val="000000"/>
          <w:sz w:val="14"/>
          <w:shd w:val="clear" w:color="auto" w:fill="FFFFFF"/>
        </w:rPr>
        <w:t xml:space="preserve">various news) 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>spn-stype-vnews.mat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(Spanish, </w:t>
      </w:r>
      <w:r w:rsidR="0041508E" w:rsidRPr="00E83198">
        <w:rPr>
          <w:rFonts w:ascii="Calibri" w:hAnsi="Calibri"/>
          <w:color w:val="000000"/>
          <w:sz w:val="14"/>
          <w:shd w:val="clear" w:color="auto" w:fill="FFFFFF"/>
        </w:rPr>
        <w:t>situation types</w:t>
      </w:r>
      <w:r w:rsidR="006233AF" w:rsidRPr="00E83198">
        <w:rPr>
          <w:rFonts w:ascii="Calibri" w:hAnsi="Calibri"/>
          <w:color w:val="000000"/>
          <w:sz w:val="14"/>
          <w:shd w:val="clear" w:color="auto" w:fill="FFFFFF"/>
        </w:rPr>
        <w:t xml:space="preserve">, Lorelei data: various news) </w:t>
      </w:r>
    </w:p>
    <w:p w:rsidR="007E436A" w:rsidRPr="00E83198" w:rsidRDefault="0041508E" w:rsidP="007E436A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>rus-stype-vnews.mat (Russian, situation types</w:t>
      </w:r>
      <w:r w:rsidR="006233AF" w:rsidRPr="00E83198">
        <w:rPr>
          <w:rFonts w:ascii="Calibri" w:hAnsi="Calibri"/>
          <w:color w:val="000000"/>
          <w:sz w:val="14"/>
          <w:shd w:val="clear" w:color="auto" w:fill="FFFFFF"/>
        </w:rPr>
        <w:t xml:space="preserve">, Lorelei data: various news) </w:t>
      </w:r>
    </w:p>
    <w:p w:rsidR="00E83198" w:rsidRPr="007831A5" w:rsidRDefault="00E83198" w:rsidP="00E83198">
      <w:pPr>
        <w:pStyle w:val="ListParagraph"/>
        <w:spacing w:line="240" w:lineRule="auto"/>
        <w:ind w:left="1800"/>
        <w:jc w:val="both"/>
        <w:rPr>
          <w:sz w:val="12"/>
          <w:lang w:eastAsia="en-US"/>
        </w:rPr>
      </w:pPr>
    </w:p>
    <w:p w:rsidR="00E83198" w:rsidRDefault="00E83198" w:rsidP="0006070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Stride.  How often to compute patches, in milliseconds.  100 or 200 give good performance with reasonable speed.</w:t>
      </w:r>
    </w:p>
    <w:p w:rsidR="00EE6CEB" w:rsidRPr="00060703" w:rsidRDefault="00EE6CEB" w:rsidP="0006070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alibri" w:hAnsi="Calibri"/>
          <w:color w:val="000000"/>
          <w:shd w:val="clear" w:color="auto" w:fill="FFFFFF"/>
        </w:rPr>
      </w:pPr>
      <w:r w:rsidRPr="00060703">
        <w:rPr>
          <w:rFonts w:ascii="Calibri" w:hAnsi="Calibri"/>
          <w:color w:val="000000"/>
          <w:shd w:val="clear" w:color="auto" w:fill="FFFFFF"/>
        </w:rPr>
        <w:t>Flags</w:t>
      </w:r>
      <w:r w:rsidR="00060703" w:rsidRPr="00060703">
        <w:rPr>
          <w:rFonts w:ascii="Calibri" w:hAnsi="Calibri"/>
          <w:color w:val="000000"/>
          <w:shd w:val="clear" w:color="auto" w:fill="FFFFFF"/>
        </w:rPr>
        <w:t>.  This is a string containing one or more of the following letters:</w:t>
      </w:r>
    </w:p>
    <w:p w:rsidR="00060703" w:rsidRPr="00374385" w:rsidRDefault="00060703" w:rsidP="00060703">
      <w:pPr>
        <w:pStyle w:val="ListParagraph"/>
        <w:numPr>
          <w:ilvl w:val="0"/>
          <w:numId w:val="31"/>
        </w:numPr>
        <w:spacing w:line="240" w:lineRule="auto"/>
        <w:jc w:val="both"/>
        <w:rPr>
          <w:sz w:val="16"/>
          <w:lang w:eastAsia="en-US"/>
        </w:rPr>
      </w:pPr>
      <w:r w:rsidRPr="00374385">
        <w:rPr>
          <w:sz w:val="16"/>
          <w:lang w:eastAsia="en-US"/>
        </w:rPr>
        <w:t xml:space="preserve">j   -- write a json file </w:t>
      </w:r>
    </w:p>
    <w:p w:rsidR="00060703" w:rsidRPr="00374385" w:rsidRDefault="00060703" w:rsidP="00060703">
      <w:pPr>
        <w:pStyle w:val="ListParagraph"/>
        <w:numPr>
          <w:ilvl w:val="0"/>
          <w:numId w:val="31"/>
        </w:numPr>
        <w:spacing w:line="240" w:lineRule="auto"/>
        <w:jc w:val="both"/>
        <w:rPr>
          <w:sz w:val="16"/>
          <w:lang w:eastAsia="en-US"/>
        </w:rPr>
      </w:pPr>
      <w:r w:rsidRPr="00374385">
        <w:rPr>
          <w:sz w:val="16"/>
          <w:lang w:eastAsia="en-US"/>
        </w:rPr>
        <w:t>u --  output user-facing stances instead of raw stances</w:t>
      </w:r>
    </w:p>
    <w:p w:rsidR="00AD52CD" w:rsidRDefault="00AD52CD" w:rsidP="00AD52CD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>Output</w:t>
      </w:r>
    </w:p>
    <w:p w:rsidR="00060703" w:rsidRDefault="00060703" w:rsidP="00886B95">
      <w:pPr>
        <w:spacing w:line="240" w:lineRule="auto"/>
        <w:ind w:left="720"/>
        <w:contextualSpacing/>
        <w:jc w:val="both"/>
        <w:rPr>
          <w:lang w:eastAsia="en-US"/>
        </w:rPr>
      </w:pPr>
      <w:r>
        <w:rPr>
          <w:lang w:eastAsia="en-US"/>
        </w:rPr>
        <w:t xml:space="preserve">A matrix of property values, with one row per input audio file and one column for each property. </w:t>
      </w:r>
      <w:r w:rsidRPr="00E83198">
        <w:rPr>
          <w:sz w:val="14"/>
          <w:lang w:eastAsia="en-US"/>
        </w:rPr>
        <w:t xml:space="preserve">In addition, a json-format file will be written to the outputs directory if the ‘j’ flag is specified.  This file is in the format used by the USC evaluation scripts.  </w:t>
      </w:r>
    </w:p>
    <w:p w:rsidR="00060703" w:rsidRDefault="00060703" w:rsidP="00886B95">
      <w:pPr>
        <w:spacing w:line="240" w:lineRule="auto"/>
        <w:ind w:left="720"/>
        <w:contextualSpacing/>
        <w:jc w:val="both"/>
        <w:rPr>
          <w:lang w:eastAsia="en-US"/>
        </w:rPr>
      </w:pPr>
    </w:p>
    <w:p w:rsidR="00AD52CD" w:rsidRDefault="00060703" w:rsidP="00886B95">
      <w:pPr>
        <w:spacing w:line="240" w:lineRule="auto"/>
        <w:ind w:left="720"/>
        <w:contextualSpacing/>
        <w:jc w:val="both"/>
        <w:rPr>
          <w:lang w:eastAsia="en-US"/>
        </w:rPr>
      </w:pPr>
      <w:r>
        <w:rPr>
          <w:lang w:eastAsia="en-US"/>
        </w:rPr>
        <w:t>Since t</w:t>
      </w:r>
      <w:r w:rsidR="00CA5CC1" w:rsidRPr="001970C3">
        <w:rPr>
          <w:lang w:eastAsia="en-US"/>
        </w:rPr>
        <w:t>his is a general-purpose packag</w:t>
      </w:r>
      <w:r w:rsidR="00CA5CC1">
        <w:rPr>
          <w:lang w:eastAsia="en-US"/>
        </w:rPr>
        <w:t xml:space="preserve">e, the set of properties can be </w:t>
      </w:r>
      <w:r w:rsidR="00CA5CC1" w:rsidRPr="001970C3">
        <w:rPr>
          <w:lang w:eastAsia="en-US"/>
        </w:rPr>
        <w:t>anything</w:t>
      </w:r>
      <w:r w:rsidR="00CA5CC1">
        <w:rPr>
          <w:lang w:eastAsia="en-US"/>
        </w:rPr>
        <w:t xml:space="preserve"> that has been previously annotated</w:t>
      </w:r>
      <w:r w:rsidR="00CA5CC1" w:rsidRPr="001970C3">
        <w:rPr>
          <w:lang w:eastAsia="en-US"/>
        </w:rPr>
        <w:t xml:space="preserve">.  </w:t>
      </w:r>
      <w:r w:rsidR="00CA5CC1">
        <w:rPr>
          <w:lang w:eastAsia="en-US"/>
        </w:rPr>
        <w:t xml:space="preserve">Thus, depending on the ppm file used, the package can return values for different sets of properties.  </w:t>
      </w:r>
      <w:r w:rsidR="00CA5CC1" w:rsidRPr="001970C3">
        <w:rPr>
          <w:lang w:eastAsia="en-US"/>
        </w:rPr>
        <w:t>The range of output values d</w:t>
      </w:r>
      <w:r w:rsidR="00CA5CC1">
        <w:rPr>
          <w:lang w:eastAsia="en-US"/>
        </w:rPr>
        <w:t xml:space="preserve">epends on the property set, and </w:t>
      </w:r>
      <w:r w:rsidR="00CA5CC1" w:rsidRPr="001970C3">
        <w:rPr>
          <w:lang w:eastAsia="en-US"/>
        </w:rPr>
        <w:t>will have the same range used by the an</w:t>
      </w:r>
      <w:r w:rsidR="00CA5CC1">
        <w:rPr>
          <w:lang w:eastAsia="en-US"/>
        </w:rPr>
        <w:t xml:space="preserve">notators of the reference data; </w:t>
      </w:r>
      <w:r w:rsidR="00CA5CC1" w:rsidRPr="001970C3">
        <w:rPr>
          <w:lang w:eastAsia="en-US"/>
        </w:rPr>
        <w:t xml:space="preserve">thus </w:t>
      </w:r>
      <w:r w:rsidR="00CA5CC1">
        <w:rPr>
          <w:lang w:eastAsia="en-US"/>
        </w:rPr>
        <w:t xml:space="preserve">downstream applications </w:t>
      </w:r>
      <w:r w:rsidR="00CA5CC1" w:rsidRPr="001970C3">
        <w:rPr>
          <w:lang w:eastAsia="en-US"/>
        </w:rPr>
        <w:t>may need to rescale or</w:t>
      </w:r>
      <w:r w:rsidR="00CA5CC1">
        <w:rPr>
          <w:lang w:eastAsia="en-US"/>
        </w:rPr>
        <w:t xml:space="preserve"> discretize these for their own </w:t>
      </w:r>
      <w:r w:rsidR="00CA5CC1" w:rsidRPr="001970C3">
        <w:rPr>
          <w:lang w:eastAsia="en-US"/>
        </w:rPr>
        <w:t>purposes.</w:t>
      </w:r>
      <w:r w:rsidR="00CA5CC1">
        <w:rPr>
          <w:lang w:eastAsia="en-US"/>
        </w:rPr>
        <w:t xml:space="preserve"> Currently </w:t>
      </w:r>
      <w:r>
        <w:rPr>
          <w:lang w:eastAsia="en-US"/>
        </w:rPr>
        <w:t xml:space="preserve">raw </w:t>
      </w:r>
      <w:r w:rsidR="00CA5CC1">
        <w:rPr>
          <w:lang w:eastAsia="en-US"/>
        </w:rPr>
        <w:t xml:space="preserve">stance properties </w:t>
      </w:r>
      <w:r>
        <w:rPr>
          <w:lang w:eastAsia="en-US"/>
        </w:rPr>
        <w:t>are</w:t>
      </w:r>
      <w:r w:rsidR="00CA5CC1">
        <w:rPr>
          <w:lang w:eastAsia="en-US"/>
        </w:rPr>
        <w:t xml:space="preserve"> in the range 0-2 and situation-type properties in the range 0-1.  </w:t>
      </w:r>
    </w:p>
    <w:p w:rsidR="00886B95" w:rsidRDefault="00886B95" w:rsidP="00886B95">
      <w:pPr>
        <w:spacing w:line="240" w:lineRule="auto"/>
        <w:ind w:left="720"/>
        <w:contextualSpacing/>
        <w:jc w:val="both"/>
        <w:rPr>
          <w:lang w:eastAsia="en-US"/>
        </w:rPr>
      </w:pPr>
    </w:p>
    <w:p w:rsidR="006B437F" w:rsidRDefault="007F6D9F" w:rsidP="00AD52CD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The code can be involved </w:t>
      </w:r>
      <w:r w:rsidR="00193986">
        <w:rPr>
          <w:lang w:eastAsia="en-US"/>
        </w:rPr>
        <w:t>in various ways</w:t>
      </w:r>
      <w:r w:rsidR="00CA5CC1">
        <w:rPr>
          <w:lang w:eastAsia="en-US"/>
        </w:rPr>
        <w:t>:</w:t>
      </w:r>
    </w:p>
    <w:p w:rsidR="002B7C15" w:rsidRDefault="007F6D9F" w:rsidP="002B7C15">
      <w:pPr>
        <w:pStyle w:val="ListParagraph"/>
        <w:numPr>
          <w:ilvl w:val="0"/>
          <w:numId w:val="22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In </w:t>
      </w:r>
      <w:r w:rsidR="006B437F">
        <w:rPr>
          <w:lang w:eastAsia="en-US"/>
        </w:rPr>
        <w:t xml:space="preserve">Matlab, by directly calling the </w:t>
      </w:r>
      <w:r w:rsidR="002B7C15">
        <w:rPr>
          <w:lang w:eastAsia="en-US"/>
        </w:rPr>
        <w:t>prosprop function.</w:t>
      </w:r>
      <w:r w:rsidR="006B437F">
        <w:rPr>
          <w:lang w:eastAsia="en-US"/>
        </w:rPr>
        <w:t xml:space="preserve"> </w:t>
      </w:r>
    </w:p>
    <w:p w:rsidR="006B437F" w:rsidRPr="00E83198" w:rsidRDefault="007F6D9F" w:rsidP="002B7C15">
      <w:pPr>
        <w:pStyle w:val="ListParagraph"/>
        <w:numPr>
          <w:ilvl w:val="0"/>
          <w:numId w:val="22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sz w:val="14"/>
          <w:lang w:eastAsia="en-US"/>
        </w:rPr>
        <w:t xml:space="preserve">From </w:t>
      </w:r>
      <w:r w:rsidR="006B437F" w:rsidRPr="00E83198">
        <w:rPr>
          <w:sz w:val="14"/>
          <w:lang w:eastAsia="en-US"/>
        </w:rPr>
        <w:t xml:space="preserve">Python, by calling </w:t>
      </w:r>
      <w:r w:rsidR="002B7C15" w:rsidRPr="00E83198">
        <w:rPr>
          <w:sz w:val="14"/>
          <w:lang w:eastAsia="en-US"/>
        </w:rPr>
        <w:t>prosprop</w:t>
      </w:r>
      <w:r w:rsidR="006B437F" w:rsidRPr="00E83198">
        <w:rPr>
          <w:sz w:val="14"/>
          <w:lang w:eastAsia="en-US"/>
        </w:rPr>
        <w:t>.py, whi</w:t>
      </w:r>
      <w:r w:rsidR="002B7C15" w:rsidRPr="00E83198">
        <w:rPr>
          <w:sz w:val="14"/>
          <w:lang w:eastAsia="en-US"/>
        </w:rPr>
        <w:t>ch is a wrapper for the Matlab</w:t>
      </w:r>
      <w:r w:rsidR="006B437F" w:rsidRPr="00E83198">
        <w:rPr>
          <w:sz w:val="14"/>
          <w:lang w:eastAsia="en-US"/>
        </w:rPr>
        <w:t xml:space="preserve"> </w:t>
      </w:r>
      <w:r w:rsidR="002B7C15" w:rsidRPr="00E83198">
        <w:rPr>
          <w:sz w:val="14"/>
          <w:lang w:eastAsia="en-US"/>
        </w:rPr>
        <w:t>code</w:t>
      </w:r>
      <w:r w:rsidR="006B437F" w:rsidRPr="00E83198">
        <w:rPr>
          <w:sz w:val="14"/>
          <w:lang w:eastAsia="en-US"/>
        </w:rPr>
        <w:t xml:space="preserve"> </w:t>
      </w:r>
    </w:p>
    <w:p w:rsidR="00193986" w:rsidRPr="00E83198" w:rsidRDefault="007F6D9F" w:rsidP="006B437F">
      <w:pPr>
        <w:pStyle w:val="ListParagraph"/>
        <w:numPr>
          <w:ilvl w:val="0"/>
          <w:numId w:val="22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sz w:val="14"/>
          <w:lang w:eastAsia="en-US"/>
        </w:rPr>
        <w:t>T</w:t>
      </w:r>
      <w:r w:rsidR="00193986" w:rsidRPr="00E83198">
        <w:rPr>
          <w:sz w:val="14"/>
          <w:lang w:eastAsia="en-US"/>
        </w:rPr>
        <w:t>hrough Swagger</w:t>
      </w:r>
      <w:r w:rsidRPr="00E83198">
        <w:rPr>
          <w:sz w:val="14"/>
          <w:lang w:eastAsia="en-US"/>
        </w:rPr>
        <w:t xml:space="preserve">, once we get it working.  This will also </w:t>
      </w:r>
      <w:r w:rsidR="00193986" w:rsidRPr="00E83198">
        <w:rPr>
          <w:sz w:val="14"/>
          <w:lang w:eastAsia="en-US"/>
        </w:rPr>
        <w:t>enable use as a web service</w:t>
      </w:r>
    </w:p>
    <w:p w:rsidR="002B7C15" w:rsidRPr="00E83198" w:rsidRDefault="00060703" w:rsidP="002B7C15">
      <w:pPr>
        <w:spacing w:line="240" w:lineRule="auto"/>
        <w:jc w:val="both"/>
        <w:rPr>
          <w:sz w:val="14"/>
          <w:lang w:eastAsia="en-US"/>
        </w:rPr>
      </w:pPr>
      <w:r w:rsidRPr="00E83198">
        <w:rPr>
          <w:sz w:val="14"/>
          <w:lang w:eastAsia="en-US"/>
        </w:rPr>
        <w:t xml:space="preserve">Sample calls for </w:t>
      </w:r>
      <w:r w:rsidR="002B7C15" w:rsidRPr="00E83198">
        <w:rPr>
          <w:sz w:val="14"/>
          <w:lang w:eastAsia="en-US"/>
        </w:rPr>
        <w:t>Matlab and Python</w:t>
      </w:r>
      <w:r w:rsidRPr="00E83198">
        <w:rPr>
          <w:sz w:val="14"/>
          <w:lang w:eastAsia="en-US"/>
        </w:rPr>
        <w:t xml:space="preserve"> are given below</w:t>
      </w:r>
      <w:r w:rsidR="002B7C15" w:rsidRPr="00E83198">
        <w:rPr>
          <w:sz w:val="14"/>
          <w:lang w:eastAsia="en-US"/>
        </w:rPr>
        <w:t>.</w:t>
      </w:r>
    </w:p>
    <w:p w:rsidR="00193986" w:rsidRDefault="00193986" w:rsidP="00193986">
      <w:pPr>
        <w:pStyle w:val="ListParagraph"/>
        <w:spacing w:line="240" w:lineRule="auto"/>
        <w:ind w:left="1080"/>
        <w:jc w:val="both"/>
        <w:rPr>
          <w:lang w:eastAsia="en-US"/>
        </w:rPr>
      </w:pPr>
    </w:p>
    <w:p w:rsidR="00193986" w:rsidRPr="001970C3" w:rsidRDefault="00193986" w:rsidP="00193986">
      <w:pPr>
        <w:pStyle w:val="Heading1"/>
        <w:rPr>
          <w:lang w:eastAsia="en-US"/>
        </w:rPr>
      </w:pPr>
      <w:r>
        <w:rPr>
          <w:lang w:eastAsia="en-US"/>
        </w:rPr>
        <w:t xml:space="preserve">Installation </w:t>
      </w:r>
    </w:p>
    <w:p w:rsidR="00AC3735" w:rsidRDefault="00AC3735" w:rsidP="00B30869">
      <w:pPr>
        <w:pStyle w:val="ListParagraph"/>
        <w:spacing w:after="240" w:line="240" w:lineRule="auto"/>
        <w:ind w:left="0"/>
        <w:jc w:val="both"/>
        <w:rPr>
          <w:lang w:eastAsia="en-US"/>
        </w:rPr>
      </w:pPr>
      <w:r>
        <w:rPr>
          <w:lang w:eastAsia="en-US"/>
        </w:rPr>
        <w:t>You will need three things: t</w:t>
      </w:r>
      <w:r w:rsidR="00E83198">
        <w:rPr>
          <w:lang w:eastAsia="en-US"/>
        </w:rPr>
        <w:t>his package</w:t>
      </w:r>
      <w:r w:rsidR="00A37D16">
        <w:rPr>
          <w:lang w:eastAsia="en-US"/>
        </w:rPr>
        <w:t>, the M</w:t>
      </w:r>
      <w:r w:rsidR="00262A76">
        <w:rPr>
          <w:lang w:eastAsia="en-US"/>
        </w:rPr>
        <w:t xml:space="preserve">idlevel </w:t>
      </w:r>
      <w:r>
        <w:rPr>
          <w:lang w:eastAsia="en-US"/>
        </w:rPr>
        <w:t xml:space="preserve">Prosodic Features </w:t>
      </w:r>
      <w:r w:rsidR="00262A76">
        <w:rPr>
          <w:lang w:eastAsia="en-US"/>
        </w:rPr>
        <w:t>toolkit</w:t>
      </w:r>
      <w:r w:rsidR="00E83198">
        <w:rPr>
          <w:lang w:eastAsia="en-US"/>
        </w:rPr>
        <w:t>,</w:t>
      </w:r>
      <w:r w:rsidR="00262A76">
        <w:rPr>
          <w:lang w:eastAsia="en-US"/>
        </w:rPr>
        <w:t xml:space="preserve"> </w:t>
      </w:r>
      <w:r>
        <w:rPr>
          <w:lang w:eastAsia="en-US"/>
        </w:rPr>
        <w:t xml:space="preserve">and the pitch computation and related functions from Mike Brookes’ Voicebox.  </w:t>
      </w:r>
    </w:p>
    <w:p w:rsidR="00AC3735" w:rsidRDefault="00AC3735" w:rsidP="00AC3735">
      <w:pPr>
        <w:pStyle w:val="ListParagraph"/>
        <w:numPr>
          <w:ilvl w:val="0"/>
          <w:numId w:val="36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This code: </w:t>
      </w:r>
      <w:hyperlink r:id="rId14" w:history="1">
        <w:r w:rsidRPr="00B15172">
          <w:rPr>
            <w:rStyle w:val="Hyperlink"/>
            <w:lang w:eastAsia="en-US"/>
          </w:rPr>
          <w:t>http://www.cs.utep.edu/nigel/stance/</w:t>
        </w:r>
      </w:hyperlink>
      <w:r>
        <w:rPr>
          <w:lang w:eastAsia="en-US"/>
        </w:rPr>
        <w:t xml:space="preserve"> </w:t>
      </w:r>
    </w:p>
    <w:p w:rsidR="00AC3735" w:rsidRDefault="00AC3735" w:rsidP="00AC3735">
      <w:pPr>
        <w:pStyle w:val="ListParagraph"/>
        <w:numPr>
          <w:ilvl w:val="0"/>
          <w:numId w:val="35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lastRenderedPageBreak/>
        <w:t>Midlevel Toolkit</w:t>
      </w:r>
    </w:p>
    <w:p w:rsidR="00AC3735" w:rsidRDefault="00AC3735" w:rsidP="00AC3735">
      <w:pPr>
        <w:pStyle w:val="ListParagraph"/>
        <w:numPr>
          <w:ilvl w:val="1"/>
          <w:numId w:val="35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Documentation: </w:t>
      </w:r>
      <w:hyperlink r:id="rId15" w:history="1">
        <w:r w:rsidRPr="00B15172">
          <w:rPr>
            <w:rStyle w:val="Hyperlink"/>
            <w:lang w:eastAsia="en-US"/>
          </w:rPr>
          <w:t>https://github.com/nigelgward/midlevel/blob/master/doc/mlv7.pdf</w:t>
        </w:r>
      </w:hyperlink>
      <w:r>
        <w:rPr>
          <w:lang w:eastAsia="en-US"/>
        </w:rPr>
        <w:t xml:space="preserve"> </w:t>
      </w:r>
    </w:p>
    <w:p w:rsidR="00AC3735" w:rsidRDefault="00AC3735" w:rsidP="00AC3735">
      <w:pPr>
        <w:pStyle w:val="ListParagraph"/>
        <w:numPr>
          <w:ilvl w:val="1"/>
          <w:numId w:val="35"/>
        </w:numPr>
        <w:spacing w:line="240" w:lineRule="auto"/>
        <w:jc w:val="both"/>
        <w:rPr>
          <w:rStyle w:val="Hyperlink"/>
          <w:lang w:eastAsia="en-US"/>
        </w:rPr>
      </w:pPr>
      <w:r>
        <w:rPr>
          <w:lang w:eastAsia="en-US"/>
        </w:rPr>
        <w:t xml:space="preserve">code: </w:t>
      </w:r>
      <w:hyperlink r:id="rId16" w:history="1">
        <w:r w:rsidR="00262A76" w:rsidRPr="00E84AC3">
          <w:rPr>
            <w:rStyle w:val="Hyperlink"/>
            <w:lang w:eastAsia="en-US"/>
          </w:rPr>
          <w:t>https://www.github.com/nigelgward/midlevel/</w:t>
        </w:r>
      </w:hyperlink>
    </w:p>
    <w:p w:rsidR="00193986" w:rsidRDefault="00AC3735" w:rsidP="00AC3735">
      <w:pPr>
        <w:pStyle w:val="ListParagraph"/>
        <w:numPr>
          <w:ilvl w:val="0"/>
          <w:numId w:val="35"/>
        </w:numPr>
        <w:spacing w:line="240" w:lineRule="auto"/>
        <w:jc w:val="both"/>
        <w:rPr>
          <w:lang w:eastAsia="en-US"/>
        </w:rPr>
      </w:pPr>
      <w:r w:rsidRPr="00AC3735">
        <w:t xml:space="preserve">Voicebox </w:t>
      </w:r>
      <w:hyperlink r:id="rId17" w:history="1">
        <w:r w:rsidR="00A37D16" w:rsidRPr="00B15172">
          <w:rPr>
            <w:rStyle w:val="Hyperlink"/>
            <w:lang w:eastAsia="en-US"/>
          </w:rPr>
          <w:t>http://www.ee.ic.ac.uk/hp/staff/dmb/voicebox/voicebox.html</w:t>
        </w:r>
      </w:hyperlink>
      <w:r w:rsidR="00A37D16">
        <w:rPr>
          <w:lang w:eastAsia="en-US"/>
        </w:rPr>
        <w:t xml:space="preserve"> .  </w:t>
      </w:r>
    </w:p>
    <w:p w:rsidR="00D32E54" w:rsidRDefault="00D32E54" w:rsidP="00193986">
      <w:pPr>
        <w:pStyle w:val="ListParagraph"/>
        <w:spacing w:line="240" w:lineRule="auto"/>
        <w:ind w:left="0"/>
        <w:jc w:val="both"/>
        <w:rPr>
          <w:lang w:eastAsia="en-US"/>
        </w:rPr>
      </w:pPr>
    </w:p>
    <w:p w:rsidR="003E257F" w:rsidRDefault="003E257F" w:rsidP="00193986">
      <w:pPr>
        <w:pStyle w:val="ListParagraph"/>
        <w:spacing w:line="240" w:lineRule="auto"/>
        <w:ind w:left="0"/>
        <w:jc w:val="both"/>
        <w:rPr>
          <w:lang w:eastAsia="en-US"/>
        </w:rPr>
      </w:pPr>
      <w:r>
        <w:rPr>
          <w:lang w:eastAsia="en-US"/>
        </w:rPr>
        <w:t xml:space="preserve">Test procedure 1: </w:t>
      </w:r>
    </w:p>
    <w:p w:rsidR="003E257F" w:rsidRDefault="00864738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Run M</w:t>
      </w:r>
      <w:r w:rsidR="003E257F">
        <w:rPr>
          <w:lang w:eastAsia="en-US"/>
        </w:rPr>
        <w:t>atlab</w:t>
      </w:r>
    </w:p>
    <w:p w:rsidR="00A441DA" w:rsidRDefault="00E83198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addpath    </w:t>
      </w:r>
      <w:r w:rsidRPr="00E83198">
        <w:rPr>
          <w:i/>
          <w:lang w:eastAsia="en-US"/>
        </w:rPr>
        <w:t>location</w:t>
      </w:r>
      <w:r>
        <w:rPr>
          <w:lang w:eastAsia="en-US"/>
        </w:rPr>
        <w:t>/stance/src</w:t>
      </w:r>
    </w:p>
    <w:p w:rsidR="00E83198" w:rsidRDefault="00E83198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addpath   </w:t>
      </w:r>
      <w:r>
        <w:rPr>
          <w:i/>
          <w:lang w:eastAsia="en-US"/>
        </w:rPr>
        <w:t>location</w:t>
      </w:r>
      <w:r>
        <w:rPr>
          <w:lang w:eastAsia="en-US"/>
        </w:rPr>
        <w:t>/midlevel/src</w:t>
      </w:r>
    </w:p>
    <w:p w:rsidR="00A37D16" w:rsidRDefault="00A37D16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addpath </w:t>
      </w:r>
      <w:r w:rsidRPr="00A37D16">
        <w:rPr>
          <w:i/>
          <w:lang w:eastAsia="en-US"/>
        </w:rPr>
        <w:t>location</w:t>
      </w:r>
      <w:r>
        <w:rPr>
          <w:lang w:eastAsia="en-US"/>
        </w:rPr>
        <w:t>/voicebox</w:t>
      </w:r>
    </w:p>
    <w:p w:rsidR="00DD121F" w:rsidRDefault="00DD121F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cd </w:t>
      </w:r>
      <w:r>
        <w:rPr>
          <w:i/>
          <w:lang w:eastAsia="en-US"/>
        </w:rPr>
        <w:t>location</w:t>
      </w:r>
      <w:r>
        <w:rPr>
          <w:lang w:eastAsia="en-US"/>
        </w:rPr>
        <w:t>/stance/testeng</w:t>
      </w:r>
    </w:p>
    <w:p w:rsidR="003E257F" w:rsidRPr="00A441DA" w:rsidRDefault="008A70F2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regressionT</w:t>
      </w:r>
      <w:r w:rsidR="00DD121F">
        <w:rPr>
          <w:lang w:eastAsia="en-US"/>
        </w:rPr>
        <w:t>est()</w:t>
      </w:r>
      <w:r w:rsidR="00FF2632">
        <w:rPr>
          <w:lang w:eastAsia="en-US"/>
        </w:rPr>
        <w:t>;</w:t>
      </w:r>
    </w:p>
    <w:p w:rsidR="00D32E54" w:rsidRDefault="00D32E54" w:rsidP="00193986">
      <w:pPr>
        <w:pStyle w:val="ListParagraph"/>
        <w:spacing w:line="240" w:lineRule="auto"/>
        <w:ind w:left="0"/>
        <w:jc w:val="both"/>
        <w:rPr>
          <w:lang w:eastAsia="en-US"/>
        </w:rPr>
      </w:pPr>
    </w:p>
    <w:p w:rsidR="003E257F" w:rsidRPr="00DD121F" w:rsidRDefault="003E257F" w:rsidP="00D32E54">
      <w:pPr>
        <w:pStyle w:val="ListParagraph"/>
        <w:spacing w:after="0" w:line="240" w:lineRule="auto"/>
        <w:ind w:left="0"/>
        <w:jc w:val="both"/>
        <w:rPr>
          <w:sz w:val="14"/>
          <w:lang w:eastAsia="en-US"/>
        </w:rPr>
      </w:pPr>
      <w:r w:rsidRPr="00DD121F">
        <w:rPr>
          <w:sz w:val="14"/>
          <w:lang w:eastAsia="en-US"/>
        </w:rPr>
        <w:t>Test procedure 2:</w:t>
      </w:r>
    </w:p>
    <w:p w:rsidR="00864738" w:rsidRPr="00DD121F" w:rsidRDefault="00ED0107" w:rsidP="00864738">
      <w:pPr>
        <w:pStyle w:val="ListParagraph"/>
        <w:numPr>
          <w:ilvl w:val="0"/>
          <w:numId w:val="23"/>
        </w:numPr>
        <w:spacing w:line="240" w:lineRule="auto"/>
        <w:rPr>
          <w:sz w:val="14"/>
          <w:lang w:eastAsia="en-US"/>
        </w:rPr>
      </w:pPr>
      <w:r w:rsidRPr="00DD121F">
        <w:rPr>
          <w:sz w:val="14"/>
          <w:lang w:eastAsia="en-US"/>
        </w:rPr>
        <w:t xml:space="preserve">Install Matlab/Python Engine: </w:t>
      </w:r>
      <w:hyperlink r:id="rId18" w:history="1">
        <w:r w:rsidRPr="00DD121F">
          <w:rPr>
            <w:sz w:val="14"/>
            <w:lang w:eastAsia="en-US"/>
          </w:rPr>
          <w:t>https://www.mathworks.com/help/matlab/matlab_external/install-the-matlab-engine-for-python.html</w:t>
        </w:r>
      </w:hyperlink>
    </w:p>
    <w:p w:rsidR="002B7C15" w:rsidRPr="00DD121F" w:rsidRDefault="00ED0107" w:rsidP="00864738">
      <w:pPr>
        <w:pStyle w:val="ListParagraph"/>
        <w:numPr>
          <w:ilvl w:val="0"/>
          <w:numId w:val="23"/>
        </w:numPr>
        <w:spacing w:line="240" w:lineRule="auto"/>
        <w:rPr>
          <w:sz w:val="14"/>
          <w:lang w:eastAsia="en-US"/>
        </w:rPr>
      </w:pPr>
      <w:r w:rsidRPr="00DD121F">
        <w:rPr>
          <w:sz w:val="14"/>
          <w:lang w:eastAsia="en-US"/>
        </w:rPr>
        <w:t xml:space="preserve">Add </w:t>
      </w:r>
      <w:r w:rsidR="00864738" w:rsidRPr="00DD121F">
        <w:rPr>
          <w:sz w:val="14"/>
          <w:lang w:eastAsia="en-US"/>
        </w:rPr>
        <w:t xml:space="preserve">the </w:t>
      </w:r>
      <w:r w:rsidRPr="00DD121F">
        <w:rPr>
          <w:sz w:val="14"/>
          <w:lang w:eastAsia="en-US"/>
        </w:rPr>
        <w:t>environment variable to the path PythonPath:</w:t>
      </w:r>
    </w:p>
    <w:p w:rsidR="002B7C15" w:rsidRPr="00DD121F" w:rsidRDefault="00ED0107" w:rsidP="00A441DA">
      <w:pPr>
        <w:pStyle w:val="ListParagraph"/>
        <w:spacing w:line="240" w:lineRule="auto"/>
        <w:ind w:left="1440"/>
        <w:rPr>
          <w:sz w:val="14"/>
          <w:lang w:eastAsia="en-US"/>
        </w:rPr>
      </w:pPr>
      <w:r w:rsidRPr="00DD121F">
        <w:rPr>
          <w:sz w:val="14"/>
          <w:lang w:eastAsia="en-US"/>
        </w:rPr>
        <w:t xml:space="preserve"> C:\Python34\Lib;C:\Python34\DLLs;C:\Python34\Lib\lib-tk; Path: C:\Python34 </w:t>
      </w:r>
    </w:p>
    <w:p w:rsidR="00ED0107" w:rsidRPr="00DD121F" w:rsidRDefault="00B5036F" w:rsidP="00A441DA">
      <w:pPr>
        <w:pStyle w:val="ListParagraph"/>
        <w:spacing w:line="240" w:lineRule="auto"/>
        <w:ind w:left="1440"/>
        <w:rPr>
          <w:sz w:val="14"/>
          <w:lang w:eastAsia="en-US"/>
        </w:rPr>
      </w:pPr>
      <w:hyperlink r:id="rId19" w:history="1">
        <w:r w:rsidR="00ED0107" w:rsidRPr="00DD121F">
          <w:rPr>
            <w:sz w:val="14"/>
            <w:lang w:eastAsia="en-US"/>
          </w:rPr>
          <w:t>http://stackoverflow.com/questions/3701646/how-to-add-to-the-pythonpath-in-windows-7</w:t>
        </w:r>
      </w:hyperlink>
    </w:p>
    <w:p w:rsidR="003E257F" w:rsidRPr="00DD121F" w:rsidRDefault="002B7C15" w:rsidP="00864738">
      <w:pPr>
        <w:pStyle w:val="ListParagraph"/>
        <w:numPr>
          <w:ilvl w:val="0"/>
          <w:numId w:val="23"/>
        </w:numPr>
        <w:spacing w:line="240" w:lineRule="auto"/>
        <w:rPr>
          <w:sz w:val="14"/>
          <w:lang w:eastAsia="en-US"/>
        </w:rPr>
      </w:pPr>
      <w:r w:rsidRPr="00DD121F">
        <w:rPr>
          <w:sz w:val="14"/>
          <w:lang w:eastAsia="en-US"/>
        </w:rPr>
        <w:t>From a console,</w:t>
      </w:r>
      <w:r w:rsidR="0073405B" w:rsidRPr="00DD121F">
        <w:rPr>
          <w:sz w:val="14"/>
          <w:lang w:eastAsia="en-US"/>
        </w:rPr>
        <w:t xml:space="preserve"> go to the stance directory and</w:t>
      </w:r>
      <w:r w:rsidRPr="00DD121F">
        <w:rPr>
          <w:sz w:val="14"/>
          <w:lang w:eastAsia="en-US"/>
        </w:rPr>
        <w:t xml:space="preserve"> use the following command:</w:t>
      </w:r>
    </w:p>
    <w:p w:rsidR="002B7C15" w:rsidRPr="00DD121F" w:rsidRDefault="00A441DA" w:rsidP="00A441DA">
      <w:pPr>
        <w:pStyle w:val="ListParagraph"/>
        <w:spacing w:line="240" w:lineRule="auto"/>
        <w:ind w:left="1440" w:firstLine="720"/>
        <w:rPr>
          <w:rFonts w:ascii="Consolas" w:hAnsi="Consolas" w:cs="Consolas"/>
          <w:sz w:val="14"/>
          <w:lang w:eastAsia="en-US"/>
        </w:rPr>
      </w:pPr>
      <w:r w:rsidRPr="00DD121F">
        <w:rPr>
          <w:rFonts w:ascii="Consolas" w:hAnsi="Consolas" w:cs="Consolas"/>
          <w:sz w:val="14"/>
          <w:lang w:eastAsia="en-US"/>
        </w:rPr>
        <w:t>python</w:t>
      </w:r>
      <w:r w:rsidR="002B7C15" w:rsidRPr="00DD121F">
        <w:rPr>
          <w:rFonts w:ascii="Consolas" w:hAnsi="Consolas" w:cs="Consolas"/>
          <w:sz w:val="14"/>
          <w:lang w:eastAsia="en-US"/>
        </w:rPr>
        <w:t xml:space="preserve"> prosprop </w:t>
      </w:r>
      <w:r w:rsidR="0073405B" w:rsidRPr="00DD121F">
        <w:rPr>
          <w:rFonts w:ascii="Consolas" w:hAnsi="Consolas" w:cs="Consolas"/>
          <w:sz w:val="14"/>
          <w:lang w:eastAsia="en-US"/>
        </w:rPr>
        <w:t>audio</w:t>
      </w:r>
      <w:r w:rsidR="00864738" w:rsidRPr="00DD121F">
        <w:rPr>
          <w:rFonts w:ascii="Consolas" w:hAnsi="Consolas" w:cs="Consolas"/>
          <w:sz w:val="14"/>
          <w:lang w:eastAsia="en-US"/>
        </w:rPr>
        <w:t>.au</w:t>
      </w:r>
      <w:r w:rsidR="002B7C15" w:rsidRPr="00DD121F">
        <w:rPr>
          <w:rFonts w:ascii="Consolas" w:hAnsi="Consolas" w:cs="Consolas"/>
          <w:sz w:val="14"/>
          <w:lang w:eastAsia="en-US"/>
        </w:rPr>
        <w:t xml:space="preserve"> </w:t>
      </w:r>
      <w:r w:rsidR="0073405B" w:rsidRPr="00DD121F">
        <w:rPr>
          <w:rFonts w:ascii="Consolas" w:hAnsi="Consolas" w:cs="Consolas"/>
          <w:sz w:val="14"/>
          <w:lang w:eastAsia="en-US"/>
        </w:rPr>
        <w:t>ppm</w:t>
      </w:r>
      <w:r w:rsidR="00424FCE" w:rsidRPr="00DD121F">
        <w:rPr>
          <w:rFonts w:ascii="Consolas" w:hAnsi="Consolas" w:cs="Consolas"/>
          <w:sz w:val="14"/>
          <w:lang w:eastAsia="en-US"/>
        </w:rPr>
        <w:t>file</w:t>
      </w:r>
    </w:p>
    <w:p w:rsidR="009D6777" w:rsidRDefault="009D6777" w:rsidP="009D6777">
      <w:pPr>
        <w:spacing w:line="240" w:lineRule="auto"/>
        <w:rPr>
          <w:lang w:eastAsia="en-US"/>
        </w:rPr>
      </w:pPr>
    </w:p>
    <w:p w:rsidR="009D6777" w:rsidRDefault="009D6777" w:rsidP="009D6777">
      <w:pPr>
        <w:pStyle w:val="Heading1"/>
        <w:rPr>
          <w:lang w:eastAsia="en-US"/>
        </w:rPr>
      </w:pPr>
      <w:r>
        <w:rPr>
          <w:lang w:eastAsia="en-US"/>
        </w:rPr>
        <w:t xml:space="preserve">Properties </w:t>
      </w:r>
    </w:p>
    <w:p w:rsidR="009D6777" w:rsidRDefault="009D6777" w:rsidP="009D6777">
      <w:pPr>
        <w:spacing w:before="0" w:after="0" w:line="240" w:lineRule="auto"/>
        <w:rPr>
          <w:lang w:eastAsia="en-US"/>
        </w:rPr>
      </w:pPr>
    </w:p>
    <w:p w:rsidR="00EA09D6" w:rsidRDefault="009D6777" w:rsidP="009D6777">
      <w:pPr>
        <w:spacing w:before="0" w:after="0" w:line="240" w:lineRule="auto"/>
        <w:rPr>
          <w:lang w:eastAsia="en-US"/>
        </w:rPr>
      </w:pPr>
      <w:r>
        <w:rPr>
          <w:lang w:eastAsia="en-US"/>
        </w:rPr>
        <w:t>The various property sets and their meanings are defined elsewhere; for c</w:t>
      </w:r>
      <w:r w:rsidR="00EA09D6">
        <w:rPr>
          <w:lang w:eastAsia="en-US"/>
        </w:rPr>
        <w:t>onvenience the</w:t>
      </w:r>
      <w:r w:rsidR="005D7859">
        <w:rPr>
          <w:lang w:eastAsia="en-US"/>
        </w:rPr>
        <w:t>y are summarized here in the table.</w:t>
      </w:r>
    </w:p>
    <w:p w:rsidR="00EA09D6" w:rsidRDefault="00EA09D6" w:rsidP="009D6777">
      <w:pPr>
        <w:spacing w:before="0" w:after="0" w:line="240" w:lineRule="auto"/>
        <w:rPr>
          <w:lang w:eastAsia="en-US"/>
        </w:rPr>
      </w:pPr>
    </w:p>
    <w:p w:rsidR="009D6777" w:rsidRDefault="005D7859" w:rsidP="009D6777">
      <w:pPr>
        <w:spacing w:before="0" w:after="0" w:line="240" w:lineRule="auto"/>
        <w:rPr>
          <w:lang w:eastAsia="en-US"/>
        </w:rPr>
      </w:pPr>
      <w:r>
        <w:rPr>
          <w:lang w:eastAsia="en-US"/>
        </w:rPr>
        <w:t>(</w:t>
      </w:r>
      <w:r w:rsidR="00EA09D6">
        <w:rPr>
          <w:lang w:eastAsia="en-US"/>
        </w:rPr>
        <w:t xml:space="preserve">The 14 raw stances are described in Inferring Stance from Prosody and in Preliminaries to a Study of Stance in News Broadcasts.  The 8 user-facing stance aspects described on page 16 of the Stance Usability Packet.  All are available from </w:t>
      </w:r>
      <w:hyperlink w:history="1">
        <w:r w:rsidR="00EA09D6" w:rsidRPr="001F2323">
          <w:rPr>
            <w:rStyle w:val="Hyperlink"/>
            <w:lang w:eastAsia="en-US"/>
          </w:rPr>
          <w:t>http://www.cs. utep.edu/nigel/stance/</w:t>
        </w:r>
      </w:hyperlink>
      <w:r w:rsidR="00EA09D6">
        <w:rPr>
          <w:lang w:eastAsia="en-US"/>
        </w:rPr>
        <w:t xml:space="preserve">  .</w:t>
      </w:r>
      <w:r w:rsidR="00D6539D">
        <w:rPr>
          <w:lang w:eastAsia="en-US"/>
        </w:rPr>
        <w:t xml:space="preserve">  The situation types are defined in Lorelie Situation Fram Annotatoin Guildelines for Speech Data, v 2.6, by Appen.</w:t>
      </w:r>
      <w:r>
        <w:rPr>
          <w:lang w:eastAsia="en-US"/>
        </w:rPr>
        <w:t>)</w:t>
      </w:r>
    </w:p>
    <w:p w:rsidR="009327C4" w:rsidRDefault="009327C4" w:rsidP="009D6777">
      <w:pPr>
        <w:spacing w:before="0" w:after="0" w:line="240" w:lineRule="auto"/>
        <w:rPr>
          <w:lang w:eastAsia="en-US"/>
        </w:rPr>
      </w:pPr>
      <w:r>
        <w:rPr>
          <w:lang w:eastAsia="en-US"/>
        </w:rPr>
        <w:tab/>
      </w:r>
    </w:p>
    <w:p w:rsidR="009D6777" w:rsidRDefault="009D6777" w:rsidP="009D6777">
      <w:pPr>
        <w:pStyle w:val="ListParagraph"/>
        <w:spacing w:before="0" w:after="0" w:line="240" w:lineRule="auto"/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6777" w:rsidTr="00533B00">
        <w:tc>
          <w:tcPr>
            <w:tcW w:w="3116" w:type="dxa"/>
            <w:vAlign w:val="bottom"/>
          </w:tcPr>
          <w:p w:rsidR="009D6777" w:rsidRPr="00867231" w:rsidRDefault="00867231" w:rsidP="00867231">
            <w:pPr>
              <w:spacing w:before="0" w:line="276" w:lineRule="auto"/>
              <w:rPr>
                <w:b/>
                <w:lang w:eastAsia="en-US"/>
              </w:rPr>
            </w:pPr>
            <w:r w:rsidRPr="00867231">
              <w:rPr>
                <w:b/>
                <w:lang w:eastAsia="en-US"/>
              </w:rPr>
              <w:t>Raw Stances</w:t>
            </w:r>
          </w:p>
        </w:tc>
        <w:tc>
          <w:tcPr>
            <w:tcW w:w="3117" w:type="dxa"/>
            <w:vAlign w:val="center"/>
          </w:tcPr>
          <w:p w:rsidR="009D6777" w:rsidRPr="00867231" w:rsidRDefault="009D6777" w:rsidP="009D6777">
            <w:pPr>
              <w:rPr>
                <w:b/>
                <w:lang w:eastAsia="en-US"/>
              </w:rPr>
            </w:pPr>
            <w:r w:rsidRPr="00867231">
              <w:rPr>
                <w:b/>
                <w:lang w:eastAsia="en-US"/>
              </w:rPr>
              <w:t>User-Facing Stances</w:t>
            </w:r>
          </w:p>
        </w:tc>
        <w:tc>
          <w:tcPr>
            <w:tcW w:w="3117" w:type="dxa"/>
            <w:vAlign w:val="center"/>
          </w:tcPr>
          <w:p w:rsidR="009D6777" w:rsidRPr="00867231" w:rsidRDefault="009D6777" w:rsidP="009D6777">
            <w:pPr>
              <w:rPr>
                <w:b/>
                <w:lang w:eastAsia="en-US"/>
              </w:rPr>
            </w:pPr>
            <w:r w:rsidRPr="00867231">
              <w:rPr>
                <w:b/>
                <w:lang w:eastAsia="en-US"/>
              </w:rPr>
              <w:t>Situation Types</w:t>
            </w:r>
          </w:p>
        </w:tc>
      </w:tr>
      <w:tr w:rsidR="009D6777" w:rsidTr="009D6777">
        <w:tc>
          <w:tcPr>
            <w:tcW w:w="3116" w:type="dxa"/>
          </w:tcPr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Bad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Good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Deplorable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Praiseworthy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Controversial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Factual Information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Subjective Information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Unusual or Surprising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Typical or Unsurprising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Local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Prompting Immediate Action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Background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New Information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Relevant to a Large Group</w:t>
            </w:r>
          </w:p>
        </w:tc>
        <w:tc>
          <w:tcPr>
            <w:tcW w:w="3117" w:type="dxa"/>
          </w:tcPr>
          <w:p w:rsidR="009D6777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Bad … Good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Deplorable …. Praiseworthy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Subjective … Factual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Typical … Unusual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Distant … Local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Just Talk … Urgent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Old Information … New Information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Idiosyncratic … Relevant to a Large Group</w:t>
            </w:r>
          </w:p>
        </w:tc>
        <w:tc>
          <w:tcPr>
            <w:tcW w:w="3117" w:type="dxa"/>
          </w:tcPr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>Civil unrest or widespread crime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>Elections and politics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Evacuation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Food supply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Urgent rescue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Utilities, energy, or sanitation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Infrastructure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Medical assistance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Shelter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  <w:rPr>
                <w:lang w:eastAsia="en-US"/>
              </w:rPr>
            </w:pPr>
            <w:r>
              <w:t xml:space="preserve">Terrorism or extreme violence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  <w:rPr>
                <w:lang w:eastAsia="en-US"/>
              </w:rPr>
            </w:pPr>
            <w:r>
              <w:t>Water supply</w:t>
            </w:r>
          </w:p>
        </w:tc>
      </w:tr>
    </w:tbl>
    <w:p w:rsidR="0019733A" w:rsidRDefault="0019733A" w:rsidP="0019733A">
      <w:pPr>
        <w:pStyle w:val="PlainText"/>
        <w:rPr>
          <w:rFonts w:ascii="Courier New" w:hAnsi="Courier New" w:cs="Courier New"/>
          <w:sz w:val="21"/>
        </w:rPr>
      </w:pPr>
    </w:p>
    <w:p w:rsidR="0019733A" w:rsidRPr="0019733A" w:rsidRDefault="0019733A" w:rsidP="0019733A">
      <w:pPr>
        <w:pStyle w:val="PlainText"/>
        <w:rPr>
          <w:rFonts w:asciiTheme="minorHAnsi" w:hAnsiTheme="minorHAnsi"/>
          <w:szCs w:val="22"/>
          <w:lang w:eastAsia="en-US"/>
        </w:rPr>
      </w:pPr>
      <w:r w:rsidRPr="0019733A">
        <w:rPr>
          <w:rFonts w:asciiTheme="minorHAnsi" w:hAnsiTheme="minorHAnsi"/>
          <w:szCs w:val="22"/>
          <w:lang w:eastAsia="en-US"/>
        </w:rPr>
        <w:t>In future, properties might include</w:t>
      </w:r>
    </w:p>
    <w:p w:rsidR="0019733A" w:rsidRPr="0019733A" w:rsidRDefault="0019733A" w:rsidP="00DD121F">
      <w:pPr>
        <w:pStyle w:val="PlainText"/>
        <w:numPr>
          <w:ilvl w:val="0"/>
          <w:numId w:val="23"/>
        </w:numPr>
        <w:ind w:left="1080"/>
        <w:rPr>
          <w:rFonts w:asciiTheme="minorHAnsi" w:hAnsiTheme="minorHAnsi"/>
          <w:szCs w:val="22"/>
          <w:lang w:eastAsia="en-US"/>
        </w:rPr>
      </w:pPr>
      <w:r w:rsidRPr="0019733A">
        <w:rPr>
          <w:rFonts w:asciiTheme="minorHAnsi" w:hAnsiTheme="minorHAnsi"/>
          <w:szCs w:val="22"/>
          <w:lang w:eastAsia="en-US"/>
        </w:rPr>
        <w:t>Status Variables, as described in NIST LoReHLT 2017 Evaluation Plan,which will probably map to 5 scalar properties: past-need, current-need, future-need, relief-already-sufficient, and urgency.</w:t>
      </w:r>
    </w:p>
    <w:p w:rsidR="0019733A" w:rsidRPr="0019733A" w:rsidRDefault="0019733A" w:rsidP="00DD121F">
      <w:pPr>
        <w:pStyle w:val="PlainText"/>
        <w:rPr>
          <w:rFonts w:asciiTheme="minorHAnsi" w:hAnsiTheme="minorHAnsi"/>
          <w:szCs w:val="22"/>
          <w:lang w:eastAsia="en-US"/>
        </w:rPr>
      </w:pPr>
    </w:p>
    <w:p w:rsidR="0019733A" w:rsidRPr="0019733A" w:rsidRDefault="0019733A" w:rsidP="00DD121F">
      <w:pPr>
        <w:pStyle w:val="PlainText"/>
        <w:numPr>
          <w:ilvl w:val="0"/>
          <w:numId w:val="23"/>
        </w:numPr>
        <w:ind w:left="1080"/>
        <w:rPr>
          <w:rFonts w:asciiTheme="minorHAnsi" w:hAnsiTheme="minorHAnsi"/>
          <w:szCs w:val="22"/>
          <w:lang w:eastAsia="en-US"/>
        </w:rPr>
      </w:pPr>
      <w:r w:rsidRPr="0019733A">
        <w:rPr>
          <w:rFonts w:asciiTheme="minorHAnsi" w:hAnsiTheme="minorHAnsi"/>
          <w:szCs w:val="22"/>
          <w:lang w:eastAsia="en-US"/>
        </w:rPr>
        <w:t xml:space="preserve">Emotion Properties, as described in the SEC Pilot Plans document by </w:t>
      </w:r>
      <w:r w:rsidRPr="0019733A">
        <w:rPr>
          <w:rFonts w:ascii="Courier New" w:hAnsi="Courier New" w:cs="Courier New"/>
          <w:sz w:val="21"/>
        </w:rPr>
        <w:t xml:space="preserve">Kathleen </w:t>
      </w:r>
      <w:r w:rsidRPr="0019733A">
        <w:rPr>
          <w:rFonts w:asciiTheme="minorHAnsi" w:hAnsiTheme="minorHAnsi"/>
          <w:szCs w:val="22"/>
          <w:lang w:eastAsia="en-US"/>
        </w:rPr>
        <w:t>McKeown. These will probably map to 4 scalar properties:</w:t>
      </w:r>
      <w:r>
        <w:rPr>
          <w:rFonts w:asciiTheme="minorHAnsi" w:hAnsiTheme="minorHAnsi"/>
          <w:szCs w:val="22"/>
          <w:lang w:eastAsia="en-US"/>
        </w:rPr>
        <w:t xml:space="preserve"> </w:t>
      </w:r>
      <w:r w:rsidRPr="0019733A">
        <w:rPr>
          <w:rFonts w:asciiTheme="minorHAnsi" w:hAnsiTheme="minorHAnsi"/>
          <w:szCs w:val="22"/>
          <w:lang w:eastAsia="en-US"/>
        </w:rPr>
        <w:t>positive, negative, anger, fear.</w:t>
      </w:r>
    </w:p>
    <w:p w:rsidR="009D6777" w:rsidRPr="00864738" w:rsidRDefault="009D6777" w:rsidP="00533B00">
      <w:pPr>
        <w:spacing w:line="240" w:lineRule="auto"/>
        <w:rPr>
          <w:lang w:eastAsia="en-US"/>
        </w:rPr>
      </w:pPr>
    </w:p>
    <w:p w:rsidR="0011558F" w:rsidRPr="0011558F" w:rsidRDefault="0011558F" w:rsidP="00BB56C4">
      <w:pPr>
        <w:rPr>
          <w:lang w:eastAsia="en-US"/>
        </w:rPr>
      </w:pPr>
    </w:p>
    <w:p w:rsidR="003E257F" w:rsidRPr="00BB56C4" w:rsidRDefault="003E257F" w:rsidP="00BB56C4">
      <w:pPr>
        <w:pStyle w:val="Heading1"/>
      </w:pPr>
      <w:r>
        <w:rPr>
          <w:lang w:eastAsia="en-US"/>
        </w:rPr>
        <w:t>SYSTEM REQUIREMENTS</w:t>
      </w:r>
    </w:p>
    <w:p w:rsidR="00374838" w:rsidRDefault="003E257F" w:rsidP="003E257F">
      <w:pPr>
        <w:pStyle w:val="NormalWeb"/>
        <w:spacing w:beforeAutospacing="0" w:after="200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B419C2">
        <w:rPr>
          <w:rFonts w:asciiTheme="minorHAnsi" w:eastAsiaTheme="minorEastAsia" w:hAnsiTheme="minorHAnsi" w:cstheme="minorBidi"/>
          <w:sz w:val="22"/>
          <w:szCs w:val="22"/>
        </w:rPr>
        <w:t>This system has been tested with Matlab R2016a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.  It </w:t>
      </w:r>
      <w:r w:rsidRPr="00B419C2">
        <w:rPr>
          <w:rFonts w:asciiTheme="minorHAnsi" w:eastAsiaTheme="minorEastAsia" w:hAnsiTheme="minorHAnsi" w:cstheme="minorBidi"/>
          <w:sz w:val="22"/>
          <w:szCs w:val="22"/>
        </w:rPr>
        <w:t xml:space="preserve">should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also </w:t>
      </w:r>
      <w:r w:rsidRPr="00B419C2">
        <w:rPr>
          <w:rFonts w:asciiTheme="minorHAnsi" w:eastAsiaTheme="minorEastAsia" w:hAnsiTheme="minorHAnsi" w:cstheme="minorBidi"/>
          <w:sz w:val="22"/>
          <w:szCs w:val="22"/>
        </w:rPr>
        <w:t>work with Matlab R2014a or greater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.  </w:t>
      </w:r>
    </w:p>
    <w:p w:rsidR="003E257F" w:rsidRPr="00DD121F" w:rsidRDefault="003E257F" w:rsidP="003E257F">
      <w:pPr>
        <w:pStyle w:val="NormalWeb"/>
        <w:spacing w:beforeAutospacing="0" w:after="200" w:afterAutospacing="0"/>
        <w:jc w:val="both"/>
        <w:rPr>
          <w:rFonts w:asciiTheme="minorHAnsi" w:eastAsiaTheme="minorEastAsia" w:hAnsiTheme="minorHAnsi" w:cstheme="minorBidi"/>
          <w:sz w:val="16"/>
          <w:szCs w:val="22"/>
        </w:rPr>
      </w:pPr>
      <w:r w:rsidRPr="00DD121F">
        <w:rPr>
          <w:rFonts w:asciiTheme="minorHAnsi" w:eastAsiaTheme="minorEastAsia" w:hAnsiTheme="minorHAnsi" w:cstheme="minorBidi"/>
          <w:sz w:val="16"/>
          <w:szCs w:val="22"/>
        </w:rPr>
        <w:t>The python wrapper was tested on Python 3.4; it should also work with Python 3.2 or 3.3, but no higher than 3.4.</w:t>
      </w:r>
    </w:p>
    <w:p w:rsidR="00AB397C" w:rsidRPr="001970C3" w:rsidRDefault="00810B5F" w:rsidP="00AB397C">
      <w:pPr>
        <w:pStyle w:val="Heading1"/>
        <w:rPr>
          <w:lang w:eastAsia="en-US"/>
        </w:rPr>
      </w:pPr>
      <w:r>
        <w:rPr>
          <w:lang w:eastAsia="en-US"/>
        </w:rPr>
        <w:t>Directory Structure</w:t>
      </w:r>
      <w:r w:rsidR="00AB397C">
        <w:rPr>
          <w:lang w:eastAsia="en-US"/>
        </w:rPr>
        <w:t xml:space="preserve"> </w:t>
      </w:r>
    </w:p>
    <w:p w:rsidR="00810B5F" w:rsidRPr="00DD121F" w:rsidRDefault="00810B5F" w:rsidP="0025403A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doc</w:t>
      </w:r>
    </w:p>
    <w:p w:rsidR="0025403A" w:rsidRPr="00DD121F" w:rsidRDefault="00810B5F" w:rsidP="00810B5F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Documentation</w:t>
      </w:r>
      <w:r w:rsidR="001D269E" w:rsidRPr="00DD121F">
        <w:rPr>
          <w:rFonts w:ascii="Consolas" w:hAnsi="Consolas" w:cs="Consolas"/>
          <w:sz w:val="20"/>
          <w:szCs w:val="18"/>
          <w:lang w:eastAsia="en-US"/>
        </w:rPr>
        <w:t>, including this file</w:t>
      </w:r>
    </w:p>
    <w:p w:rsidR="00810B5F" w:rsidRPr="00DD121F" w:rsidRDefault="00EE2876" w:rsidP="00810B5F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s</w:t>
      </w:r>
      <w:r w:rsidR="00810B5F" w:rsidRPr="00DD121F">
        <w:rPr>
          <w:rFonts w:ascii="Consolas" w:hAnsi="Consolas" w:cs="Consolas"/>
          <w:sz w:val="20"/>
          <w:szCs w:val="18"/>
          <w:lang w:eastAsia="en-US"/>
        </w:rPr>
        <w:t>rc</w:t>
      </w:r>
    </w:p>
    <w:p w:rsidR="001D269E" w:rsidRPr="00DD121F" w:rsidRDefault="00810B5F" w:rsidP="00810B5F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  <w:t xml:space="preserve">Source </w:t>
      </w:r>
      <w:r w:rsidR="00EE2876" w:rsidRPr="00DD121F">
        <w:rPr>
          <w:rFonts w:ascii="Consolas" w:hAnsi="Consolas" w:cs="Consolas"/>
          <w:sz w:val="20"/>
          <w:szCs w:val="18"/>
          <w:lang w:eastAsia="en-US"/>
        </w:rPr>
        <w:t xml:space="preserve">code, in </w:t>
      </w:r>
      <w:r w:rsidRPr="00DD121F">
        <w:rPr>
          <w:rFonts w:ascii="Consolas" w:hAnsi="Consolas" w:cs="Consolas"/>
          <w:sz w:val="20"/>
          <w:szCs w:val="18"/>
          <w:lang w:eastAsia="en-US"/>
        </w:rPr>
        <w:t>matlab</w:t>
      </w:r>
      <w:r w:rsidR="001D269E" w:rsidRPr="00DD121F">
        <w:rPr>
          <w:rFonts w:ascii="Consolas" w:hAnsi="Consolas" w:cs="Consolas"/>
          <w:sz w:val="20"/>
          <w:szCs w:val="18"/>
          <w:lang w:eastAsia="en-US"/>
        </w:rPr>
        <w:t>, including</w:t>
      </w:r>
      <w:r w:rsidR="00DD121F">
        <w:rPr>
          <w:rFonts w:ascii="Consolas" w:hAnsi="Consolas" w:cs="Consolas"/>
          <w:sz w:val="20"/>
          <w:szCs w:val="18"/>
          <w:lang w:eastAsia="en-US"/>
        </w:rPr>
        <w:t>:</w:t>
      </w:r>
    </w:p>
    <w:p w:rsidR="001D269E" w:rsidRDefault="00003CC6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 xml:space="preserve">-prosprop.m top-level function to infer properties from prosody </w:t>
      </w:r>
    </w:p>
    <w:p w:rsidR="00DD121F" w:rsidRPr="00DD121F" w:rsidRDefault="00DD121F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>
        <w:rPr>
          <w:rFonts w:ascii="Consolas" w:hAnsi="Consolas" w:cs="Consolas"/>
          <w:sz w:val="20"/>
          <w:szCs w:val="18"/>
          <w:lang w:eastAsia="en-US"/>
        </w:rPr>
        <w:t>- regressionTest.m a small-scale test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 xml:space="preserve">-prosprop.py </w:t>
      </w:r>
      <w:r w:rsidR="00EE2876" w:rsidRPr="00DD121F">
        <w:rPr>
          <w:rFonts w:ascii="Consolas" w:hAnsi="Consolas" w:cs="Consolas"/>
          <w:sz w:val="14"/>
          <w:szCs w:val="18"/>
          <w:lang w:eastAsia="en-US"/>
        </w:rPr>
        <w:t xml:space="preserve">a wrapper </w:t>
      </w:r>
      <w:r w:rsidRPr="00DD121F">
        <w:rPr>
          <w:rFonts w:ascii="Consolas" w:hAnsi="Consolas" w:cs="Consolas"/>
          <w:sz w:val="14"/>
          <w:szCs w:val="18"/>
          <w:lang w:eastAsia="en-US"/>
        </w:rPr>
        <w:t>to call the above from python</w:t>
      </w:r>
    </w:p>
    <w:p w:rsidR="00003CC6" w:rsidRPr="00DD121F" w:rsidRDefault="00DD121F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>
        <w:rPr>
          <w:rFonts w:ascii="Consolas" w:hAnsi="Consolas" w:cs="Consolas"/>
          <w:sz w:val="20"/>
          <w:szCs w:val="18"/>
          <w:lang w:eastAsia="en-US"/>
        </w:rPr>
        <w:t>-makePPM.m</w:t>
      </w:r>
      <w:r w:rsidR="00003CC6" w:rsidRPr="00DD121F">
        <w:rPr>
          <w:rFonts w:ascii="Consolas" w:hAnsi="Consolas" w:cs="Consolas"/>
          <w:sz w:val="20"/>
          <w:szCs w:val="18"/>
          <w:lang w:eastAsia="en-US"/>
        </w:rPr>
        <w:t>, a function to create a prosody-property mapping file</w:t>
      </w:r>
    </w:p>
    <w:p w:rsidR="00810B5F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-mono4.fss,</w:t>
      </w:r>
      <w:r w:rsidR="00EE2876" w:rsidRPr="00DD121F">
        <w:rPr>
          <w:rFonts w:ascii="Consolas" w:hAnsi="Consolas" w:cs="Consolas"/>
          <w:sz w:val="20"/>
          <w:szCs w:val="18"/>
          <w:lang w:eastAsia="en-US"/>
        </w:rPr>
        <w:t xml:space="preserve"> a feature-set-specification file</w:t>
      </w:r>
    </w:p>
    <w:p w:rsidR="00003CC6" w:rsidRPr="00DD121F" w:rsidRDefault="00003CC6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-README.txt, more information on the functions present here</w:t>
      </w:r>
    </w:p>
    <w:p w:rsidR="00EE2876" w:rsidRPr="00DD121F" w:rsidRDefault="00EE2876" w:rsidP="00810B5F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ppmfiles</w:t>
      </w:r>
    </w:p>
    <w:p w:rsidR="00EE2876" w:rsidRPr="00DD121F" w:rsidRDefault="00EE2876" w:rsidP="00EE2876">
      <w:pPr>
        <w:spacing w:line="240" w:lineRule="auto"/>
        <w:ind w:left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Models of the prosody-properties mapping, for various languages, data sets, and annotations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 xml:space="preserve">aufiles 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  <w:t>input audio files to be classified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>swagger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># Swagger server and .yaml file for the API provided for reference.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># You may want to regenerate these files using the .yaml to ensure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># proper paths and server generation.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outputs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  <w:t>where the mat file (and sometimes also a json file) for outputs are written</w:t>
      </w:r>
    </w:p>
    <w:p w:rsidR="00003CC6" w:rsidRPr="00DD121F" w:rsidRDefault="00003CC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extensions</w:t>
      </w:r>
    </w:p>
    <w:p w:rsidR="0025403A" w:rsidRPr="00DD121F" w:rsidRDefault="00003CC6" w:rsidP="0025403A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val="es-MX"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  <w:t>extra code for experiments etc. outside the main workflow.</w:t>
      </w:r>
    </w:p>
    <w:p w:rsidR="00EE2876" w:rsidRPr="0073405B" w:rsidRDefault="00EE2876" w:rsidP="0025403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val="es-MX" w:eastAsia="en-US"/>
        </w:rPr>
      </w:pPr>
    </w:p>
    <w:p w:rsidR="006B73A2" w:rsidRDefault="006B73A2" w:rsidP="00EF3D0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</w:p>
    <w:p w:rsidR="0025403A" w:rsidRPr="0011558F" w:rsidRDefault="0025403A" w:rsidP="0025403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</w:p>
    <w:p w:rsidR="00AB397C" w:rsidRPr="001970C3" w:rsidRDefault="00AB397C" w:rsidP="00AB397C">
      <w:pPr>
        <w:pStyle w:val="Heading1"/>
        <w:rPr>
          <w:lang w:eastAsia="en-US"/>
        </w:rPr>
      </w:pPr>
      <w:r>
        <w:rPr>
          <w:lang w:eastAsia="en-US"/>
        </w:rPr>
        <w:t>Creating PPM Files</w:t>
      </w:r>
    </w:p>
    <w:p w:rsidR="00AB397C" w:rsidRDefault="00374385" w:rsidP="00AB397C">
      <w:pPr>
        <w:spacing w:line="240" w:lineRule="auto"/>
        <w:contextualSpacing/>
        <w:jc w:val="both"/>
      </w:pPr>
      <w:r>
        <w:rPr>
          <w:lang w:eastAsia="en-US"/>
        </w:rPr>
        <w:t>In general, UTEP intends to release new prosody-property mapping (ppm) files as needed, for example for a new Lorelei incident language, at the stance website</w:t>
      </w:r>
      <w:r>
        <w:t>.  If you wish to do this yourself, use</w:t>
      </w:r>
      <w:r w:rsidR="004E4FEC">
        <w:rPr>
          <w:lang w:eastAsia="en-US"/>
        </w:rPr>
        <w:t xml:space="preserve"> makePPM.m.  This handles a couple of annotation formats and a couple of directory structures, but if your data is organized differently, you’ll need to make adjustments.  </w:t>
      </w:r>
    </w:p>
    <w:p w:rsidR="00AB397C" w:rsidRDefault="00AB397C" w:rsidP="00AB397C">
      <w:pPr>
        <w:spacing w:line="240" w:lineRule="auto"/>
        <w:contextualSpacing/>
        <w:jc w:val="both"/>
      </w:pPr>
    </w:p>
    <w:p w:rsidR="00AB397C" w:rsidRDefault="00AB397C" w:rsidP="00AB397C">
      <w:pPr>
        <w:spacing w:line="240" w:lineRule="auto"/>
        <w:contextualSpacing/>
        <w:jc w:val="both"/>
      </w:pPr>
      <w:r>
        <w:t>A ppm file is just a mat file with the following variables:</w:t>
      </w:r>
    </w:p>
    <w:p w:rsidR="00AB397C" w:rsidRDefault="005474DA" w:rsidP="00AB397C">
      <w:pPr>
        <w:pStyle w:val="ListParagraph"/>
        <w:numPr>
          <w:ilvl w:val="0"/>
          <w:numId w:val="25"/>
        </w:numPr>
        <w:spacing w:line="240" w:lineRule="auto"/>
        <w:jc w:val="both"/>
      </w:pPr>
      <w:r>
        <w:rPr>
          <w:b/>
        </w:rPr>
        <w:t>p</w:t>
      </w:r>
      <w:r w:rsidR="00AB397C" w:rsidRPr="005474DA">
        <w:rPr>
          <w:b/>
        </w:rPr>
        <w:t>rovenance</w:t>
      </w:r>
      <w:r w:rsidR="00AB397C">
        <w:t>: a string describing the source of the mappings.  This will specify at least the language, the annotation type (stance or situation types), the feature set, and the date.</w:t>
      </w:r>
    </w:p>
    <w:p w:rsidR="00007E69" w:rsidRDefault="00007E69" w:rsidP="00AB397C">
      <w:pPr>
        <w:pStyle w:val="ListParagraph"/>
        <w:numPr>
          <w:ilvl w:val="0"/>
          <w:numId w:val="25"/>
        </w:numPr>
        <w:spacing w:line="240" w:lineRule="auto"/>
        <w:jc w:val="both"/>
      </w:pPr>
      <w:r>
        <w:rPr>
          <w:b/>
        </w:rPr>
        <w:t>propertyNames</w:t>
      </w:r>
      <w:r w:rsidRPr="00007E69">
        <w:t>:</w:t>
      </w:r>
      <w:r>
        <w:t xml:space="preserve"> a cell array of strings</w:t>
      </w:r>
    </w:p>
    <w:p w:rsidR="0027067E" w:rsidRDefault="005474DA" w:rsidP="002C21BC">
      <w:pPr>
        <w:pStyle w:val="ListParagraph"/>
        <w:numPr>
          <w:ilvl w:val="0"/>
          <w:numId w:val="25"/>
        </w:numPr>
        <w:spacing w:line="240" w:lineRule="auto"/>
        <w:jc w:val="both"/>
      </w:pPr>
      <w:r w:rsidRPr="005474DA">
        <w:rPr>
          <w:b/>
        </w:rPr>
        <w:t>f</w:t>
      </w:r>
      <w:r w:rsidR="00793583" w:rsidRPr="005474DA">
        <w:rPr>
          <w:b/>
        </w:rPr>
        <w:t>eature</w:t>
      </w:r>
      <w:r w:rsidR="0027067E" w:rsidRPr="005474DA">
        <w:rPr>
          <w:b/>
        </w:rPr>
        <w:t>Spec</w:t>
      </w:r>
      <w:r w:rsidR="0027067E">
        <w:t>.  The name of a feature-set specific</w:t>
      </w:r>
      <w:r w:rsidR="00262A76">
        <w:t>ation (.fss) file, such as mono4</w:t>
      </w:r>
      <w:r w:rsidR="0027067E">
        <w:t>.fss</w:t>
      </w:r>
      <w:r w:rsidR="00262A76">
        <w:t>.</w:t>
      </w:r>
      <w:r w:rsidR="0027067E">
        <w:t xml:space="preserve"> This specifies what features to compute for the input file; these will be the same as those used to create the ppm file.</w:t>
      </w:r>
      <w:r w:rsidR="00262A76">
        <w:t xml:space="preserve">  In addition to what is specified, two temporal features are always appended. </w:t>
      </w:r>
    </w:p>
    <w:p w:rsidR="00793583" w:rsidRDefault="005474DA" w:rsidP="002C21BC">
      <w:pPr>
        <w:pStyle w:val="ListParagraph"/>
        <w:numPr>
          <w:ilvl w:val="0"/>
          <w:numId w:val="25"/>
        </w:numPr>
        <w:spacing w:line="240" w:lineRule="auto"/>
        <w:jc w:val="both"/>
      </w:pPr>
      <w:r w:rsidRPr="005474DA">
        <w:rPr>
          <w:b/>
        </w:rPr>
        <w:t>m</w:t>
      </w:r>
      <w:r w:rsidR="0027067E" w:rsidRPr="005474DA">
        <w:rPr>
          <w:b/>
        </w:rPr>
        <w:t>eans</w:t>
      </w:r>
      <w:r w:rsidR="0027067E">
        <w:t xml:space="preserve">.   A vector of means for each of the features, computed over the reference set.  This is uses to normalize the input-file features in the same way. </w:t>
      </w:r>
    </w:p>
    <w:p w:rsidR="000231AC" w:rsidRDefault="005474DA" w:rsidP="002C21BC">
      <w:pPr>
        <w:pStyle w:val="ListParagraph"/>
        <w:numPr>
          <w:ilvl w:val="0"/>
          <w:numId w:val="25"/>
        </w:numPr>
        <w:spacing w:line="240" w:lineRule="auto"/>
        <w:jc w:val="both"/>
      </w:pPr>
      <w:r w:rsidRPr="005474DA">
        <w:rPr>
          <w:b/>
        </w:rPr>
        <w:t>s</w:t>
      </w:r>
      <w:r w:rsidR="000231AC" w:rsidRPr="005474DA">
        <w:rPr>
          <w:b/>
        </w:rPr>
        <w:t>tddevs</w:t>
      </w:r>
      <w:r w:rsidR="000231AC">
        <w:t xml:space="preserve">. A vector of standard deviations, similarly. </w:t>
      </w:r>
    </w:p>
    <w:p w:rsidR="00262A76" w:rsidRDefault="00262A76" w:rsidP="00262A76">
      <w:pPr>
        <w:pStyle w:val="ListParagraph"/>
        <w:numPr>
          <w:ilvl w:val="0"/>
          <w:numId w:val="25"/>
        </w:numPr>
        <w:spacing w:line="240" w:lineRule="auto"/>
        <w:jc w:val="both"/>
      </w:pPr>
      <w:r>
        <w:rPr>
          <w:b/>
        </w:rPr>
        <w:t>a</w:t>
      </w:r>
      <w:r w:rsidRPr="005474DA">
        <w:rPr>
          <w:b/>
        </w:rPr>
        <w:t>lgorithm</w:t>
      </w:r>
      <w:r>
        <w:t xml:space="preserve">.  </w:t>
      </w:r>
      <w:r w:rsidR="007A38A3">
        <w:t>A string that s</w:t>
      </w:r>
      <w:r>
        <w:t xml:space="preserve">pecifies which algorithm to use; currently only kNN is available. </w:t>
      </w:r>
    </w:p>
    <w:p w:rsidR="00DB50E6" w:rsidRDefault="00DB3064" w:rsidP="00AB397C">
      <w:pPr>
        <w:pStyle w:val="ListParagraph"/>
        <w:numPr>
          <w:ilvl w:val="0"/>
          <w:numId w:val="25"/>
        </w:numPr>
        <w:spacing w:line="240" w:lineRule="auto"/>
        <w:jc w:val="both"/>
      </w:pPr>
      <w:r>
        <w:rPr>
          <w:b/>
        </w:rPr>
        <w:t>model</w:t>
      </w:r>
      <w:r w:rsidR="000231AC">
        <w:t xml:space="preserve">.  </w:t>
      </w:r>
      <w:r>
        <w:t xml:space="preserve">A model based on the training data, suitable for use by ‘algorithm’.  For kNN, the model is of the form ‘segmentData’, which is an </w:t>
      </w:r>
      <w:r w:rsidR="00DB50E6">
        <w:t xml:space="preserve">array of structs, one per </w:t>
      </w:r>
      <w:r w:rsidR="007A38A3">
        <w:t>segment, where e</w:t>
      </w:r>
      <w:r w:rsidR="002A5DCF">
        <w:t>ach struct inclu</w:t>
      </w:r>
      <w:r w:rsidR="003A457B">
        <w:t>des</w:t>
      </w:r>
    </w:p>
    <w:p w:rsidR="00DB50E6" w:rsidRDefault="00323471" w:rsidP="00DB50E6">
      <w:pPr>
        <w:pStyle w:val="ListParagraph"/>
        <w:numPr>
          <w:ilvl w:val="1"/>
          <w:numId w:val="25"/>
        </w:numPr>
        <w:spacing w:line="240" w:lineRule="auto"/>
        <w:jc w:val="both"/>
      </w:pPr>
      <w:r w:rsidRPr="00323471">
        <w:rPr>
          <w:b/>
        </w:rPr>
        <w:t>f</w:t>
      </w:r>
      <w:r w:rsidR="0052355B" w:rsidRPr="00323471">
        <w:rPr>
          <w:b/>
        </w:rPr>
        <w:t>eatures</w:t>
      </w:r>
      <w:r w:rsidR="00DB50E6">
        <w:rPr>
          <w:b/>
        </w:rPr>
        <w:t xml:space="preserve"> </w:t>
      </w:r>
      <w:r w:rsidR="00DB50E6">
        <w:t>the prosodic-features for each patch of this segment.  The rows are patches (one every 100ms throughou</w:t>
      </w:r>
      <w:r w:rsidR="00007E69">
        <w:t>t the data)</w:t>
      </w:r>
      <w:r w:rsidR="00DB50E6">
        <w:t xml:space="preserve"> and the columns features, as described by featurespec.</w:t>
      </w:r>
    </w:p>
    <w:p w:rsidR="00DB50E6" w:rsidRDefault="00DB50E6" w:rsidP="00DB50E6">
      <w:pPr>
        <w:pStyle w:val="ListParagraph"/>
        <w:numPr>
          <w:ilvl w:val="1"/>
          <w:numId w:val="25"/>
        </w:numPr>
        <w:spacing w:line="240" w:lineRule="auto"/>
        <w:jc w:val="both"/>
      </w:pPr>
      <w:r>
        <w:rPr>
          <w:b/>
        </w:rPr>
        <w:t xml:space="preserve">properties  </w:t>
      </w:r>
      <w:r>
        <w:t>a vector of property values, for example 14 stance values</w:t>
      </w:r>
    </w:p>
    <w:p w:rsidR="007A38A3" w:rsidRPr="007A38A3" w:rsidRDefault="007A38A3" w:rsidP="007A38A3">
      <w:pPr>
        <w:pStyle w:val="ListParagraph"/>
        <w:numPr>
          <w:ilvl w:val="1"/>
          <w:numId w:val="25"/>
        </w:numPr>
        <w:spacing w:line="240" w:lineRule="auto"/>
        <w:jc w:val="both"/>
        <w:rPr>
          <w:b/>
        </w:rPr>
      </w:pPr>
      <w:r>
        <w:rPr>
          <w:b/>
        </w:rPr>
        <w:t>broadcastName</w:t>
      </w:r>
      <w:r w:rsidRPr="00DB50E6">
        <w:rPr>
          <w:b/>
        </w:rPr>
        <w:t xml:space="preserve"> </w:t>
      </w:r>
      <w:r>
        <w:t>for debug: the audio file or directory this segment belongs to</w:t>
      </w:r>
    </w:p>
    <w:p w:rsidR="00DB50E6" w:rsidRPr="00DB50E6" w:rsidRDefault="00DB50E6" w:rsidP="00DB50E6">
      <w:pPr>
        <w:pStyle w:val="ListParagraph"/>
        <w:numPr>
          <w:ilvl w:val="1"/>
          <w:numId w:val="25"/>
        </w:numPr>
        <w:spacing w:line="240" w:lineRule="auto"/>
        <w:jc w:val="both"/>
      </w:pPr>
      <w:r>
        <w:rPr>
          <w:b/>
        </w:rPr>
        <w:t xml:space="preserve">startTime </w:t>
      </w:r>
      <w:r>
        <w:t>for debug: start time in seconds of this segment within broadcast</w:t>
      </w:r>
    </w:p>
    <w:p w:rsidR="00793583" w:rsidRPr="00BD771D" w:rsidRDefault="00DB50E6" w:rsidP="00DB50E6">
      <w:pPr>
        <w:pStyle w:val="ListParagraph"/>
        <w:numPr>
          <w:ilvl w:val="1"/>
          <w:numId w:val="25"/>
        </w:numPr>
        <w:spacing w:line="240" w:lineRule="auto"/>
        <w:jc w:val="both"/>
        <w:rPr>
          <w:b/>
        </w:rPr>
      </w:pPr>
      <w:r w:rsidRPr="00DB50E6">
        <w:rPr>
          <w:b/>
        </w:rPr>
        <w:t>endTime</w:t>
      </w:r>
      <w:r>
        <w:rPr>
          <w:b/>
        </w:rPr>
        <w:t xml:space="preserve"> </w:t>
      </w:r>
      <w:r>
        <w:t xml:space="preserve">for debug: </w:t>
      </w:r>
      <w:r w:rsidR="00DB3064">
        <w:t>end</w:t>
      </w:r>
      <w:r>
        <w:t xml:space="preserve"> time in seconds of this segment within broadcast</w:t>
      </w:r>
    </w:p>
    <w:p w:rsidR="00BD771D" w:rsidRPr="00BD771D" w:rsidRDefault="00BD771D" w:rsidP="00BD771D">
      <w:pPr>
        <w:pStyle w:val="ListParagraph"/>
        <w:spacing w:line="240" w:lineRule="auto"/>
        <w:ind w:left="1800"/>
        <w:jc w:val="both"/>
        <w:rPr>
          <w:b/>
        </w:rPr>
      </w:pPr>
    </w:p>
    <w:p w:rsidR="00BD771D" w:rsidRPr="001970C3" w:rsidRDefault="00BD771D" w:rsidP="00BD771D">
      <w:pPr>
        <w:pStyle w:val="Heading1"/>
        <w:rPr>
          <w:lang w:eastAsia="en-US"/>
        </w:rPr>
      </w:pPr>
      <w:r>
        <w:rPr>
          <w:lang w:eastAsia="en-US"/>
        </w:rPr>
        <w:t xml:space="preserve">Input-format notes </w:t>
      </w:r>
    </w:p>
    <w:p w:rsidR="00BD771D" w:rsidRPr="00BD771D" w:rsidRDefault="00BD771D" w:rsidP="00BD771D">
      <w:pPr>
        <w:spacing w:line="240" w:lineRule="auto"/>
        <w:jc w:val="both"/>
      </w:pPr>
      <w:r w:rsidRPr="00BD771D">
        <w:t xml:space="preserve">Universally our task involves news segments within broadcasts,   but there are two formats for this </w:t>
      </w:r>
    </w:p>
    <w:p w:rsidR="00BD771D" w:rsidRPr="00BD771D" w:rsidRDefault="00BD771D" w:rsidP="00BD771D">
      <w:pPr>
        <w:pStyle w:val="ListParagraph"/>
        <w:numPr>
          <w:ilvl w:val="0"/>
          <w:numId w:val="33"/>
        </w:numPr>
        <w:spacing w:line="240" w:lineRule="auto"/>
        <w:jc w:val="both"/>
      </w:pPr>
      <w:r w:rsidRPr="00BD771D">
        <w:t>UTEP has each broadcast in a file, with</w:t>
      </w:r>
      <w:r>
        <w:t xml:space="preserve"> </w:t>
      </w:r>
      <w:r w:rsidRPr="00BD771D">
        <w:t>segment start/en</w:t>
      </w:r>
      <w:r>
        <w:t>d times marked by the annotators, and thus in csv files.  Regarding their format, see the comments in readStanceSpreadsheet.m</w:t>
      </w:r>
    </w:p>
    <w:p w:rsidR="00BD771D" w:rsidRPr="00BD771D" w:rsidRDefault="00BD771D" w:rsidP="00534BD7">
      <w:pPr>
        <w:pStyle w:val="ListParagraph"/>
        <w:numPr>
          <w:ilvl w:val="0"/>
          <w:numId w:val="33"/>
        </w:numPr>
        <w:spacing w:line="240" w:lineRule="auto"/>
        <w:jc w:val="both"/>
      </w:pPr>
      <w:r w:rsidRPr="00BD771D">
        <w:t xml:space="preserve"> LDC/Appen delivers each segment as a file, with broadcast provenance indicated by the directory structure and filenames</w:t>
      </w:r>
      <w:r>
        <w:t xml:space="preserve">.  Fortunately the segment start/end times, relative to the broadcast, were also marked by the stance annotators.  This is not true for the situation-frame annotations, so we may need to do some extra work there. </w:t>
      </w:r>
    </w:p>
    <w:p w:rsidR="00BD771D" w:rsidRPr="00BD771D" w:rsidRDefault="00BD771D" w:rsidP="00BD771D">
      <w:pPr>
        <w:spacing w:line="240" w:lineRule="auto"/>
        <w:jc w:val="both"/>
      </w:pPr>
      <w:r w:rsidRPr="00BD771D">
        <w:t xml:space="preserve">In the past for LDC/Appen data, we've processed each </w:t>
      </w:r>
      <w:r>
        <w:t xml:space="preserve">segment </w:t>
      </w:r>
      <w:r w:rsidRPr="00BD771D">
        <w:t>file individually, but this loses inform</w:t>
      </w:r>
      <w:r>
        <w:t xml:space="preserve">ation.  Specifically </w:t>
      </w:r>
      <w:r w:rsidRPr="00BD771D">
        <w:t>the normalization parameters</w:t>
      </w:r>
      <w:r>
        <w:t xml:space="preserve"> get computed over too-short segments, rather than entire broadcasts.  Also, less critically, many </w:t>
      </w:r>
      <w:r w:rsidRPr="00BD771D">
        <w:t xml:space="preserve">prosodic features </w:t>
      </w:r>
      <w:r>
        <w:t xml:space="preserve">are mostly invalid near segment starts and ends.  </w:t>
      </w:r>
      <w:r w:rsidRPr="00BD771D">
        <w:t xml:space="preserve"> So we need to concatenate the files to recreate the broadcasts</w:t>
      </w:r>
      <w:r>
        <w:t xml:space="preserve">.  Then, provided the segments start ends are available, and they are (see above), everything goes smoothly: it </w:t>
      </w:r>
      <w:r w:rsidRPr="00BD771D">
        <w:t>process</w:t>
      </w:r>
      <w:r>
        <w:t>es</w:t>
      </w:r>
      <w:r w:rsidRPr="00BD771D">
        <w:t>/normalize</w:t>
      </w:r>
      <w:r>
        <w:t>s</w:t>
      </w:r>
      <w:r w:rsidRPr="00BD771D">
        <w:t xml:space="preserve"> per broadcast, then pull</w:t>
      </w:r>
      <w:r>
        <w:t>s</w:t>
      </w:r>
      <w:r w:rsidRPr="00BD771D">
        <w:t xml:space="preserve"> out the</w:t>
      </w:r>
      <w:r>
        <w:t xml:space="preserve"> </w:t>
      </w:r>
      <w:r w:rsidRPr="00BD771D">
        <w:t>features for each news segment, using featuresForSegment</w:t>
      </w:r>
      <w:r>
        <w:t>().</w:t>
      </w:r>
    </w:p>
    <w:p w:rsidR="00BD771D" w:rsidRPr="00BD771D" w:rsidRDefault="00BD771D" w:rsidP="00BD771D">
      <w:pPr>
        <w:spacing w:line="240" w:lineRule="auto"/>
        <w:jc w:val="both"/>
      </w:pPr>
      <w:r w:rsidRPr="00BD771D">
        <w:t>To prepare for this takes a preliminary step.  Since a typical LDC/Appen path is</w:t>
      </w:r>
    </w:p>
    <w:p w:rsidR="00BD771D" w:rsidRPr="00BD771D" w:rsidRDefault="00BD771D" w:rsidP="00BD771D">
      <w:pPr>
        <w:spacing w:line="240" w:lineRule="auto"/>
        <w:ind w:firstLine="720"/>
        <w:jc w:val="both"/>
      </w:pPr>
      <w:r w:rsidRPr="00BD771D">
        <w:t xml:space="preserve"> IL3_EVAL_AUDIO/001/AUDIO/IL3_EVAL_001_001.flac </w:t>
      </w:r>
    </w:p>
    <w:p w:rsidR="00BD771D" w:rsidRPr="00BD771D" w:rsidRDefault="00BD771D" w:rsidP="00BD771D">
      <w:pPr>
        <w:spacing w:line="240" w:lineRule="auto"/>
        <w:jc w:val="both"/>
      </w:pPr>
      <w:r w:rsidRPr="00BD771D">
        <w:t>This requires us to concatenate using, e.g.:</w:t>
      </w:r>
    </w:p>
    <w:p w:rsidR="00BD771D" w:rsidRPr="00BD771D" w:rsidRDefault="00BD771D" w:rsidP="00BD771D">
      <w:pPr>
        <w:spacing w:line="240" w:lineRule="auto"/>
        <w:ind w:firstLine="720"/>
        <w:jc w:val="both"/>
      </w:pPr>
      <w:r w:rsidRPr="00BD771D">
        <w:lastRenderedPageBreak/>
        <w:t>sox  001/AUDIO/*flac -r 8000 concat001.au</w:t>
      </w:r>
    </w:p>
    <w:p w:rsidR="00BD771D" w:rsidRDefault="00BD771D" w:rsidP="00BD771D">
      <w:pPr>
        <w:spacing w:line="240" w:lineRule="auto"/>
        <w:jc w:val="both"/>
      </w:pPr>
      <w:r w:rsidRPr="00BD771D">
        <w:t xml:space="preserve">and so on </w:t>
      </w:r>
      <w:r w:rsidR="00CB0BB1">
        <w:t xml:space="preserve">for 002 etc.  A convenient way to do this is with </w:t>
      </w:r>
      <w:r w:rsidRPr="00BD771D">
        <w:t>ls &gt; shellscript then editing</w:t>
      </w:r>
      <w:r w:rsidR="00485445">
        <w:t xml:space="preserve"> to add the sox commands</w:t>
      </w:r>
      <w:r w:rsidRPr="00BD771D">
        <w:t xml:space="preserve">, then running </w:t>
      </w:r>
      <w:r w:rsidR="00485445">
        <w:t>it.  That is, this conversion is best done outside matlab.</w:t>
      </w:r>
    </w:p>
    <w:p w:rsidR="00BD771D" w:rsidRPr="00BD771D" w:rsidRDefault="00BD771D" w:rsidP="00BD771D">
      <w:pPr>
        <w:spacing w:line="240" w:lineRule="auto"/>
        <w:jc w:val="both"/>
      </w:pPr>
    </w:p>
    <w:p w:rsidR="00193986" w:rsidRPr="001970C3" w:rsidRDefault="00D32E54" w:rsidP="00193986">
      <w:pPr>
        <w:pStyle w:val="Heading1"/>
        <w:rPr>
          <w:lang w:eastAsia="en-US"/>
        </w:rPr>
      </w:pPr>
      <w:r>
        <w:rPr>
          <w:lang w:eastAsia="en-US"/>
        </w:rPr>
        <w:t xml:space="preserve">Matlab-Python Integration </w:t>
      </w:r>
      <w:r w:rsidR="00193986">
        <w:rPr>
          <w:lang w:eastAsia="en-US"/>
        </w:rPr>
        <w:t>Notes</w:t>
      </w:r>
    </w:p>
    <w:p w:rsidR="00D32E54" w:rsidRPr="004E4FEC" w:rsidRDefault="00D32E54" w:rsidP="00D32E54">
      <w:pPr>
        <w:pStyle w:val="NormalWeb"/>
        <w:spacing w:beforeAutospacing="0" w:after="200" w:afterAutospacing="0"/>
        <w:rPr>
          <w:rFonts w:asciiTheme="minorHAnsi" w:eastAsiaTheme="minorEastAsia" w:hAnsiTheme="minorHAnsi" w:cstheme="minorBidi"/>
          <w:sz w:val="16"/>
          <w:szCs w:val="22"/>
        </w:rPr>
      </w:pPr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How to call Matlab functions from Python: </w:t>
      </w:r>
      <w:hyperlink r:id="rId20" w:history="1">
        <w:r w:rsidRPr="004E4FEC">
          <w:rPr>
            <w:rFonts w:asciiTheme="minorHAnsi" w:eastAsiaTheme="minorEastAsia" w:hAnsiTheme="minorHAnsi" w:cstheme="minorBidi"/>
            <w:sz w:val="16"/>
            <w:szCs w:val="22"/>
          </w:rPr>
          <w:t>https://www.mathworks.com/help/matlab/matlab_external/call-matlab-functions-from-python.ht</w:t>
        </w:r>
      </w:hyperlink>
    </w:p>
    <w:p w:rsidR="001970C3" w:rsidRPr="004E4FEC" w:rsidRDefault="00D32E54" w:rsidP="00D32E54">
      <w:pPr>
        <w:pStyle w:val="NormalWeb"/>
        <w:spacing w:beforeAutospacing="0" w:after="200" w:afterAutospacing="0"/>
        <w:rPr>
          <w:rFonts w:asciiTheme="minorHAnsi" w:eastAsiaTheme="minorEastAsia" w:hAnsiTheme="minorHAnsi" w:cstheme="minorBidi"/>
          <w:sz w:val="16"/>
          <w:szCs w:val="22"/>
        </w:rPr>
      </w:pPr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How to call user scripts on Matlab from Python: </w:t>
      </w:r>
      <w:hyperlink r:id="rId21" w:history="1">
        <w:r w:rsidRPr="004E4FEC">
          <w:rPr>
            <w:rFonts w:asciiTheme="minorHAnsi" w:eastAsiaTheme="minorEastAsia" w:hAnsiTheme="minorHAnsi" w:cstheme="minorBidi"/>
            <w:sz w:val="16"/>
            <w:szCs w:val="22"/>
          </w:rPr>
          <w:t>https://www.mathworks.com/help/matlab/matlab_external/call-user-script-and-function-from-python.html</w:t>
        </w:r>
      </w:hyperlink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 </w:t>
      </w:r>
    </w:p>
    <w:p w:rsidR="0081404C" w:rsidRPr="004E4FEC" w:rsidRDefault="00C93E56" w:rsidP="00B419C2">
      <w:pPr>
        <w:pStyle w:val="NormalWeb"/>
        <w:spacing w:beforeAutospacing="0" w:after="200" w:afterAutospacing="0"/>
        <w:jc w:val="both"/>
        <w:rPr>
          <w:sz w:val="18"/>
        </w:rPr>
      </w:pPr>
      <w:r w:rsidRPr="004E4FEC">
        <w:rPr>
          <w:rFonts w:asciiTheme="minorHAnsi" w:eastAsiaTheme="minorEastAsia" w:hAnsiTheme="minorHAnsi" w:cstheme="minorBidi"/>
          <w:sz w:val="16"/>
          <w:szCs w:val="22"/>
        </w:rPr>
        <w:t>Some additional configuration may be required to access Matlab from Python</w:t>
      </w:r>
      <w:r w:rsidR="0081404C" w:rsidRPr="004E4FEC">
        <w:rPr>
          <w:rFonts w:asciiTheme="minorHAnsi" w:eastAsiaTheme="minorEastAsia" w:hAnsiTheme="minorHAnsi" w:cstheme="minorBidi"/>
          <w:sz w:val="16"/>
          <w:szCs w:val="22"/>
        </w:rPr>
        <w:t xml:space="preserve"> i</w:t>
      </w:r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n your server. You can </w:t>
      </w:r>
      <w:r w:rsidR="0081404C" w:rsidRPr="004E4FEC">
        <w:rPr>
          <w:rFonts w:asciiTheme="minorHAnsi" w:eastAsiaTheme="minorEastAsia" w:hAnsiTheme="minorHAnsi" w:cstheme="minorBidi"/>
          <w:sz w:val="16"/>
          <w:szCs w:val="22"/>
        </w:rPr>
        <w:t>find the steps at</w:t>
      </w:r>
      <w:r w:rsidR="0081404C" w:rsidRPr="004E4FEC">
        <w:rPr>
          <w:sz w:val="18"/>
        </w:rPr>
        <w:t xml:space="preserve"> </w:t>
      </w:r>
      <w:hyperlink r:id="rId22" w:history="1">
        <w:r w:rsidR="0081404C" w:rsidRPr="004E4FEC">
          <w:rPr>
            <w:rStyle w:val="Hyperlink"/>
            <w:rFonts w:asciiTheme="minorHAnsi" w:eastAsiaTheme="minorEastAsia" w:hAnsiTheme="minorHAnsi" w:cstheme="minorBidi"/>
            <w:sz w:val="16"/>
            <w:szCs w:val="22"/>
          </w:rPr>
          <w:t>https://www.mathworks.com/help/matlab/matlab_external/install-the-matlab-engine-for-python.html</w:t>
        </w:r>
      </w:hyperlink>
    </w:p>
    <w:p w:rsidR="00CD757C" w:rsidRPr="001970C3" w:rsidRDefault="00CD757C" w:rsidP="00CD757C">
      <w:pPr>
        <w:spacing w:line="240" w:lineRule="auto"/>
        <w:jc w:val="both"/>
        <w:rPr>
          <w:lang w:eastAsia="en-US"/>
        </w:rPr>
      </w:pPr>
    </w:p>
    <w:p w:rsidR="00CD757C" w:rsidRPr="001970C3" w:rsidRDefault="00CD757C" w:rsidP="00CD757C">
      <w:pPr>
        <w:pStyle w:val="Heading1"/>
        <w:rPr>
          <w:lang w:eastAsia="en-US"/>
        </w:rPr>
      </w:pPr>
      <w:r>
        <w:rPr>
          <w:lang w:eastAsia="en-US"/>
        </w:rPr>
        <w:t>History</w:t>
      </w:r>
    </w:p>
    <w:p w:rsidR="00CD757C" w:rsidRDefault="007012B7" w:rsidP="00CD757C">
      <w:pPr>
        <w:pStyle w:val="NormalWeb"/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This is a rewrite of the February 2017 release. The major changes are:</w:t>
      </w:r>
    </w:p>
    <w:p w:rsidR="007012B7" w:rsidRDefault="007012B7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 simple interface, with a single top-level function to call</w:t>
      </w:r>
    </w:p>
    <w:p w:rsidR="007012B7" w:rsidRDefault="007012B7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better documentation</w:t>
      </w:r>
      <w:r w:rsidR="00F119C5">
        <w:rPr>
          <w:rFonts w:asciiTheme="minorHAnsi" w:eastAsiaTheme="minorEastAsia" w:hAnsiTheme="minorHAnsi" w:cstheme="minorBidi"/>
          <w:sz w:val="22"/>
          <w:szCs w:val="22"/>
        </w:rPr>
        <w:t xml:space="preserve"> and comments</w:t>
      </w:r>
    </w:p>
    <w:p w:rsidR="00AF6170" w:rsidRDefault="00AF6170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sample data and outputs</w:t>
      </w:r>
      <w:r w:rsidR="00262A76">
        <w:rPr>
          <w:rFonts w:asciiTheme="minorHAnsi" w:eastAsiaTheme="minorEastAsia" w:hAnsiTheme="minorHAnsi" w:cstheme="minorBidi"/>
          <w:sz w:val="22"/>
          <w:szCs w:val="22"/>
        </w:rPr>
        <w:t xml:space="preserve"> (see comments in the code)</w:t>
      </w:r>
    </w:p>
    <w:p w:rsidR="007012B7" w:rsidRDefault="007012B7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support for handling LDC-Appen style</w:t>
      </w:r>
      <w:r w:rsidR="001C4408">
        <w:rPr>
          <w:rFonts w:asciiTheme="minorHAnsi" w:eastAsiaTheme="minorEastAsia" w:hAnsiTheme="minorHAnsi" w:cstheme="minorBidi"/>
          <w:sz w:val="22"/>
          <w:szCs w:val="22"/>
        </w:rPr>
        <w:t xml:space="preserve"> corpora</w:t>
      </w:r>
      <w:r>
        <w:rPr>
          <w:rFonts w:asciiTheme="minorHAnsi" w:eastAsiaTheme="minorEastAsia" w:hAnsiTheme="minorHAnsi" w:cstheme="minorBidi"/>
          <w:sz w:val="22"/>
          <w:szCs w:val="22"/>
        </w:rPr>
        <w:t>, with individual audio files for each segment</w:t>
      </w:r>
    </w:p>
    <w:p w:rsidR="001C4408" w:rsidRDefault="001C4408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support for both stance and situation-frame types</w:t>
      </w:r>
    </w:p>
    <w:p w:rsidR="00AB397C" w:rsidRPr="004E4FEC" w:rsidRDefault="007012B7" w:rsidP="001970C3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addition of temporal features, which improve performance</w:t>
      </w:r>
    </w:p>
    <w:sectPr w:rsidR="00AB397C" w:rsidRPr="004E4FEC" w:rsidSect="004E1AED"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58F" w:rsidRDefault="00F4758F">
      <w:pPr>
        <w:spacing w:after="0" w:line="240" w:lineRule="auto"/>
      </w:pPr>
      <w:r>
        <w:separator/>
      </w:r>
    </w:p>
  </w:endnote>
  <w:endnote w:type="continuationSeparator" w:id="0">
    <w:p w:rsidR="00F4758F" w:rsidRDefault="00F4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036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58F" w:rsidRDefault="00F4758F">
      <w:pPr>
        <w:spacing w:after="0" w:line="240" w:lineRule="auto"/>
      </w:pPr>
      <w:r>
        <w:separator/>
      </w:r>
    </w:p>
  </w:footnote>
  <w:footnote w:type="continuationSeparator" w:id="0">
    <w:p w:rsidR="00F4758F" w:rsidRDefault="00F47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054FF4"/>
    <w:multiLevelType w:val="hybridMultilevel"/>
    <w:tmpl w:val="4D621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AE06E4C">
      <w:numFmt w:val="bullet"/>
      <w:lvlText w:val="-"/>
      <w:lvlJc w:val="left"/>
      <w:pPr>
        <w:ind w:left="2160" w:hanging="360"/>
      </w:pPr>
      <w:rPr>
        <w:rFonts w:ascii="Courier New" w:eastAsiaTheme="minorEastAsia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904F5B"/>
    <w:multiLevelType w:val="hybridMultilevel"/>
    <w:tmpl w:val="51DCB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186D4D"/>
    <w:multiLevelType w:val="hybridMultilevel"/>
    <w:tmpl w:val="D33E8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960E46"/>
    <w:multiLevelType w:val="hybridMultilevel"/>
    <w:tmpl w:val="0D1E7B3E"/>
    <w:lvl w:ilvl="0" w:tplc="821009BE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6677D1E"/>
    <w:multiLevelType w:val="hybridMultilevel"/>
    <w:tmpl w:val="A84A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B6793"/>
    <w:multiLevelType w:val="hybridMultilevel"/>
    <w:tmpl w:val="D32A8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0E414B"/>
    <w:multiLevelType w:val="hybridMultilevel"/>
    <w:tmpl w:val="77EE7980"/>
    <w:lvl w:ilvl="0" w:tplc="BCE65722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D1101"/>
    <w:multiLevelType w:val="hybridMultilevel"/>
    <w:tmpl w:val="02D4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F30BD"/>
    <w:multiLevelType w:val="hybridMultilevel"/>
    <w:tmpl w:val="1470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14961"/>
    <w:multiLevelType w:val="hybridMultilevel"/>
    <w:tmpl w:val="AFA6F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2C740E"/>
    <w:multiLevelType w:val="hybridMultilevel"/>
    <w:tmpl w:val="CE38C9F4"/>
    <w:lvl w:ilvl="0" w:tplc="9E6879D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41BE5"/>
    <w:multiLevelType w:val="hybridMultilevel"/>
    <w:tmpl w:val="D9C28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6A4642"/>
    <w:multiLevelType w:val="hybridMultilevel"/>
    <w:tmpl w:val="C5D62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90782"/>
    <w:multiLevelType w:val="hybridMultilevel"/>
    <w:tmpl w:val="5F5E0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E3E1E"/>
    <w:multiLevelType w:val="hybridMultilevel"/>
    <w:tmpl w:val="BEEE5230"/>
    <w:lvl w:ilvl="0" w:tplc="CEDA353C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95E5F"/>
    <w:multiLevelType w:val="hybridMultilevel"/>
    <w:tmpl w:val="71A08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DF56515"/>
    <w:multiLevelType w:val="hybridMultilevel"/>
    <w:tmpl w:val="CC044060"/>
    <w:lvl w:ilvl="0" w:tplc="ADCCF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7F4C554F"/>
    <w:multiLevelType w:val="hybridMultilevel"/>
    <w:tmpl w:val="DB840C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4"/>
  </w:num>
  <w:num w:numId="2">
    <w:abstractNumId w:val="14"/>
  </w:num>
  <w:num w:numId="3">
    <w:abstractNumId w:val="23"/>
  </w:num>
  <w:num w:numId="4">
    <w:abstractNumId w:val="15"/>
  </w:num>
  <w:num w:numId="5">
    <w:abstractNumId w:val="31"/>
  </w:num>
  <w:num w:numId="6">
    <w:abstractNumId w:val="32"/>
  </w:num>
  <w:num w:numId="7">
    <w:abstractNumId w:val="30"/>
  </w:num>
  <w:num w:numId="8">
    <w:abstractNumId w:val="3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6"/>
  </w:num>
  <w:num w:numId="20">
    <w:abstractNumId w:val="25"/>
  </w:num>
  <w:num w:numId="21">
    <w:abstractNumId w:val="33"/>
  </w:num>
  <w:num w:numId="22">
    <w:abstractNumId w:val="11"/>
  </w:num>
  <w:num w:numId="23">
    <w:abstractNumId w:val="10"/>
  </w:num>
  <w:num w:numId="24">
    <w:abstractNumId w:val="19"/>
  </w:num>
  <w:num w:numId="25">
    <w:abstractNumId w:val="29"/>
  </w:num>
  <w:num w:numId="26">
    <w:abstractNumId w:val="35"/>
  </w:num>
  <w:num w:numId="27">
    <w:abstractNumId w:val="12"/>
  </w:num>
  <w:num w:numId="28">
    <w:abstractNumId w:val="27"/>
  </w:num>
  <w:num w:numId="29">
    <w:abstractNumId w:val="17"/>
  </w:num>
  <w:num w:numId="30">
    <w:abstractNumId w:val="22"/>
  </w:num>
  <w:num w:numId="31">
    <w:abstractNumId w:val="21"/>
  </w:num>
  <w:num w:numId="32">
    <w:abstractNumId w:val="18"/>
  </w:num>
  <w:num w:numId="33">
    <w:abstractNumId w:val="28"/>
  </w:num>
  <w:num w:numId="34">
    <w:abstractNumId w:val="13"/>
  </w:num>
  <w:num w:numId="35">
    <w:abstractNumId w:val="16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C3"/>
    <w:rsid w:val="00003CC6"/>
    <w:rsid w:val="00007E69"/>
    <w:rsid w:val="000231AC"/>
    <w:rsid w:val="00060703"/>
    <w:rsid w:val="0007647E"/>
    <w:rsid w:val="000E70F7"/>
    <w:rsid w:val="0011558F"/>
    <w:rsid w:val="0013478D"/>
    <w:rsid w:val="00193986"/>
    <w:rsid w:val="00194DF6"/>
    <w:rsid w:val="001970C3"/>
    <w:rsid w:val="0019733A"/>
    <w:rsid w:val="001C4408"/>
    <w:rsid w:val="001C5727"/>
    <w:rsid w:val="001D269E"/>
    <w:rsid w:val="001E39B5"/>
    <w:rsid w:val="0025403A"/>
    <w:rsid w:val="00262A76"/>
    <w:rsid w:val="0027067E"/>
    <w:rsid w:val="00287FD7"/>
    <w:rsid w:val="0029081E"/>
    <w:rsid w:val="00294628"/>
    <w:rsid w:val="002966AB"/>
    <w:rsid w:val="002A5DCF"/>
    <w:rsid w:val="002B7C15"/>
    <w:rsid w:val="002E7B14"/>
    <w:rsid w:val="00323471"/>
    <w:rsid w:val="00347A9E"/>
    <w:rsid w:val="00374385"/>
    <w:rsid w:val="00374838"/>
    <w:rsid w:val="00386BEA"/>
    <w:rsid w:val="003A457B"/>
    <w:rsid w:val="003E257F"/>
    <w:rsid w:val="0041508E"/>
    <w:rsid w:val="00424FCE"/>
    <w:rsid w:val="00455496"/>
    <w:rsid w:val="00485445"/>
    <w:rsid w:val="004B411F"/>
    <w:rsid w:val="004C2185"/>
    <w:rsid w:val="004E1AED"/>
    <w:rsid w:val="004E4FEC"/>
    <w:rsid w:val="004E6EEF"/>
    <w:rsid w:val="0052355B"/>
    <w:rsid w:val="00533B00"/>
    <w:rsid w:val="005474DA"/>
    <w:rsid w:val="00595931"/>
    <w:rsid w:val="005C12A5"/>
    <w:rsid w:val="005C2B74"/>
    <w:rsid w:val="005D7859"/>
    <w:rsid w:val="00613AAB"/>
    <w:rsid w:val="006233AF"/>
    <w:rsid w:val="00673630"/>
    <w:rsid w:val="006A2306"/>
    <w:rsid w:val="006B437F"/>
    <w:rsid w:val="006B73A2"/>
    <w:rsid w:val="007012B7"/>
    <w:rsid w:val="0073405B"/>
    <w:rsid w:val="00765F1D"/>
    <w:rsid w:val="007831A5"/>
    <w:rsid w:val="00793583"/>
    <w:rsid w:val="007A38A3"/>
    <w:rsid w:val="007E436A"/>
    <w:rsid w:val="007F6D9F"/>
    <w:rsid w:val="00810B5F"/>
    <w:rsid w:val="0081404C"/>
    <w:rsid w:val="00864738"/>
    <w:rsid w:val="00867231"/>
    <w:rsid w:val="00886B95"/>
    <w:rsid w:val="008A70F2"/>
    <w:rsid w:val="008B2D6C"/>
    <w:rsid w:val="008C3F0F"/>
    <w:rsid w:val="008E5DC9"/>
    <w:rsid w:val="009327C4"/>
    <w:rsid w:val="009D6777"/>
    <w:rsid w:val="00A1310C"/>
    <w:rsid w:val="00A37D16"/>
    <w:rsid w:val="00A4316B"/>
    <w:rsid w:val="00A441DA"/>
    <w:rsid w:val="00A63CBB"/>
    <w:rsid w:val="00AB397C"/>
    <w:rsid w:val="00AC3735"/>
    <w:rsid w:val="00AD52CD"/>
    <w:rsid w:val="00AF6170"/>
    <w:rsid w:val="00B30869"/>
    <w:rsid w:val="00B419C2"/>
    <w:rsid w:val="00B5036F"/>
    <w:rsid w:val="00B55D32"/>
    <w:rsid w:val="00BB2758"/>
    <w:rsid w:val="00BB56C4"/>
    <w:rsid w:val="00BD771D"/>
    <w:rsid w:val="00C2794A"/>
    <w:rsid w:val="00C766DD"/>
    <w:rsid w:val="00C93E56"/>
    <w:rsid w:val="00CA0F61"/>
    <w:rsid w:val="00CA5CC1"/>
    <w:rsid w:val="00CB0BB1"/>
    <w:rsid w:val="00CC1A96"/>
    <w:rsid w:val="00CD757C"/>
    <w:rsid w:val="00CE2BD3"/>
    <w:rsid w:val="00D20933"/>
    <w:rsid w:val="00D32E54"/>
    <w:rsid w:val="00D47A97"/>
    <w:rsid w:val="00D47C7F"/>
    <w:rsid w:val="00D6106E"/>
    <w:rsid w:val="00D6539D"/>
    <w:rsid w:val="00D67451"/>
    <w:rsid w:val="00DB3064"/>
    <w:rsid w:val="00DB50E6"/>
    <w:rsid w:val="00DD121F"/>
    <w:rsid w:val="00DE1144"/>
    <w:rsid w:val="00E01752"/>
    <w:rsid w:val="00E14D56"/>
    <w:rsid w:val="00E645C3"/>
    <w:rsid w:val="00E83198"/>
    <w:rsid w:val="00EA09D6"/>
    <w:rsid w:val="00EB6E40"/>
    <w:rsid w:val="00ED0107"/>
    <w:rsid w:val="00EE2876"/>
    <w:rsid w:val="00EE6CEB"/>
    <w:rsid w:val="00EF3D0A"/>
    <w:rsid w:val="00F119C5"/>
    <w:rsid w:val="00F34DF3"/>
    <w:rsid w:val="00F440E9"/>
    <w:rsid w:val="00F4758F"/>
    <w:rsid w:val="00F56961"/>
    <w:rsid w:val="00F95363"/>
    <w:rsid w:val="00FD332D"/>
    <w:rsid w:val="00FE55CE"/>
    <w:rsid w:val="00FF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3F14D9-48C1-469D-963F-C347BD00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1970C3"/>
    <w:rPr>
      <w:color w:val="005DBA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6736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5CC1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s.utep.edu/nigel/stance/" TargetMode="External"/><Relationship Id="rId18" Type="http://schemas.openxmlformats.org/officeDocument/2006/relationships/hyperlink" Target="https://www.mathworks.com/help/matlab/matlab_external/install-the-matlab-engine-for-python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mathworks.com/help/matlab/matlab_external/call-user-script-and-function-from-python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nigelgward/stance/" TargetMode="External"/><Relationship Id="rId17" Type="http://schemas.openxmlformats.org/officeDocument/2006/relationships/hyperlink" Target="http://www.ee.ic.ac.uk/hp/staff/dmb/voicebox/voicebox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ithub.com/nigelgward/midlevel/" TargetMode="External"/><Relationship Id="rId20" Type="http://schemas.openxmlformats.org/officeDocument/2006/relationships/hyperlink" Target="https://www.mathworks.com/help/matlab/matlab_external/call-matlab-functions-from-python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s.utep.edu/nigel/stance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nigelgward/midlevel/blob/master/doc/mlv7.pdf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://stackoverflow.com/questions/3701646/how-to-add-to-the-pythonpath-in-windows-7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s.utep.edu/nigel/stance/" TargetMode="External"/><Relationship Id="rId22" Type="http://schemas.openxmlformats.org/officeDocument/2006/relationships/hyperlink" Target="https://www.mathworks.com/help/matlab/matlab_external/install-the-matlab-engine-for-python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G%20use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purl.org/dc/dcmitype/"/>
    <ds:schemaRef ds:uri="http://schemas.microsoft.com/office/2006/documentManagement/types"/>
    <ds:schemaRef ds:uri="4873beb7-5857-4685-be1f-d57550cc96cc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DF900A-CE1E-462E-B23C-22DF0467B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3982</TotalTime>
  <Pages>6</Pages>
  <Words>2113</Words>
  <Characters>12049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ISG user</dc:creator>
  <cp:lastModifiedBy>Nigel Ward</cp:lastModifiedBy>
  <cp:revision>89</cp:revision>
  <cp:lastPrinted>2018-05-16T14:57:00Z</cp:lastPrinted>
  <dcterms:created xsi:type="dcterms:W3CDTF">2017-05-30T20:50:00Z</dcterms:created>
  <dcterms:modified xsi:type="dcterms:W3CDTF">2018-05-16T14:59:00Z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