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D4B66" w14:textId="77777777" w:rsidR="00DC2C9C" w:rsidRDefault="00DC2C9C" w:rsidP="00DC2C9C">
      <w:pPr>
        <w:bidi/>
        <w:rPr>
          <w:rFonts w:ascii="Arial" w:hAnsi="Arial" w:cs="B Mitr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b/>
          <w:bCs/>
          <w:color w:val="000000" w:themeColor="text1"/>
          <w:sz w:val="28"/>
          <w:szCs w:val="28"/>
          <w:shd w:val="clear" w:color="auto" w:fill="FFFFFF"/>
          <w:rtl/>
        </w:rPr>
        <w:t>مقدمه و تعریف مسئله</w:t>
      </w:r>
    </w:p>
    <w:p w14:paraId="4B7247D1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u w:val="single"/>
          <w:shd w:val="clear" w:color="auto" w:fill="FFFFFF"/>
          <w:rtl/>
        </w:rPr>
        <w:t>معرفی شرکت</w:t>
      </w:r>
    </w:p>
    <w:p w14:paraId="7A3A0CDE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نام شرکت: [نام شرکت]</w:t>
      </w:r>
    </w:p>
    <w:p w14:paraId="200C88BA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نوع فعالیت: [استخراج چه نوع معدنی؟]</w:t>
      </w:r>
    </w:p>
    <w:p w14:paraId="1BE60696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گستره عملیات: [موقعیت جغرافیایی معادن و انبارها]</w:t>
      </w:r>
    </w:p>
    <w:p w14:paraId="6297791D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تعداد انبارهای موجود: [تعداد انبارها و موقعیت آن‌ها]</w:t>
      </w:r>
    </w:p>
    <w:p w14:paraId="680E3875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حجم تقریبی موجودی انبار: [ارزش ریالی یا تعداد اقلام]</w:t>
      </w:r>
    </w:p>
    <w:p w14:paraId="0498C211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</w:p>
    <w:p w14:paraId="7359A651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u w:val="single"/>
          <w:shd w:val="clear" w:color="auto" w:fill="FFFFFF"/>
          <w:rtl/>
        </w:rPr>
        <w:t>اهمیت مدیریت موجودی</w:t>
      </w:r>
    </w:p>
    <w:p w14:paraId="514E6EB5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تأمین به موقع قطعات و تجهیزات برای جلوگیری از توقف تولید</w:t>
      </w:r>
    </w:p>
    <w:p w14:paraId="48F9E434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کنترل هزینه‌های نگهداری موجودی</w:t>
      </w:r>
    </w:p>
    <w:p w14:paraId="35B47F8D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مدیریت ریسک‌های مرتبط با نوسانات قیمت مواد اولیه و قطعات</w:t>
      </w:r>
    </w:p>
    <w:p w14:paraId="688E03D6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بهینه‌سازی سطح موجودی برای کاهش هزینه‌های انبارداری</w:t>
      </w:r>
    </w:p>
    <w:p w14:paraId="2B360AC0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</w:p>
    <w:p w14:paraId="534731B4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u w:val="single"/>
          <w:shd w:val="clear" w:color="auto" w:fill="FFFFFF"/>
          <w:rtl/>
        </w:rPr>
        <w:t>وضعیت موجود کدینگ و شرح اقلام</w:t>
      </w:r>
    </w:p>
    <w:p w14:paraId="6D4AAAF1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سیستم کدینگ فعلی: [توضیح سیستم فعلی]</w:t>
      </w:r>
    </w:p>
    <w:p w14:paraId="648CD69C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مشکلات و چالش‌های سیستم فعلی</w:t>
      </w:r>
      <w:r>
        <w:rPr>
          <w:rFonts w:ascii="Arial" w:hAnsi="Arial" w:cs="B Mitra"/>
          <w:color w:val="002060"/>
          <w:sz w:val="28"/>
          <w:szCs w:val="28"/>
          <w:shd w:val="clear" w:color="auto" w:fill="FFFFFF"/>
        </w:rPr>
        <w:t>:</w:t>
      </w:r>
    </w:p>
    <w:p w14:paraId="0A1210A4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عدم استاندارد بودن کدینگ</w:t>
      </w:r>
    </w:p>
    <w:p w14:paraId="7215219E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وجود کدهای تکراری یا مشابه</w:t>
      </w:r>
    </w:p>
    <w:p w14:paraId="2FB79386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شرح ناکافی یا مبهم اقلام</w:t>
      </w:r>
    </w:p>
    <w:p w14:paraId="30A34F87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عدم تطابق کدینگ با استانداردهای صنعت</w:t>
      </w:r>
    </w:p>
    <w:p w14:paraId="042EAB57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مشکلات در گزارش‌گیری و تحلیل داده‌ها</w:t>
      </w:r>
    </w:p>
    <w:p w14:paraId="0D6FCC0D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</w:p>
    <w:p w14:paraId="14F3BEFB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u w:val="single"/>
          <w:shd w:val="clear" w:color="auto" w:fill="FFFFFF"/>
          <w:rtl/>
        </w:rPr>
        <w:t>اهداف پروژه</w:t>
      </w:r>
    </w:p>
    <w:p w14:paraId="65F255C2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استانداردسازی کدینگ بر اساس استاندارد [نام استاندارد انتخابی]</w:t>
      </w:r>
    </w:p>
    <w:p w14:paraId="1CD0E49F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lastRenderedPageBreak/>
        <w:t>ایجاد شرح دقیق و جامع برای اقلام</w:t>
      </w:r>
    </w:p>
    <w:p w14:paraId="14DF65E1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بهبود دقت اطلاعات موجودی</w:t>
      </w:r>
    </w:p>
    <w:p w14:paraId="59543277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کاهش زمان جستجو و شناسایی اقلام</w:t>
      </w:r>
    </w:p>
    <w:p w14:paraId="0E20F53F" w14:textId="77777777" w:rsidR="00DC2C9C" w:rsidRDefault="00DC2C9C" w:rsidP="00DC2C9C">
      <w:pPr>
        <w:bidi/>
        <w:rPr>
          <w:rFonts w:ascii="Arial" w:hAnsi="Arial" w:cs="B Mitra"/>
          <w:color w:val="002060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2060"/>
          <w:sz w:val="28"/>
          <w:szCs w:val="28"/>
          <w:shd w:val="clear" w:color="auto" w:fill="FFFFFF"/>
          <w:rtl/>
        </w:rPr>
        <w:t>بهبود گزارش‌گیری و تحلیل داده‌ها</w:t>
      </w:r>
    </w:p>
    <w:p w14:paraId="216D2896" w14:textId="77777777" w:rsidR="00DC2C9C" w:rsidRDefault="00DC2C9C" w:rsidP="00DC2C9C">
      <w:pPr>
        <w:bidi/>
        <w:rPr>
          <w:rFonts w:ascii="Arial" w:hAnsi="Arial" w:cs="B Mitra"/>
          <w:color w:val="000000" w:themeColor="text1"/>
          <w:sz w:val="28"/>
          <w:szCs w:val="28"/>
          <w:shd w:val="clear" w:color="auto" w:fill="FFFFFF"/>
        </w:rPr>
      </w:pPr>
    </w:p>
    <w:p w14:paraId="73BACCE5" w14:textId="77777777" w:rsidR="00DC2C9C" w:rsidRDefault="00DC2C9C" w:rsidP="00DC2C9C">
      <w:pPr>
        <w:bidi/>
        <w:rPr>
          <w:rFonts w:ascii="Arial" w:hAnsi="Arial" w:cs="B Mitr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b/>
          <w:bCs/>
          <w:color w:val="000000" w:themeColor="text1"/>
          <w:sz w:val="28"/>
          <w:szCs w:val="28"/>
          <w:shd w:val="clear" w:color="auto" w:fill="FFFFFF"/>
          <w:rtl/>
        </w:rPr>
        <w:t>بررسی و تحلیل</w:t>
      </w:r>
    </w:p>
    <w:p w14:paraId="60535531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</w:rPr>
        <w:t>شناسایی و دسته‌بندی اقلام</w:t>
      </w:r>
    </w:p>
    <w:p w14:paraId="77F81722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دسته‌بندی بر اساس نوع مواد (مواد اولیه، قطعات یدکی، تجهیزات)</w:t>
      </w:r>
    </w:p>
    <w:p w14:paraId="039C677F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دسته‌بندی بر اساس کاربرد (قطعات ماشین‌آلات سنگین، قطعات برقی)</w:t>
      </w:r>
    </w:p>
    <w:p w14:paraId="223B153B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دسته‌بندی بر اساس اهمیت (اقلام حیاتی، اقلام ضروری،اقلام غیر ضروری)</w:t>
      </w:r>
    </w:p>
    <w:p w14:paraId="4FAA44B6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</w:p>
    <w:p w14:paraId="521AD082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</w:rPr>
        <w:t>انتخاب استاندارد کدینگ</w:t>
      </w:r>
    </w:p>
    <w:p w14:paraId="69BDF59F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بررسی استانداردهای موجود</w:t>
      </w:r>
      <w:r>
        <w:rPr>
          <w:rFonts w:ascii="Arial" w:hAnsi="Arial" w:cs="B Mitra"/>
          <w:color w:val="622003"/>
          <w:sz w:val="28"/>
          <w:szCs w:val="28"/>
          <w:shd w:val="clear" w:color="auto" w:fill="FFFFFF"/>
        </w:rPr>
        <w:t xml:space="preserve"> (GS1</w:t>
      </w: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 xml:space="preserve">، </w:t>
      </w:r>
      <w:r>
        <w:rPr>
          <w:rFonts w:ascii="Arial" w:hAnsi="Arial" w:cs="B Mitra"/>
          <w:color w:val="622003"/>
          <w:sz w:val="28"/>
          <w:szCs w:val="28"/>
          <w:shd w:val="clear" w:color="auto" w:fill="FFFFFF"/>
        </w:rPr>
        <w:t>UNSPSC)</w:t>
      </w:r>
    </w:p>
    <w:p w14:paraId="3784D244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انتخاب استاندارد مناسب با توجه به نوع فعالیت شرکت</w:t>
      </w:r>
    </w:p>
    <w:p w14:paraId="7D835E0E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دلایل انتخاب استاندارد [نام استاندارد]</w:t>
      </w:r>
    </w:p>
    <w:p w14:paraId="33BC39BF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</w:p>
    <w:p w14:paraId="57001533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</w:rPr>
        <w:t>طراحی ساختار کدینگ</w:t>
      </w:r>
    </w:p>
    <w:p w14:paraId="393A23F0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تعیین طول کد و ساختار آن</w:t>
      </w:r>
    </w:p>
    <w:p w14:paraId="068182EF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تعریف قوانین کدگذاری برای جلوگیری از تکرار کدها</w:t>
      </w:r>
    </w:p>
    <w:p w14:paraId="3188CF03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ایجاد مستندات مربوط به ساختار کدینگ</w:t>
      </w:r>
    </w:p>
    <w:p w14:paraId="687A64CD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</w:p>
    <w:p w14:paraId="3A7A0DF3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</w:rPr>
        <w:t>تعریف صفت شرح اقلام</w:t>
      </w:r>
    </w:p>
    <w:p w14:paraId="7775F851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تعیین صفات استاندارد برای هر دسته از اقلام</w:t>
      </w:r>
    </w:p>
    <w:p w14:paraId="03C441DA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ایجاد قالب‌های استاندارد برای شرح اقلام</w:t>
      </w:r>
    </w:p>
    <w:p w14:paraId="1B1EF694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تعریف واحد اندازه‌گیری استاندارد برای هر صفت</w:t>
      </w:r>
    </w:p>
    <w:p w14:paraId="0DE64FF4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  <w:lang w:bidi="fa-IR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  <w:lang w:bidi="fa-IR"/>
        </w:rPr>
        <w:lastRenderedPageBreak/>
        <w:t>تحلیل داده ها</w:t>
      </w:r>
    </w:p>
    <w:p w14:paraId="5796025B" w14:textId="77777777" w:rsidR="00DC2C9C" w:rsidRDefault="00DC2C9C" w:rsidP="00DC2C9C">
      <w:pPr>
        <w:bidi/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  <w:lang w:bidi="fa-IR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  <w:lang w:bidi="fa-IR"/>
        </w:rPr>
        <w:t>جمع آوری و تحلیل داده های موجود برای شناسایی الگوهای مصرف و نیازسنجی آتی</w:t>
      </w:r>
    </w:p>
    <w:p w14:paraId="30E5382C" w14:textId="77777777" w:rsidR="00DC2C9C" w:rsidRDefault="00DC2C9C" w:rsidP="00DC2C9C">
      <w:pPr>
        <w:bidi/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  <w:lang w:bidi="fa-IR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  <w:lang w:bidi="fa-IR"/>
        </w:rPr>
        <w:t>استفاده از داده ها برای بهینه سازی موجودی</w:t>
      </w:r>
    </w:p>
    <w:p w14:paraId="64A8C507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</w:p>
    <w:p w14:paraId="399B7D9A" w14:textId="77777777" w:rsidR="00DC2C9C" w:rsidRDefault="00DC2C9C" w:rsidP="00DC2C9C">
      <w:pPr>
        <w:bidi/>
        <w:rPr>
          <w:rFonts w:ascii="Arial" w:hAnsi="Arial" w:cs="B Mitr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b/>
          <w:bCs/>
          <w:color w:val="000000" w:themeColor="text1"/>
          <w:sz w:val="28"/>
          <w:szCs w:val="28"/>
          <w:shd w:val="clear" w:color="auto" w:fill="FFFFFF"/>
          <w:rtl/>
        </w:rPr>
        <w:t>پیاده‌سازی</w:t>
      </w:r>
    </w:p>
    <w:p w14:paraId="1D2E518B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u w:val="single"/>
          <w:shd w:val="clear" w:color="auto" w:fill="FFFFFF"/>
          <w:rtl/>
        </w:rPr>
        <w:t>تهیه طرح پروژه</w:t>
      </w:r>
    </w:p>
    <w:p w14:paraId="14FAF7BF" w14:textId="77777777" w:rsidR="00DC2C9C" w:rsidRDefault="00DC2C9C" w:rsidP="00DC2C9C">
      <w:pPr>
        <w:bidi/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تدوین یک طرح جامع برای پیاده سازی سیستم تامین و خرید</w:t>
      </w:r>
    </w:p>
    <w:p w14:paraId="7AFF2157" w14:textId="77777777" w:rsidR="00DC2C9C" w:rsidRDefault="00DC2C9C" w:rsidP="00DC2C9C">
      <w:pPr>
        <w:bidi/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شناسایی مراحل کلیدی و زمانبندی برای هر مرحله</w:t>
      </w:r>
    </w:p>
    <w:p w14:paraId="28AF0756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</w:p>
    <w:p w14:paraId="5DB9241D" w14:textId="77777777" w:rsidR="00DC2C9C" w:rsidRDefault="00DC2C9C" w:rsidP="00DC2C9C">
      <w:pPr>
        <w:bidi/>
        <w:rPr>
          <w:rFonts w:ascii="Arial" w:hAnsi="Arial" w:cs="B Mitra" w:hint="cs"/>
          <w:color w:val="006639"/>
          <w:sz w:val="28"/>
          <w:szCs w:val="28"/>
          <w:u w:val="single"/>
          <w:shd w:val="clear" w:color="auto" w:fill="FFFFFF"/>
          <w:rtl/>
        </w:rPr>
      </w:pPr>
      <w:r>
        <w:rPr>
          <w:rFonts w:ascii="Arial" w:hAnsi="Arial" w:cs="B Mitra" w:hint="cs"/>
          <w:color w:val="006639"/>
          <w:sz w:val="28"/>
          <w:szCs w:val="28"/>
          <w:u w:val="single"/>
          <w:shd w:val="clear" w:color="auto" w:fill="FFFFFF"/>
          <w:rtl/>
        </w:rPr>
        <w:t>آماده‌سازی داده‌ها</w:t>
      </w:r>
    </w:p>
    <w:p w14:paraId="22AB5D61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پاکسازی داده‌ها (حذف داده‌های تکراری و نامعتبر)</w:t>
      </w:r>
    </w:p>
    <w:p w14:paraId="232A1AD9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استانداردسازی داده‌ها بر اساس ساختار کدینگ</w:t>
      </w:r>
    </w:p>
    <w:p w14:paraId="2154AAAF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تبدیل داده‌ها به فرمت مورد نیاز سیستم جدید</w:t>
      </w:r>
    </w:p>
    <w:p w14:paraId="4824C9B9" w14:textId="77777777" w:rsidR="00DC2C9C" w:rsidRDefault="00DC2C9C" w:rsidP="00DC2C9C">
      <w:pPr>
        <w:bidi/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</w:pPr>
    </w:p>
    <w:p w14:paraId="465BA95B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u w:val="single"/>
          <w:shd w:val="clear" w:color="auto" w:fill="FFFFFF"/>
          <w:rtl/>
        </w:rPr>
        <w:t>پیاده‌سازی سیستم</w:t>
      </w:r>
    </w:p>
    <w:p w14:paraId="457CD828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راه اندازی سیستم نرم افزاری جدید برای مدیریت خرید و تامین</w:t>
      </w:r>
    </w:p>
    <w:p w14:paraId="617D570A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پیکربندی سیستم بر اساس نیازهای شرکت</w:t>
      </w:r>
    </w:p>
    <w:p w14:paraId="2080F2AD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انجام تست‌های کاربری و سیستمی</w:t>
      </w:r>
    </w:p>
    <w:p w14:paraId="0DEA9ABC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</w:p>
    <w:p w14:paraId="7C3EE780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u w:val="single"/>
          <w:shd w:val="clear" w:color="auto" w:fill="FFFFFF"/>
          <w:rtl/>
        </w:rPr>
        <w:t>مهاجرت داده‌ها</w:t>
      </w:r>
    </w:p>
    <w:p w14:paraId="1444051A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انتقال داده‌های آماده شده به سیستم جدید</w:t>
      </w:r>
    </w:p>
    <w:p w14:paraId="108463A1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تست صحت داده‌های منتقل شده و اطمینان از عدم ازدست رفتن اطلاعات</w:t>
      </w:r>
    </w:p>
    <w:p w14:paraId="41EEDF45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پشتیبانی از سیستم در دوره گذار</w:t>
      </w:r>
    </w:p>
    <w:p w14:paraId="03F8345C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</w:p>
    <w:p w14:paraId="63FD5C2D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u w:val="single"/>
          <w:shd w:val="clear" w:color="auto" w:fill="FFFFFF"/>
          <w:rtl/>
        </w:rPr>
        <w:t>آموزش کاربران</w:t>
      </w:r>
    </w:p>
    <w:p w14:paraId="09C61161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lastRenderedPageBreak/>
        <w:t>برنامه ریزی برای آموزش کاربران جدید و قدیم به منظور استفاده بهینه از سیستم جدید</w:t>
      </w:r>
    </w:p>
    <w:p w14:paraId="0E95605A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تهیه مستندات آموزشی و راهنمای کاربری</w:t>
      </w:r>
    </w:p>
    <w:p w14:paraId="139E1352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06639"/>
          <w:sz w:val="28"/>
          <w:szCs w:val="28"/>
          <w:shd w:val="clear" w:color="auto" w:fill="FFFFFF"/>
          <w:rtl/>
        </w:rPr>
        <w:t>ارائه پشتیبانی به کاربران در طول فرایند پیاده‌سازی</w:t>
      </w:r>
    </w:p>
    <w:p w14:paraId="3257F43A" w14:textId="77777777" w:rsidR="00DC2C9C" w:rsidRDefault="00DC2C9C" w:rsidP="00DC2C9C">
      <w:pPr>
        <w:bidi/>
        <w:rPr>
          <w:rFonts w:ascii="Arial" w:hAnsi="Arial" w:cs="B Mitra"/>
          <w:color w:val="006639"/>
          <w:sz w:val="28"/>
          <w:szCs w:val="28"/>
          <w:shd w:val="clear" w:color="auto" w:fill="FFFFFF"/>
        </w:rPr>
      </w:pPr>
    </w:p>
    <w:p w14:paraId="73411AD3" w14:textId="77777777" w:rsidR="00DC2C9C" w:rsidRDefault="00DC2C9C" w:rsidP="00DC2C9C">
      <w:pPr>
        <w:bidi/>
        <w:rPr>
          <w:rFonts w:ascii="Arial" w:hAnsi="Arial" w:cs="B Mitr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b/>
          <w:bCs/>
          <w:color w:val="000000" w:themeColor="text1"/>
          <w:sz w:val="28"/>
          <w:szCs w:val="28"/>
          <w:shd w:val="clear" w:color="auto" w:fill="FFFFFF"/>
          <w:rtl/>
        </w:rPr>
        <w:t>یکپارچه‌سازی</w:t>
      </w:r>
    </w:p>
    <w:p w14:paraId="23AF14FA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u w:val="single"/>
          <w:shd w:val="clear" w:color="auto" w:fill="FFFFFF"/>
          <w:rtl/>
        </w:rPr>
        <w:t>یکپارچه‌سازی سیستم‌ها</w:t>
      </w:r>
    </w:p>
    <w:p w14:paraId="0EC48C45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سیستم انبار(برای ثبت درخواست کالا و دریافت کالا)</w:t>
      </w:r>
    </w:p>
    <w:p w14:paraId="2545F78E" w14:textId="77777777" w:rsidR="00DC2C9C" w:rsidRDefault="00DC2C9C" w:rsidP="00DC2C9C">
      <w:pPr>
        <w:bidi/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سیستم مالی (برای به‌روزرسانی ارزش موجودی)</w:t>
      </w:r>
    </w:p>
    <w:p w14:paraId="0836B6D1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سیستم خرید (برای ثبت سفارشات و دریافت کالاها)</w:t>
      </w:r>
    </w:p>
    <w:p w14:paraId="36101431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سیستم نگهداری و تعمیرات (برای مدیریت قطعات یدکی)</w:t>
      </w:r>
    </w:p>
    <w:p w14:paraId="21E37258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</w:p>
    <w:p w14:paraId="2DA66BF1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u w:val="single"/>
          <w:shd w:val="clear" w:color="auto" w:fill="FFFFFF"/>
          <w:rtl/>
        </w:rPr>
        <w:t>ایجاد واسط‌های کاربری</w:t>
      </w:r>
    </w:p>
    <w:p w14:paraId="6487CB73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طراحی و پیاده‌سازی واسط‌های کاربری مناسب</w:t>
      </w:r>
    </w:p>
    <w:p w14:paraId="4894DEE2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تست و اعتبارسنجی واسط‌های کاربری</w:t>
      </w:r>
    </w:p>
    <w:p w14:paraId="1237515B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</w:p>
    <w:p w14:paraId="6F38CDF2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u w:val="single"/>
          <w:shd w:val="clear" w:color="auto" w:fill="FFFFFF"/>
          <w:rtl/>
        </w:rPr>
        <w:t>تست و اعتبارسنجی</w:t>
      </w:r>
    </w:p>
    <w:p w14:paraId="7141BE76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انجام تست‌های جامع برای اطمینان از صحت و کارایی سیستم</w:t>
      </w:r>
    </w:p>
    <w:p w14:paraId="0234B752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2A0D58"/>
          <w:sz w:val="28"/>
          <w:szCs w:val="28"/>
          <w:shd w:val="clear" w:color="auto" w:fill="FFFFFF"/>
          <w:rtl/>
        </w:rPr>
        <w:t>تست سناریوهای مختلف برای اطمینان از عملکرد صحیح سیستم</w:t>
      </w:r>
    </w:p>
    <w:p w14:paraId="3B698168" w14:textId="77777777" w:rsidR="00DC2C9C" w:rsidRDefault="00DC2C9C" w:rsidP="00DC2C9C">
      <w:pPr>
        <w:bidi/>
        <w:rPr>
          <w:rFonts w:ascii="Arial" w:hAnsi="Arial" w:cs="B Mitra"/>
          <w:color w:val="2A0D58"/>
          <w:sz w:val="28"/>
          <w:szCs w:val="28"/>
          <w:shd w:val="clear" w:color="auto" w:fill="FFFFFF"/>
        </w:rPr>
      </w:pPr>
    </w:p>
    <w:p w14:paraId="59964A99" w14:textId="77777777" w:rsidR="00DC2C9C" w:rsidRDefault="00DC2C9C" w:rsidP="00DC2C9C">
      <w:pPr>
        <w:bidi/>
        <w:rPr>
          <w:rFonts w:ascii="Arial" w:hAnsi="Arial" w:cs="B Mitr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b/>
          <w:bCs/>
          <w:color w:val="000000" w:themeColor="text1"/>
          <w:sz w:val="28"/>
          <w:szCs w:val="28"/>
          <w:shd w:val="clear" w:color="auto" w:fill="FFFFFF"/>
          <w:rtl/>
        </w:rPr>
        <w:t>پایش و بهبود مستمر</w:t>
      </w:r>
    </w:p>
    <w:p w14:paraId="75B8BBED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80F5D"/>
          <w:sz w:val="28"/>
          <w:szCs w:val="28"/>
          <w:u w:val="single"/>
          <w:shd w:val="clear" w:color="auto" w:fill="FFFFFF"/>
          <w:rtl/>
        </w:rPr>
        <w:t>تعریف شاخص‌های کلیدی عملکرد</w:t>
      </w:r>
      <w:r>
        <w:rPr>
          <w:rFonts w:ascii="Arial" w:hAnsi="Arial" w:cs="B Mitra"/>
          <w:color w:val="080F5D"/>
          <w:sz w:val="28"/>
          <w:szCs w:val="28"/>
          <w:u w:val="single"/>
          <w:shd w:val="clear" w:color="auto" w:fill="FFFFFF"/>
        </w:rPr>
        <w:t xml:space="preserve"> (KPI)</w:t>
      </w:r>
    </w:p>
    <w:p w14:paraId="4B0E65F6" w14:textId="77777777" w:rsidR="00DC2C9C" w:rsidRDefault="00DC2C9C" w:rsidP="00DC2C9C">
      <w:pPr>
        <w:bidi/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  <w:t>تعریف شاخص های کلیدی مناسب برای ارزیابی عملکرد سیستم و فرآیندهای مربوط به ان (دقت موجودی، نرخ گردش موجودی، زمان جستجو و شناسایی اقلام)</w:t>
      </w:r>
    </w:p>
    <w:p w14:paraId="026A79BE" w14:textId="77777777" w:rsidR="00DC2C9C" w:rsidRDefault="00DC2C9C" w:rsidP="00DC2C9C">
      <w:pPr>
        <w:bidi/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</w:pPr>
    </w:p>
    <w:p w14:paraId="49CD2CAA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080F5D"/>
          <w:sz w:val="28"/>
          <w:szCs w:val="28"/>
          <w:u w:val="single"/>
          <w:shd w:val="clear" w:color="auto" w:fill="FFFFFF"/>
          <w:rtl/>
        </w:rPr>
        <w:t>پایش دوره‌ای</w:t>
      </w:r>
    </w:p>
    <w:p w14:paraId="5F3749E7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  <w:lastRenderedPageBreak/>
        <w:t>بررسی</w:t>
      </w:r>
      <w:r>
        <w:rPr>
          <w:rFonts w:ascii="Arial" w:hAnsi="Arial" w:cs="B Mitra"/>
          <w:color w:val="080F5D"/>
          <w:sz w:val="28"/>
          <w:szCs w:val="28"/>
          <w:shd w:val="clear" w:color="auto" w:fill="FFFFFF"/>
        </w:rPr>
        <w:t xml:space="preserve"> KPI</w:t>
      </w:r>
      <w:r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  <w:t>ها به صورت دوره‌ای</w:t>
      </w:r>
    </w:p>
    <w:p w14:paraId="671B1315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  <w:t>شناسایی نقاط ضعف و قابل بهبود</w:t>
      </w:r>
    </w:p>
    <w:p w14:paraId="14B8099D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shd w:val="clear" w:color="auto" w:fill="FFFFFF"/>
        </w:rPr>
      </w:pPr>
    </w:p>
    <w:p w14:paraId="73557E9C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  <w:t>ب</w:t>
      </w:r>
      <w:r>
        <w:rPr>
          <w:rFonts w:ascii="Arial" w:hAnsi="Arial" w:cs="B Mitra" w:hint="cs"/>
          <w:color w:val="080F5D"/>
          <w:sz w:val="28"/>
          <w:szCs w:val="28"/>
          <w:u w:val="single"/>
          <w:shd w:val="clear" w:color="auto" w:fill="FFFFFF"/>
          <w:rtl/>
        </w:rPr>
        <w:t>هبود مستمر</w:t>
      </w:r>
    </w:p>
    <w:p w14:paraId="31E717D1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  <w:t>انجام اقدامات اصلاحی برای بهبود عملکرد سیستم</w:t>
      </w:r>
    </w:p>
    <w:p w14:paraId="09896B32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080F5D"/>
          <w:sz w:val="28"/>
          <w:szCs w:val="28"/>
          <w:shd w:val="clear" w:color="auto" w:fill="FFFFFF"/>
          <w:rtl/>
        </w:rPr>
        <w:t>به‌روزرسانی مستندات و آموزش کاربران</w:t>
      </w:r>
    </w:p>
    <w:p w14:paraId="77E20E77" w14:textId="77777777" w:rsidR="00DC2C9C" w:rsidRDefault="00DC2C9C" w:rsidP="00DC2C9C">
      <w:pPr>
        <w:bidi/>
        <w:rPr>
          <w:rFonts w:ascii="Arial" w:hAnsi="Arial" w:cs="B Mitra"/>
          <w:color w:val="080F5D"/>
          <w:sz w:val="28"/>
          <w:szCs w:val="28"/>
          <w:shd w:val="clear" w:color="auto" w:fill="FFFFFF"/>
        </w:rPr>
      </w:pPr>
    </w:p>
    <w:p w14:paraId="3651D900" w14:textId="77777777" w:rsidR="00DC2C9C" w:rsidRDefault="00DC2C9C" w:rsidP="00DC2C9C">
      <w:pPr>
        <w:bidi/>
        <w:rPr>
          <w:rFonts w:ascii="Arial" w:hAnsi="Arial" w:cs="B Mitr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b/>
          <w:bCs/>
          <w:color w:val="000000" w:themeColor="text1"/>
          <w:sz w:val="28"/>
          <w:szCs w:val="28"/>
          <w:shd w:val="clear" w:color="auto" w:fill="FFFFFF"/>
          <w:rtl/>
        </w:rPr>
        <w:t>مستندات</w:t>
      </w:r>
    </w:p>
    <w:p w14:paraId="7CFEB2E2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</w:rPr>
        <w:t>مستندات فنی سیستم کدینگ و شرح اقلام</w:t>
      </w:r>
    </w:p>
    <w:p w14:paraId="522178CB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شرح ساختار کدینگ</w:t>
      </w:r>
    </w:p>
    <w:p w14:paraId="6923E4C7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لیست صفات استاندارد برای هر دسته از اقلام</w:t>
      </w:r>
    </w:p>
    <w:p w14:paraId="210C88C0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</w:p>
    <w:p w14:paraId="78E6FB26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</w:rPr>
        <w:t>راهنمای کاربری سیستم</w:t>
      </w:r>
    </w:p>
    <w:p w14:paraId="503DD2FF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راهنمای استفاده از سیستم برای کاربران</w:t>
      </w:r>
    </w:p>
    <w:p w14:paraId="6ED45394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راهنمای گزارش‌گیری و تحلیل داده‌ها</w:t>
      </w:r>
    </w:p>
    <w:p w14:paraId="629757E3" w14:textId="77777777" w:rsidR="00DC2C9C" w:rsidRDefault="00DC2C9C" w:rsidP="00DC2C9C">
      <w:pPr>
        <w:bidi/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ارائه توضیحات لازم برای فرآیندهای مختلف</w:t>
      </w:r>
    </w:p>
    <w:p w14:paraId="63139ADF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</w:p>
    <w:p w14:paraId="02293D13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u w:val="single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u w:val="single"/>
          <w:shd w:val="clear" w:color="auto" w:fill="FFFFFF"/>
          <w:rtl/>
        </w:rPr>
        <w:t>مستندات مربوط به یکپارچه‌سازی با سایر سیستم‌ها</w:t>
      </w:r>
    </w:p>
    <w:p w14:paraId="0318B023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شرح نحوه تبادل اطلاعات بین سیستم‌ها</w:t>
      </w:r>
    </w:p>
    <w:p w14:paraId="6529E4F7" w14:textId="77777777" w:rsidR="00DC2C9C" w:rsidRDefault="00DC2C9C" w:rsidP="00DC2C9C">
      <w:pPr>
        <w:bidi/>
        <w:rPr>
          <w:rFonts w:ascii="Arial" w:hAnsi="Arial" w:cs="B Mitra"/>
          <w:color w:val="622003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مشخصات فنی واسط‌های کاربری</w:t>
      </w:r>
    </w:p>
    <w:p w14:paraId="1341B5B0" w14:textId="77777777" w:rsidR="00DC2C9C" w:rsidRDefault="00DC2C9C" w:rsidP="00DC2C9C">
      <w:pPr>
        <w:bidi/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622003"/>
          <w:sz w:val="28"/>
          <w:szCs w:val="28"/>
          <w:shd w:val="clear" w:color="auto" w:fill="FFFFFF"/>
          <w:rtl/>
        </w:rPr>
        <w:t>اطمینان از وجود مستندات فنی بروز شده</w:t>
      </w:r>
    </w:p>
    <w:p w14:paraId="5AE3EA97" w14:textId="77777777" w:rsidR="00DC2C9C" w:rsidRDefault="00DC2C9C" w:rsidP="00DC2C9C">
      <w:pPr>
        <w:bidi/>
        <w:rPr>
          <w:rFonts w:ascii="Arial" w:hAnsi="Arial" w:cs="B Mitra"/>
          <w:color w:val="000000" w:themeColor="text1"/>
          <w:sz w:val="28"/>
          <w:szCs w:val="28"/>
          <w:shd w:val="clear" w:color="auto" w:fill="FFFFFF"/>
        </w:rPr>
      </w:pPr>
    </w:p>
    <w:p w14:paraId="74AB91E5" w14:textId="77777777" w:rsidR="00DC2C9C" w:rsidRDefault="00DC2C9C" w:rsidP="00DC2C9C">
      <w:pPr>
        <w:bidi/>
        <w:rPr>
          <w:rFonts w:ascii="Arial" w:hAnsi="Arial" w:cs="B Mitra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ascii="Arial" w:hAnsi="Arial" w:cs="B Mitra" w:hint="cs"/>
          <w:b/>
          <w:bCs/>
          <w:color w:val="000000" w:themeColor="text1"/>
          <w:sz w:val="28"/>
          <w:szCs w:val="28"/>
          <w:shd w:val="clear" w:color="auto" w:fill="FFFFFF"/>
          <w:rtl/>
        </w:rPr>
        <w:t>چالش های تغییر انبار مرکزی</w:t>
      </w:r>
    </w:p>
    <w:p w14:paraId="750905BC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  <w:t>مشکلات لجیستکی و تاخیر در تامین قطعات</w:t>
      </w:r>
    </w:p>
    <w:p w14:paraId="762DEDC3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t>بررسی مشکلات لجیستکی و تاخیرات در تامین قطعات با توجه به تغییر انبار مرکزی</w:t>
      </w:r>
    </w:p>
    <w:p w14:paraId="5B074467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lastRenderedPageBreak/>
        <w:t>ارائه راهکارهای بهبود فرایندهای لجیستکی</w:t>
      </w:r>
    </w:p>
    <w:p w14:paraId="40D81948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</w:p>
    <w:p w14:paraId="3D4EAE48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  <w:t>هزینه های جابجایی و تغییر زیرساخت</w:t>
      </w:r>
    </w:p>
    <w:p w14:paraId="0E80D2CE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t>ارزیابی هزینه های مرتبط با جابجایی انبارها و تغییر زیرساخت ها</w:t>
      </w:r>
    </w:p>
    <w:p w14:paraId="7F23E9B8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t>ارائه برنامه ریزی مالی برای مدیریت هزینه ها</w:t>
      </w:r>
    </w:p>
    <w:p w14:paraId="1FCA4396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</w:p>
    <w:p w14:paraId="2D8FA231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  <w:t>اقدامات پیشنهادی</w:t>
      </w:r>
    </w:p>
    <w:p w14:paraId="7A4DFD53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t>ایجاد انبار میانی (</w:t>
      </w:r>
      <w:r>
        <w:rPr>
          <w:rFonts w:ascii="Arial" w:hAnsi="Arial" w:cs="B Mitra"/>
          <w:color w:val="000000" w:themeColor="text1"/>
          <w:sz w:val="28"/>
          <w:szCs w:val="28"/>
          <w:shd w:val="clear" w:color="auto" w:fill="FFFFFF"/>
        </w:rPr>
        <w:t>Hub</w:t>
      </w: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t>) برای بهبود تامین و کاهش زمان ارسال</w:t>
      </w:r>
    </w:p>
    <w:p w14:paraId="1CFC5CF4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t xml:space="preserve">بررسی امکان استفاده از </w:t>
      </w:r>
      <w:proofErr w:type="spellStart"/>
      <w:r>
        <w:rPr>
          <w:rFonts w:ascii="Arial" w:hAnsi="Arial" w:cs="B Mitra"/>
          <w:color w:val="000000" w:themeColor="text1"/>
          <w:sz w:val="28"/>
          <w:szCs w:val="28"/>
          <w:shd w:val="clear" w:color="auto" w:fill="FFFFFF"/>
        </w:rPr>
        <w:t>Rfid</w:t>
      </w:r>
      <w:proofErr w:type="spellEnd"/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  <w:lang w:bidi="fa-IR"/>
        </w:rPr>
        <w:t xml:space="preserve"> برای کالاهای با ارزش بالا</w:t>
      </w:r>
    </w:p>
    <w:p w14:paraId="1886C39A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</w:pPr>
    </w:p>
    <w:p w14:paraId="050A9EF3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</w:rPr>
        <w:t>تحلیل و ارزیابی ریسک</w:t>
      </w:r>
    </w:p>
    <w:p w14:paraId="03808601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</w:rPr>
        <w:t>شناسایی نقاط ضعف و ریسک های احتمالی در پیاده سازی سیستم و ارائه راهکارهای مقابله</w:t>
      </w:r>
    </w:p>
    <w:p w14:paraId="74A190E7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  <w:lang w:bidi="fa-IR"/>
        </w:rPr>
      </w:pPr>
    </w:p>
    <w:p w14:paraId="7540E520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  <w:lang w:bidi="fa-IR"/>
        </w:rPr>
      </w:pPr>
      <w:r>
        <w:rPr>
          <w:rFonts w:ascii="Arial" w:hAnsi="Arial" w:cs="B Mitra" w:hint="cs"/>
          <w:color w:val="000000" w:themeColor="text1"/>
          <w:sz w:val="28"/>
          <w:szCs w:val="28"/>
          <w:u w:val="single"/>
          <w:shd w:val="clear" w:color="auto" w:fill="FFFFFF"/>
          <w:rtl/>
          <w:lang w:bidi="fa-IR"/>
        </w:rPr>
        <w:t>تغییر ساختار نیروی انسانی و آموزش کارکنان</w:t>
      </w:r>
    </w:p>
    <w:p w14:paraId="55A2FC87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  <w:lang w:bidi="fa-IR"/>
        </w:rPr>
        <w:t>شناسایی نیازهای آموزشی برای کارکنان قدیم و جدید به منظور تطابق با سیستم جدید</w:t>
      </w:r>
    </w:p>
    <w:p w14:paraId="68BEA347" w14:textId="77777777" w:rsidR="00DC2C9C" w:rsidRDefault="00DC2C9C" w:rsidP="00DC2C9C">
      <w:pPr>
        <w:bidi/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  <w:lang w:bidi="fa-IR"/>
        </w:rPr>
      </w:pPr>
      <w:r>
        <w:rPr>
          <w:rFonts w:ascii="Arial" w:hAnsi="Arial" w:cs="B Mitra" w:hint="cs"/>
          <w:color w:val="000000" w:themeColor="text1"/>
          <w:sz w:val="28"/>
          <w:szCs w:val="28"/>
          <w:shd w:val="clear" w:color="auto" w:fill="FFFFFF"/>
          <w:rtl/>
          <w:lang w:bidi="fa-IR"/>
        </w:rPr>
        <w:t>طراحی برنامه های آموزشی متناسب با نیازها</w:t>
      </w:r>
    </w:p>
    <w:p w14:paraId="6670889E" w14:textId="77777777" w:rsidR="00895667" w:rsidRPr="00DC2C9C" w:rsidRDefault="00895667" w:rsidP="00DC2C9C">
      <w:pPr>
        <w:rPr>
          <w:rtl/>
        </w:rPr>
      </w:pPr>
    </w:p>
    <w:sectPr w:rsidR="00895667" w:rsidRPr="00DC2C9C" w:rsidSect="0089566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B50A5"/>
    <w:multiLevelType w:val="multilevel"/>
    <w:tmpl w:val="35B01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345CA"/>
    <w:multiLevelType w:val="multilevel"/>
    <w:tmpl w:val="2F80A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33AC4"/>
    <w:multiLevelType w:val="hybridMultilevel"/>
    <w:tmpl w:val="57CCA8F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BB7554"/>
    <w:multiLevelType w:val="multilevel"/>
    <w:tmpl w:val="CD1C6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A732E8"/>
    <w:multiLevelType w:val="multilevel"/>
    <w:tmpl w:val="32068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C205B56"/>
    <w:multiLevelType w:val="multilevel"/>
    <w:tmpl w:val="8F1A4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494AE9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3E65A6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05492D"/>
    <w:multiLevelType w:val="multilevel"/>
    <w:tmpl w:val="14F8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15666"/>
    <w:multiLevelType w:val="multilevel"/>
    <w:tmpl w:val="79485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24737"/>
    <w:multiLevelType w:val="multilevel"/>
    <w:tmpl w:val="B010C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847991"/>
    <w:multiLevelType w:val="multilevel"/>
    <w:tmpl w:val="0FE0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5929B5"/>
    <w:multiLevelType w:val="multilevel"/>
    <w:tmpl w:val="88ACA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3168DF"/>
    <w:multiLevelType w:val="multilevel"/>
    <w:tmpl w:val="0F0C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7402AE"/>
    <w:multiLevelType w:val="multilevel"/>
    <w:tmpl w:val="FC2C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DA6993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D560E0"/>
    <w:multiLevelType w:val="multilevel"/>
    <w:tmpl w:val="67B02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BF472C6"/>
    <w:multiLevelType w:val="multilevel"/>
    <w:tmpl w:val="C97E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1B3ABB"/>
    <w:multiLevelType w:val="multilevel"/>
    <w:tmpl w:val="AC28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00695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07386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111755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990A35"/>
    <w:multiLevelType w:val="multilevel"/>
    <w:tmpl w:val="171AC8E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CD56A13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476CD0"/>
    <w:multiLevelType w:val="multilevel"/>
    <w:tmpl w:val="6AFE1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561B92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EC159D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5D7294"/>
    <w:multiLevelType w:val="multilevel"/>
    <w:tmpl w:val="EF80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6B3093"/>
    <w:multiLevelType w:val="multilevel"/>
    <w:tmpl w:val="6F3A7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E710E9"/>
    <w:multiLevelType w:val="multilevel"/>
    <w:tmpl w:val="EADC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ED5709"/>
    <w:multiLevelType w:val="multilevel"/>
    <w:tmpl w:val="84DA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EBF2F63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04954C1"/>
    <w:multiLevelType w:val="multilevel"/>
    <w:tmpl w:val="8018B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4370F6D"/>
    <w:multiLevelType w:val="multilevel"/>
    <w:tmpl w:val="E3E8F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8A3984"/>
    <w:multiLevelType w:val="multilevel"/>
    <w:tmpl w:val="6BE0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B76FD5"/>
    <w:multiLevelType w:val="multilevel"/>
    <w:tmpl w:val="81A072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920B8E"/>
    <w:multiLevelType w:val="multilevel"/>
    <w:tmpl w:val="0D26D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C513D0"/>
    <w:multiLevelType w:val="multilevel"/>
    <w:tmpl w:val="6E8A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3A132E"/>
    <w:multiLevelType w:val="multilevel"/>
    <w:tmpl w:val="9FAAB8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68301FB"/>
    <w:multiLevelType w:val="multilevel"/>
    <w:tmpl w:val="06787F3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091D32"/>
    <w:multiLevelType w:val="hybridMultilevel"/>
    <w:tmpl w:val="98D001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1B0E8F"/>
    <w:multiLevelType w:val="multilevel"/>
    <w:tmpl w:val="7378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0484517"/>
    <w:multiLevelType w:val="multilevel"/>
    <w:tmpl w:val="A7EA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7C539B"/>
    <w:multiLevelType w:val="multilevel"/>
    <w:tmpl w:val="4B52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721DE3"/>
    <w:multiLevelType w:val="multilevel"/>
    <w:tmpl w:val="883C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342A1"/>
    <w:multiLevelType w:val="multilevel"/>
    <w:tmpl w:val="BCA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A20E30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689287B"/>
    <w:multiLevelType w:val="multilevel"/>
    <w:tmpl w:val="882A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A86400C"/>
    <w:multiLevelType w:val="multilevel"/>
    <w:tmpl w:val="E5AE06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646D36"/>
    <w:multiLevelType w:val="multilevel"/>
    <w:tmpl w:val="1CF68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BCD40C9"/>
    <w:multiLevelType w:val="multilevel"/>
    <w:tmpl w:val="4BA45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5569B5"/>
    <w:multiLevelType w:val="multilevel"/>
    <w:tmpl w:val="3BD48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902217">
    <w:abstractNumId w:val="7"/>
  </w:num>
  <w:num w:numId="2" w16cid:durableId="939679886">
    <w:abstractNumId w:val="40"/>
  </w:num>
  <w:num w:numId="3" w16cid:durableId="72245933">
    <w:abstractNumId w:val="38"/>
  </w:num>
  <w:num w:numId="4" w16cid:durableId="1150513429">
    <w:abstractNumId w:val="21"/>
  </w:num>
  <w:num w:numId="5" w16cid:durableId="820855515">
    <w:abstractNumId w:val="6"/>
  </w:num>
  <w:num w:numId="6" w16cid:durableId="633020576">
    <w:abstractNumId w:val="31"/>
  </w:num>
  <w:num w:numId="7" w16cid:durableId="1588805612">
    <w:abstractNumId w:val="46"/>
  </w:num>
  <w:num w:numId="8" w16cid:durableId="1839687746">
    <w:abstractNumId w:val="26"/>
  </w:num>
  <w:num w:numId="9" w16cid:durableId="955331698">
    <w:abstractNumId w:val="15"/>
  </w:num>
  <w:num w:numId="10" w16cid:durableId="2137986917">
    <w:abstractNumId w:val="20"/>
  </w:num>
  <w:num w:numId="11" w16cid:durableId="1784300010">
    <w:abstractNumId w:val="35"/>
  </w:num>
  <w:num w:numId="12" w16cid:durableId="1944994203">
    <w:abstractNumId w:val="23"/>
  </w:num>
  <w:num w:numId="13" w16cid:durableId="1129712880">
    <w:abstractNumId w:val="48"/>
  </w:num>
  <w:num w:numId="14" w16cid:durableId="125196193">
    <w:abstractNumId w:val="25"/>
  </w:num>
  <w:num w:numId="15" w16cid:durableId="886339359">
    <w:abstractNumId w:val="19"/>
  </w:num>
  <w:num w:numId="16" w16cid:durableId="1000935848">
    <w:abstractNumId w:val="22"/>
  </w:num>
  <w:num w:numId="17" w16cid:durableId="71659093">
    <w:abstractNumId w:val="2"/>
  </w:num>
  <w:num w:numId="18" w16cid:durableId="667749818">
    <w:abstractNumId w:val="33"/>
  </w:num>
  <w:num w:numId="19" w16cid:durableId="1314020089">
    <w:abstractNumId w:val="28"/>
  </w:num>
  <w:num w:numId="20" w16cid:durableId="1533767165">
    <w:abstractNumId w:val="11"/>
  </w:num>
  <w:num w:numId="21" w16cid:durableId="1165894469">
    <w:abstractNumId w:val="17"/>
  </w:num>
  <w:num w:numId="22" w16cid:durableId="1140920278">
    <w:abstractNumId w:val="34"/>
  </w:num>
  <w:num w:numId="23" w16cid:durableId="1191915788">
    <w:abstractNumId w:val="5"/>
  </w:num>
  <w:num w:numId="24" w16cid:durableId="1226645734">
    <w:abstractNumId w:val="13"/>
  </w:num>
  <w:num w:numId="25" w16cid:durableId="2120248638">
    <w:abstractNumId w:val="4"/>
  </w:num>
  <w:num w:numId="26" w16cid:durableId="1134175213">
    <w:abstractNumId w:val="8"/>
  </w:num>
  <w:num w:numId="27" w16cid:durableId="72241416">
    <w:abstractNumId w:val="27"/>
  </w:num>
  <w:num w:numId="28" w16cid:durableId="2007979275">
    <w:abstractNumId w:val="30"/>
  </w:num>
  <w:num w:numId="29" w16cid:durableId="357705119">
    <w:abstractNumId w:val="29"/>
  </w:num>
  <w:num w:numId="30" w16cid:durableId="832914738">
    <w:abstractNumId w:val="10"/>
  </w:num>
  <w:num w:numId="31" w16cid:durableId="1118724235">
    <w:abstractNumId w:val="41"/>
  </w:num>
  <w:num w:numId="32" w16cid:durableId="1927880674">
    <w:abstractNumId w:val="1"/>
  </w:num>
  <w:num w:numId="33" w16cid:durableId="1336880453">
    <w:abstractNumId w:val="47"/>
  </w:num>
  <w:num w:numId="34" w16cid:durableId="1866822382">
    <w:abstractNumId w:val="50"/>
  </w:num>
  <w:num w:numId="35" w16cid:durableId="1578979322">
    <w:abstractNumId w:val="45"/>
  </w:num>
  <w:num w:numId="36" w16cid:durableId="277481">
    <w:abstractNumId w:val="51"/>
  </w:num>
  <w:num w:numId="37" w16cid:durableId="1998875516">
    <w:abstractNumId w:val="43"/>
  </w:num>
  <w:num w:numId="38" w16cid:durableId="91240736">
    <w:abstractNumId w:val="49"/>
  </w:num>
  <w:num w:numId="39" w16cid:durableId="463891666">
    <w:abstractNumId w:val="39"/>
  </w:num>
  <w:num w:numId="40" w16cid:durableId="1611858439">
    <w:abstractNumId w:val="3"/>
  </w:num>
  <w:num w:numId="41" w16cid:durableId="126703412">
    <w:abstractNumId w:val="32"/>
  </w:num>
  <w:num w:numId="42" w16cid:durableId="755631687">
    <w:abstractNumId w:val="36"/>
  </w:num>
  <w:num w:numId="43" w16cid:durableId="181013783">
    <w:abstractNumId w:val="44"/>
  </w:num>
  <w:num w:numId="44" w16cid:durableId="1770271198">
    <w:abstractNumId w:val="18"/>
  </w:num>
  <w:num w:numId="45" w16cid:durableId="1250383353">
    <w:abstractNumId w:val="42"/>
  </w:num>
  <w:num w:numId="46" w16cid:durableId="2051489164">
    <w:abstractNumId w:val="14"/>
  </w:num>
  <w:num w:numId="47" w16cid:durableId="666173569">
    <w:abstractNumId w:val="9"/>
  </w:num>
  <w:num w:numId="48" w16cid:durableId="1941448029">
    <w:abstractNumId w:val="24"/>
  </w:num>
  <w:num w:numId="49" w16cid:durableId="533615983">
    <w:abstractNumId w:val="12"/>
  </w:num>
  <w:num w:numId="50" w16cid:durableId="788821107">
    <w:abstractNumId w:val="37"/>
  </w:num>
  <w:num w:numId="51" w16cid:durableId="1646087015">
    <w:abstractNumId w:val="16"/>
  </w:num>
  <w:num w:numId="52" w16cid:durableId="57174424">
    <w:abstractNumId w:val="0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B4F"/>
    <w:rsid w:val="00015B91"/>
    <w:rsid w:val="00034A68"/>
    <w:rsid w:val="002634A5"/>
    <w:rsid w:val="002F585A"/>
    <w:rsid w:val="003659CE"/>
    <w:rsid w:val="00367CF5"/>
    <w:rsid w:val="00381C3B"/>
    <w:rsid w:val="003825ED"/>
    <w:rsid w:val="00384CC6"/>
    <w:rsid w:val="00385C43"/>
    <w:rsid w:val="00410D7F"/>
    <w:rsid w:val="005F4212"/>
    <w:rsid w:val="0083253E"/>
    <w:rsid w:val="008577BC"/>
    <w:rsid w:val="00887B4F"/>
    <w:rsid w:val="00895667"/>
    <w:rsid w:val="00916F31"/>
    <w:rsid w:val="00A05FCE"/>
    <w:rsid w:val="00A15A12"/>
    <w:rsid w:val="00AD76AB"/>
    <w:rsid w:val="00B93127"/>
    <w:rsid w:val="00DC2C9C"/>
    <w:rsid w:val="00E452EC"/>
    <w:rsid w:val="00EA2F64"/>
    <w:rsid w:val="00F213BC"/>
    <w:rsid w:val="00FC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6BE0317"/>
  <w15:chartTrackingRefBased/>
  <w15:docId w15:val="{6F4B36D5-3AFA-40F4-9C85-82E65E70B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2C9C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25ED"/>
    <w:pPr>
      <w:spacing w:line="259" w:lineRule="auto"/>
      <w:ind w:left="720"/>
      <w:contextualSpacing/>
    </w:pPr>
  </w:style>
  <w:style w:type="table" w:styleId="PlainTable5">
    <w:name w:val="Plain Table 5"/>
    <w:basedOn w:val="TableNormal"/>
    <w:uiPriority w:val="45"/>
    <w:rsid w:val="00A05FC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Strong">
    <w:name w:val="Strong"/>
    <w:basedOn w:val="DefaultParagraphFont"/>
    <w:uiPriority w:val="22"/>
    <w:qFormat/>
    <w:rsid w:val="00B93127"/>
    <w:rPr>
      <w:b/>
      <w:bCs/>
    </w:rPr>
  </w:style>
  <w:style w:type="table" w:styleId="TableGrid">
    <w:name w:val="Table Grid"/>
    <w:basedOn w:val="TableNormal"/>
    <w:uiPriority w:val="39"/>
    <w:rsid w:val="00381C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79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6</Pages>
  <Words>650</Words>
  <Characters>3707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asadpour</dc:creator>
  <cp:keywords/>
  <dc:description/>
  <cp:lastModifiedBy>hasan asadpour</cp:lastModifiedBy>
  <cp:revision>18</cp:revision>
  <dcterms:created xsi:type="dcterms:W3CDTF">2025-03-03T05:00:00Z</dcterms:created>
  <dcterms:modified xsi:type="dcterms:W3CDTF">2025-03-26T07:17:00Z</dcterms:modified>
</cp:coreProperties>
</file>